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dd96ef" w14:paraId="7dd96ef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0926DA">
        <w:rPr>
          <w:rFonts w:hAnsi="Times New Roman" w:ascii="Times New Roman"/>
          <w:sz w:val="24"/>
        </w:rPr>
        <w:t>132/15</w:t>
      </w:r>
      <w:r w:rsidR="00F32B59">
        <w:rPr>
          <w:rFonts w:hAnsi="Times New Roman" w:ascii="Times New Roman"/>
          <w:sz w:val="24"/>
        </w:rPr>
        <w:t>-</w:t>
      </w:r>
      <w:r w:rsidR="007D47BB">
        <w:rPr>
          <w:rFonts w:hAnsi="Times New Roman" w:ascii="Times New Roman"/>
          <w:sz w:val="24"/>
        </w:rPr>
        <w:t>61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0926DA" w:rsidRPr="000926DA">
        <w:rPr>
          <w:rFonts w:hAnsi="Times New Roman" w:ascii="Times New Roman"/>
          <w:sz w:val="24"/>
        </w:rPr>
        <w:t xml:space="preserve">TRIPUS d.o.o. </w:t>
      </w:r>
      <w:r w:rsidR="00DA43B9">
        <w:rPr>
          <w:rFonts w:hAnsi="Times New Roman" w:ascii="Times New Roman"/>
          <w:sz w:val="24"/>
        </w:rPr>
        <w:t xml:space="preserve">u stečaju, </w:t>
      </w:r>
      <w:r w:rsidR="000926DA" w:rsidRPr="000926DA">
        <w:rPr>
          <w:rFonts w:hAnsi="Times New Roman" w:ascii="Times New Roman"/>
          <w:sz w:val="24"/>
        </w:rPr>
        <w:t>Zagreb, Lukoranska 8, OIB: 04370558154</w:t>
      </w:r>
      <w:r w:rsidR="00DA43B9">
        <w:rPr>
          <w:rFonts w:hAnsi="Times New Roman" w:ascii="Times New Roman"/>
          <w:sz w:val="24"/>
        </w:rPr>
        <w:t xml:space="preserve">, </w:t>
      </w:r>
      <w:r w:rsidR="008954F9">
        <w:rPr>
          <w:rFonts w:hAnsi="Times New Roman" w:ascii="Times New Roman"/>
          <w:sz w:val="24"/>
        </w:rPr>
        <w:t>2</w:t>
      </w:r>
      <w:r w:rsidR="00592589">
        <w:rPr>
          <w:rFonts w:hAnsi="Times New Roman" w:ascii="Times New Roman"/>
          <w:sz w:val="24"/>
        </w:rPr>
        <w:t>1</w:t>
      </w:r>
      <w:r w:rsidR="008954F9">
        <w:rPr>
          <w:rFonts w:hAnsi="Times New Roman" w:ascii="Times New Roman"/>
          <w:sz w:val="24"/>
        </w:rPr>
        <w:t xml:space="preserve">. </w:t>
      </w:r>
      <w:r w:rsidR="00592589">
        <w:rPr>
          <w:rFonts w:hAnsi="Times New Roman" w:ascii="Times New Roman"/>
          <w:sz w:val="24"/>
        </w:rPr>
        <w:t>svibnja</w:t>
      </w:r>
      <w:r w:rsidR="00B320D5">
        <w:rPr>
          <w:rFonts w:hAnsi="Times New Roman" w:ascii="Times New Roman"/>
          <w:sz w:val="24"/>
        </w:rPr>
        <w:t xml:space="preserve"> </w:t>
      </w:r>
      <w:r w:rsidR="00415428">
        <w:rPr>
          <w:rFonts w:hAnsi="Times New Roman" w:ascii="Times New Roman"/>
          <w:sz w:val="24"/>
        </w:rPr>
        <w:t>2018.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DA43B9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592589">
        <w:rPr>
          <w:rFonts w:cs="Tahoma" w:hAnsi="Times New Roman" w:ascii="Times New Roman"/>
          <w:b/>
          <w:sz w:val="24"/>
        </w:rPr>
        <w:t>8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DA43B9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</w:t>
      </w:r>
      <w:r w:rsidR="00DA43B9">
        <w:rPr>
          <w:rFonts w:cs="Tahoma" w:hAnsi="Times New Roman" w:ascii="Times New Roman"/>
          <w:sz w:val="24"/>
        </w:rPr>
        <w:t>ih</w:t>
      </w:r>
      <w:r w:rsidR="0052511F" w:rsidRPr="00C00867">
        <w:rPr>
          <w:rFonts w:cs="Tahoma" w:hAnsi="Times New Roman" w:ascii="Times New Roman"/>
          <w:sz w:val="24"/>
        </w:rPr>
        <w:t xml:space="preserve"> u</w:t>
      </w:r>
      <w:r w:rsidR="00DA43B9">
        <w:rPr>
          <w:rFonts w:cs="Tahoma" w:hAnsi="Times New Roman" w:ascii="Times New Roman"/>
          <w:sz w:val="24"/>
        </w:rPr>
        <w:t>:</w:t>
      </w:r>
    </w:p>
    <w:p w:rsidRDefault="00DA43B9" w:rsidP="00DA43B9" w:rsidR="00DA43B9">
      <w:pPr>
        <w:rPr>
          <w:rFonts w:cs="Tahoma" w:hAnsi="Times New Roman" w:ascii="Times New Roman"/>
          <w:sz w:val="24"/>
        </w:rPr>
      </w:pPr>
    </w:p>
    <w:p w:rsidRDefault="00DA43B9" w:rsidP="00DA43B9" w:rsidR="00C36F9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C36F90">
        <w:rPr>
          <w:rFonts w:cs="Tahoma" w:hAnsi="Times New Roman" w:ascii="Times New Roman"/>
          <w:sz w:val="24"/>
        </w:rPr>
        <w:t xml:space="preserve">a) </w:t>
      </w:r>
      <w:r>
        <w:rPr>
          <w:rFonts w:cs="Tahoma" w:hAnsi="Times New Roman" w:ascii="Times New Roman"/>
          <w:sz w:val="24"/>
        </w:rPr>
        <w:t>k.o. Obreška, zk. ul. 14, čkbr. 1107/1</w:t>
      </w:r>
      <w:r w:rsidR="00C36F90">
        <w:rPr>
          <w:rFonts w:cs="Tahoma" w:hAnsi="Times New Roman" w:ascii="Times New Roman"/>
          <w:sz w:val="24"/>
        </w:rPr>
        <w:t>, LIVADA OGRADE od 4608 m2,</w:t>
      </w:r>
    </w:p>
    <w:p w:rsidRDefault="0052511F" w:rsidP="00DA43B9" w:rsidR="00C36F90">
      <w:p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  <w:r w:rsidR="00C36F90">
        <w:rPr>
          <w:rFonts w:cs="Tahoma" w:hAnsi="Times New Roman" w:ascii="Times New Roman"/>
          <w:sz w:val="24"/>
        </w:rPr>
        <w:tab/>
      </w:r>
    </w:p>
    <w:p w:rsidRDefault="00C36F90" w:rsidP="00DA43B9" w:rsidR="0052511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b) k.o. Obreška, zk. ul. 763, čkbr. 1107/2 LIVADA OGRADA od 5244 m2, čkbr. </w:t>
      </w:r>
      <w:r>
        <w:rPr>
          <w:rFonts w:cs="Tahoma" w:hAnsi="Times New Roman" w:ascii="Times New Roman"/>
          <w:sz w:val="24"/>
        </w:rPr>
        <w:tab/>
        <w:t xml:space="preserve">1108 LIVADA OGRADA od 4481 m2, čkbr. 1109/2 KUĆA, GOSPODARSKA </w:t>
      </w:r>
      <w:r>
        <w:rPr>
          <w:rFonts w:cs="Tahoma" w:hAnsi="Times New Roman" w:ascii="Times New Roman"/>
          <w:sz w:val="24"/>
        </w:rPr>
        <w:tab/>
        <w:t xml:space="preserve">ZGRADA, DVOR, VOĆNJAK, ORANICA I LIVADA U SELU od 18706 m2 i čkbr. </w:t>
      </w:r>
      <w:r>
        <w:rPr>
          <w:rFonts w:cs="Tahoma" w:hAnsi="Times New Roman" w:ascii="Times New Roman"/>
          <w:sz w:val="24"/>
        </w:rPr>
        <w:tab/>
        <w:t>1110 VOĆNJAK OGRADA U SELU od 2450 m2.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C36F90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C36F90">
        <w:rPr>
          <w:rFonts w:hAnsi="Times New Roman" w:ascii="Times New Roman"/>
          <w:sz w:val="24"/>
        </w:rPr>
        <w:t>u</w:t>
      </w:r>
      <w:r w:rsidR="00F81105">
        <w:rPr>
          <w:rFonts w:hAnsi="Times New Roman" w:ascii="Times New Roman"/>
          <w:sz w:val="24"/>
        </w:rPr>
        <w:t xml:space="preserve"> </w:t>
      </w:r>
      <w:r w:rsidR="00C36F90">
        <w:rPr>
          <w:rFonts w:hAnsi="Times New Roman" w:ascii="Times New Roman"/>
          <w:sz w:val="24"/>
        </w:rPr>
        <w:t xml:space="preserve">kao jedna gospodarska cjelina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D06B1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7</w:t>
      </w:r>
      <w:r w:rsidR="00B320D5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lipnja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970076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B320D5">
        <w:rPr>
          <w:rFonts w:cs="Tahoma" w:hAnsi="Times New Roman" w:ascii="Times New Roman"/>
          <w:b/>
          <w:sz w:val="24"/>
          <w:u w:val="single"/>
        </w:rPr>
        <w:t>1</w:t>
      </w:r>
      <w:r>
        <w:rPr>
          <w:rFonts w:cs="Tahoma" w:hAnsi="Times New Roman" w:ascii="Times New Roman"/>
          <w:b/>
          <w:sz w:val="24"/>
          <w:u w:val="single"/>
        </w:rPr>
        <w:t>1</w:t>
      </w:r>
      <w:r w:rsidR="00B320D5">
        <w:rPr>
          <w:rFonts w:cs="Tahoma" w:hAnsi="Times New Roman" w:ascii="Times New Roman"/>
          <w:b/>
          <w:sz w:val="24"/>
          <w:u w:val="single"/>
        </w:rPr>
        <w:t>,</w:t>
      </w:r>
      <w:r>
        <w:rPr>
          <w:rFonts w:cs="Tahoma" w:hAnsi="Times New Roman" w:ascii="Times New Roman"/>
          <w:b/>
          <w:sz w:val="24"/>
          <w:u w:val="single"/>
        </w:rPr>
        <w:t>3</w:t>
      </w:r>
      <w:r w:rsidR="00B320D5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B320D5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dvorana </w:t>
      </w:r>
      <w:r w:rsidR="007D06B1">
        <w:rPr>
          <w:rFonts w:cs="Tahoma" w:hAnsi="Times New Roman" w:ascii="Times New Roman"/>
          <w:sz w:val="24"/>
        </w:rPr>
        <w:t>96/II</w:t>
      </w:r>
      <w:r w:rsidR="0061780B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(</w:t>
      </w:r>
      <w:r w:rsidR="007D06B1">
        <w:rPr>
          <w:rFonts w:cs="Tahoma" w:hAnsi="Times New Roman" w:ascii="Times New Roman"/>
          <w:sz w:val="24"/>
        </w:rPr>
        <w:t>Mala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97007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C36F90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C36F90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8E7A3F">
        <w:rPr>
          <w:rFonts w:cs="Tahoma" w:hAnsi="Times New Roman" w:ascii="Times New Roman"/>
          <w:sz w:val="24"/>
        </w:rPr>
        <w:t xml:space="preserve">od </w:t>
      </w:r>
      <w:r w:rsidR="007D06B1">
        <w:rPr>
          <w:rFonts w:cs="Tahoma" w:hAnsi="Times New Roman" w:ascii="Times New Roman"/>
          <w:b/>
          <w:sz w:val="24"/>
        </w:rPr>
        <w:t>3</w:t>
      </w:r>
      <w:r w:rsidR="0061780B" w:rsidRPr="0061780B">
        <w:rPr>
          <w:rFonts w:cs="Tahoma" w:hAnsi="Times New Roman" w:ascii="Times New Roman"/>
          <w:b/>
          <w:sz w:val="24"/>
        </w:rPr>
        <w:t>0</w:t>
      </w:r>
      <w:r w:rsidR="00415428" w:rsidRPr="00415428">
        <w:rPr>
          <w:rFonts w:cs="Tahoma" w:hAnsi="Times New Roman" w:ascii="Times New Roman"/>
          <w:b/>
          <w:sz w:val="24"/>
        </w:rPr>
        <w:t>0</w:t>
      </w:r>
      <w:r w:rsidR="008E7A3F" w:rsidRPr="00415428">
        <w:rPr>
          <w:rFonts w:cs="Tahoma" w:hAnsi="Times New Roman" w:ascii="Times New Roman"/>
          <w:b/>
          <w:sz w:val="24"/>
        </w:rPr>
        <w:t>.</w:t>
      </w:r>
      <w:r w:rsidR="008E7A3F" w:rsidRPr="00970076">
        <w:rPr>
          <w:rFonts w:cs="Tahoma" w:hAnsi="Times New Roman" w:ascii="Times New Roman"/>
          <w:b/>
          <w:sz w:val="24"/>
        </w:rPr>
        <w:t xml:space="preserve">000,00 kuna. </w:t>
      </w:r>
      <w:r w:rsidR="006670BB" w:rsidRPr="00970076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EA7828" w:rsidRPr="00EA7828">
        <w:rPr>
          <w:rFonts w:cs="Tahoma" w:hAnsi="Times New Roman" w:ascii="Times New Roman"/>
          <w:b/>
          <w:sz w:val="24"/>
        </w:rPr>
        <w:t>50</w:t>
      </w:r>
      <w:r w:rsidR="0052511F" w:rsidRPr="00EA7828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A7828">
        <w:rPr>
          <w:rFonts w:cs="Tahoma" w:hAnsi="Times New Roman" w:ascii="Times New Roman"/>
          <w:sz w:val="24"/>
        </w:rPr>
        <w:t xml:space="preserve"> 132-15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EA7828">
        <w:rPr>
          <w:rFonts w:cs="Tahoma" w:hAnsi="Times New Roman" w:ascii="Times New Roman"/>
          <w:sz w:val="24"/>
        </w:rPr>
        <w:t>132/15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="00415428">
        <w:rPr>
          <w:rFonts w:cs="Tahoma" w:hAnsi="Times New Roman" w:ascii="Times New Roman"/>
          <w:sz w:val="24"/>
        </w:rPr>
        <w:t>0 dana od pravomoćnosti rješenja o dosudi.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EA7828">
        <w:rPr>
          <w:rFonts w:cs="Tahoma" w:hAnsi="Times New Roman" w:ascii="Times New Roman"/>
          <w:sz w:val="24"/>
        </w:rPr>
        <w:t>099/218-5006.</w:t>
      </w:r>
    </w:p>
    <w:p w:rsidRDefault="00A81743" w:rsidP="00F81105" w:rsidR="00A8174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81743">
        <w:rPr>
          <w:rFonts w:cs="Tahoma" w:hAnsi="Times New Roman" w:ascii="Times New Roman"/>
          <w:sz w:val="24"/>
        </w:rPr>
        <w:t>Ovaj zaključak objavit će se na e-Oglasnoj ploči suda a stečajn</w:t>
      </w:r>
      <w:r>
        <w:rPr>
          <w:rFonts w:cs="Tahoma" w:hAnsi="Times New Roman" w:ascii="Times New Roman"/>
          <w:sz w:val="24"/>
        </w:rPr>
        <w:t>i</w:t>
      </w:r>
      <w:r w:rsidRPr="00A81743">
        <w:rPr>
          <w:rFonts w:cs="Tahoma" w:hAnsi="Times New Roman" w:ascii="Times New Roman"/>
          <w:sz w:val="24"/>
        </w:rPr>
        <w:t xml:space="preserve"> upravitelj se upućuje da isti dostavi nadležnim tijelima radi evidentiranja u Očevidniku nekretnina i pokretnina koje se prodaju u ovršnom i stečajnom postupku</w:t>
      </w:r>
    </w:p>
    <w:p w:rsidRDefault="00310AAD" w:rsidP="00310AAD" w:rsidR="00296403" w:rsidRPr="00502133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502133">
      <w:pPr>
        <w:jc w:val="center"/>
        <w:rPr>
          <w:rFonts w:cs="Tahoma" w:hAnsi="Times New Roman" w:ascii="Times New Roman"/>
          <w:sz w:val="24"/>
        </w:rPr>
      </w:pPr>
      <w:r w:rsidRPr="00502133">
        <w:rPr>
          <w:rFonts w:cs="Tahoma" w:hAnsi="Times New Roman" w:ascii="Times New Roman"/>
          <w:sz w:val="24"/>
        </w:rPr>
        <w:t xml:space="preserve">U </w:t>
      </w:r>
      <w:r w:rsidR="00E371FD" w:rsidRPr="00502133">
        <w:rPr>
          <w:rFonts w:cs="Tahoma" w:hAnsi="Times New Roman" w:ascii="Times New Roman"/>
          <w:sz w:val="24"/>
        </w:rPr>
        <w:t>Zagrebu</w:t>
      </w:r>
      <w:r w:rsidRPr="00502133">
        <w:rPr>
          <w:rFonts w:cs="Tahoma" w:hAnsi="Times New Roman" w:ascii="Times New Roman"/>
          <w:sz w:val="24"/>
        </w:rPr>
        <w:t xml:space="preserve">, </w:t>
      </w:r>
      <w:r w:rsidR="00502133" w:rsidRPr="00502133">
        <w:rPr>
          <w:rFonts w:cs="Tahoma" w:hAnsi="Times New Roman" w:ascii="Times New Roman"/>
          <w:sz w:val="24"/>
        </w:rPr>
        <w:t>2</w:t>
      </w:r>
      <w:r w:rsidR="007D06B1">
        <w:rPr>
          <w:rFonts w:cs="Tahoma" w:hAnsi="Times New Roman" w:ascii="Times New Roman"/>
          <w:sz w:val="24"/>
        </w:rPr>
        <w:t>1</w:t>
      </w:r>
      <w:r w:rsidR="00502133" w:rsidRPr="00502133">
        <w:rPr>
          <w:rFonts w:cs="Tahoma" w:hAnsi="Times New Roman" w:ascii="Times New Roman"/>
          <w:sz w:val="24"/>
        </w:rPr>
        <w:t xml:space="preserve">. </w:t>
      </w:r>
      <w:r w:rsidR="00642A9F">
        <w:rPr>
          <w:rFonts w:cs="Tahoma" w:hAnsi="Times New Roman" w:ascii="Times New Roman"/>
          <w:sz w:val="24"/>
        </w:rPr>
        <w:t>svibnja</w:t>
      </w:r>
      <w:r w:rsidR="00502133" w:rsidRPr="00502133">
        <w:rPr>
          <w:rFonts w:cs="Tahoma" w:hAnsi="Times New Roman" w:ascii="Times New Roman"/>
          <w:sz w:val="24"/>
        </w:rPr>
        <w:t xml:space="preserve"> </w:t>
      </w:r>
      <w:r w:rsidR="00415428" w:rsidRPr="00502133">
        <w:rPr>
          <w:rFonts w:cs="Tahoma" w:hAnsi="Times New Roman" w:ascii="Times New Roman"/>
          <w:sz w:val="24"/>
        </w:rPr>
        <w:t>2018.</w:t>
      </w:r>
    </w:p>
    <w:p w:rsidRDefault="00310AAD" w:rsidP="00310AAD" w:rsidR="00310AAD" w:rsidRPr="007D47BB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7D47BB">
      <w:pPr>
        <w:rPr>
          <w:rFonts w:cs="Tahoma" w:hAnsi="Times New Roman" w:ascii="Times New Roman"/>
          <w:sz w:val="24"/>
        </w:rPr>
      </w:pP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="00F04195" w:rsidRPr="007D47BB">
        <w:rPr>
          <w:rFonts w:cs="Tahoma" w:hAnsi="Times New Roman" w:ascii="Times New Roman"/>
          <w:sz w:val="24"/>
        </w:rPr>
        <w:t xml:space="preserve">     </w:t>
      </w:r>
      <w:r w:rsidR="00F81105" w:rsidRPr="007D47BB">
        <w:rPr>
          <w:rFonts w:cs="Tahoma" w:hAnsi="Times New Roman" w:ascii="Times New Roman"/>
          <w:sz w:val="24"/>
        </w:rPr>
        <w:t xml:space="preserve"> </w:t>
      </w:r>
      <w:r w:rsidR="00E10E99" w:rsidRPr="007D47BB">
        <w:rPr>
          <w:rFonts w:cs="Tahoma" w:hAnsi="Times New Roman" w:ascii="Times New Roman"/>
          <w:sz w:val="24"/>
        </w:rPr>
        <w:t xml:space="preserve"> </w:t>
      </w:r>
      <w:r w:rsidR="008C37EC" w:rsidRPr="007D47BB">
        <w:rPr>
          <w:rFonts w:cs="Tahoma" w:hAnsi="Times New Roman" w:ascii="Times New Roman"/>
          <w:sz w:val="24"/>
        </w:rPr>
        <w:t xml:space="preserve">   </w:t>
      </w:r>
      <w:r w:rsidR="00C00867" w:rsidRPr="007D47BB">
        <w:rPr>
          <w:rFonts w:cs="Tahoma" w:hAnsi="Times New Roman" w:ascii="Times New Roman"/>
          <w:sz w:val="24"/>
        </w:rPr>
        <w:t xml:space="preserve"> </w:t>
      </w:r>
      <w:r w:rsidRPr="007D47BB">
        <w:rPr>
          <w:rFonts w:cs="Tahoma" w:hAnsi="Times New Roman" w:ascii="Times New Roman"/>
          <w:sz w:val="24"/>
        </w:rPr>
        <w:t>S</w:t>
      </w:r>
      <w:r w:rsidR="00F04195" w:rsidRPr="007D47BB">
        <w:rPr>
          <w:rFonts w:cs="Tahoma" w:hAnsi="Times New Roman" w:ascii="Times New Roman"/>
          <w:sz w:val="24"/>
        </w:rPr>
        <w:t xml:space="preserve"> </w:t>
      </w:r>
      <w:r w:rsidRPr="007D47BB">
        <w:rPr>
          <w:rFonts w:cs="Tahoma" w:hAnsi="Times New Roman" w:ascii="Times New Roman"/>
          <w:sz w:val="24"/>
        </w:rPr>
        <w:t>U</w:t>
      </w:r>
      <w:r w:rsidR="00F04195" w:rsidRPr="007D47BB">
        <w:rPr>
          <w:rFonts w:cs="Tahoma" w:hAnsi="Times New Roman" w:ascii="Times New Roman"/>
          <w:sz w:val="24"/>
        </w:rPr>
        <w:t xml:space="preserve"> </w:t>
      </w:r>
      <w:r w:rsidRPr="007D47BB">
        <w:rPr>
          <w:rFonts w:cs="Tahoma" w:hAnsi="Times New Roman" w:ascii="Times New Roman"/>
          <w:sz w:val="24"/>
        </w:rPr>
        <w:t>D</w:t>
      </w:r>
      <w:r w:rsidR="00F04195" w:rsidRPr="007D47BB">
        <w:rPr>
          <w:rFonts w:cs="Tahoma" w:hAnsi="Times New Roman" w:ascii="Times New Roman"/>
          <w:sz w:val="24"/>
        </w:rPr>
        <w:t xml:space="preserve"> </w:t>
      </w:r>
      <w:r w:rsidRPr="007D47BB">
        <w:rPr>
          <w:rFonts w:cs="Tahoma" w:hAnsi="Times New Roman" w:ascii="Times New Roman"/>
          <w:sz w:val="24"/>
        </w:rPr>
        <w:t>A</w:t>
      </w:r>
      <w:r w:rsidR="00F04195" w:rsidRPr="007D47BB">
        <w:rPr>
          <w:rFonts w:cs="Tahoma" w:hAnsi="Times New Roman" w:ascii="Times New Roman"/>
          <w:sz w:val="24"/>
        </w:rPr>
        <w:t xml:space="preserve"> </w:t>
      </w:r>
      <w:r w:rsidRPr="007D47BB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7D47BB">
      <w:pPr>
        <w:rPr>
          <w:rFonts w:cs="Tahoma" w:hAnsi="Times New Roman" w:ascii="Times New Roman"/>
          <w:sz w:val="24"/>
        </w:rPr>
      </w:pPr>
      <w:r w:rsidRPr="007D47BB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7D47BB">
        <w:rPr>
          <w:rFonts w:cs="Tahoma" w:hAnsi="Times New Roman" w:ascii="Times New Roman"/>
          <w:sz w:val="24"/>
        </w:rPr>
        <w:t xml:space="preserve">                  </w:t>
      </w:r>
      <w:r w:rsidR="00EF42C0" w:rsidRPr="007D47BB">
        <w:rPr>
          <w:rFonts w:cs="Tahoma" w:hAnsi="Times New Roman" w:ascii="Times New Roman"/>
          <w:sz w:val="24"/>
        </w:rPr>
        <w:t xml:space="preserve">  </w:t>
      </w:r>
      <w:r w:rsidR="00E71DBF" w:rsidRPr="007D47BB">
        <w:rPr>
          <w:rFonts w:cs="Tahoma" w:hAnsi="Times New Roman" w:ascii="Times New Roman"/>
          <w:sz w:val="24"/>
        </w:rPr>
        <w:t xml:space="preserve"> </w:t>
      </w:r>
      <w:r w:rsidR="00D4749B" w:rsidRPr="007D47BB">
        <w:rPr>
          <w:rFonts w:cs="Tahoma" w:hAnsi="Times New Roman" w:ascii="Times New Roman"/>
          <w:sz w:val="24"/>
        </w:rPr>
        <w:t>MIH</w:t>
      </w:r>
      <w:r w:rsidRPr="007D47BB">
        <w:rPr>
          <w:rFonts w:cs="Tahoma" w:hAnsi="Times New Roman" w:ascii="Times New Roman"/>
          <w:sz w:val="24"/>
        </w:rPr>
        <w:t>AEL KOVAČIĆ</w:t>
      </w:r>
      <w:r w:rsidR="007D47BB" w:rsidRPr="007D47BB">
        <w:rPr>
          <w:rFonts w:cs="Tahoma" w:hAnsi="Times New Roman" w:ascii="Times New Roman"/>
          <w:sz w:val="24"/>
        </w:rPr>
        <w:t>, v.r.</w:t>
      </w:r>
      <w:r w:rsidR="007D47BB">
        <w:rPr>
          <w:rFonts w:cs="Tahoma" w:hAnsi="Times New Roman" w:ascii="Times New Roman"/>
          <w:sz w:val="24"/>
        </w:rPr>
        <w:t xml:space="preserve"> </w:t>
      </w:r>
    </w:p>
    <w:p w:rsidRDefault="00310AAD" w:rsidP="00310AAD" w:rsidR="00310AAD" w:rsidRPr="007D47BB">
      <w:pPr>
        <w:rPr>
          <w:rFonts w:cs="Tahoma" w:hAnsi="Times New Roman" w:ascii="Times New Roman"/>
          <w:sz w:val="24"/>
        </w:rPr>
      </w:pP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7D47BB">
      <w:pPr>
        <w:rPr>
          <w:rFonts w:cs="Tahoma" w:hAnsi="Times New Roman" w:ascii="Times New Roman"/>
          <w:sz w:val="24"/>
        </w:rPr>
      </w:pPr>
    </w:p>
    <w:p w:rsidRDefault="00310AAD" w:rsidP="00310AAD" w:rsidR="00310AAD" w:rsidRPr="007D47BB">
      <w:pPr>
        <w:rPr>
          <w:rFonts w:cs="Tahoma" w:hAnsi="Times New Roman" w:ascii="Times New Roman"/>
          <w:sz w:val="24"/>
        </w:rPr>
      </w:pPr>
      <w:r w:rsidRPr="007D47BB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7D47BB">
      <w:pPr>
        <w:rPr>
          <w:rFonts w:cs="Tahoma" w:hAnsi="Times New Roman" w:ascii="Times New Roman"/>
          <w:sz w:val="24"/>
        </w:rPr>
      </w:pPr>
      <w:r w:rsidRPr="007D47BB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F32B59" w:rsidRPr="007D47BB">
      <w:pPr>
        <w:rPr>
          <w:rFonts w:cs="Tahoma" w:hAnsi="Times New Roman" w:ascii="Times New Roman"/>
          <w:sz w:val="24"/>
        </w:rPr>
      </w:pPr>
      <w:r w:rsidRPr="007D47BB">
        <w:rPr>
          <w:rFonts w:cs="Tahoma" w:hAnsi="Times New Roman" w:ascii="Times New Roman"/>
          <w:sz w:val="24"/>
        </w:rPr>
        <w:tab/>
      </w:r>
    </w:p>
    <w:p w:rsidRDefault="00F32B59" w:rsidP="00310AAD" w:rsidR="00F32B59" w:rsidRPr="007D47BB">
      <w:pPr>
        <w:rPr>
          <w:rFonts w:cs="Tahoma" w:hAnsi="Times New Roman" w:ascii="Times New Roman"/>
          <w:sz w:val="24"/>
        </w:rPr>
      </w:pPr>
    </w:p>
    <w:p w:rsidRDefault="00F32B59" w:rsidP="00310AAD" w:rsidR="00F32B59" w:rsidRPr="007D47BB">
      <w:pPr>
        <w:rPr>
          <w:rFonts w:cs="Tahoma" w:hAnsi="Times New Roman" w:ascii="Times New Roman"/>
          <w:sz w:val="24"/>
        </w:rPr>
      </w:pP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F32B59" w:rsidP="00310AAD" w:rsidR="00D4749B" w:rsidRPr="007D47BB">
      <w:pPr>
        <w:rPr>
          <w:rFonts w:cs="Tahoma" w:hAnsi="Times New Roman" w:ascii="Times New Roman"/>
          <w:sz w:val="24"/>
        </w:rPr>
      </w:pP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</w:r>
      <w:r w:rsidRPr="007D47BB">
        <w:rPr>
          <w:rFonts w:cs="Tahoma" w:hAnsi="Times New Roman" w:ascii="Times New Roman"/>
          <w:sz w:val="24"/>
        </w:rPr>
        <w:tab/>
        <w:t>Sonja Pilić</w:t>
      </w:r>
      <w:r w:rsidR="00EE5BBA" w:rsidRPr="007D47BB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7D47BB">
      <w:pPr>
        <w:rPr>
          <w:rFonts w:cs="Tahoma" w:hAnsi="Times New Roman" w:ascii="Times New Roman"/>
          <w:color w:themeColor="background1" w:val="FFFFFF"/>
          <w:sz w:val="24"/>
        </w:rPr>
      </w:pPr>
      <w:r w:rsidRPr="007D47BB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7D47B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D47BB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7D47BB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7D47B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D47BB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7D47BB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B05C64" w:rsidP="00B05C64" w:rsidR="00B05C64" w:rsidRPr="007D47BB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7D47BB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7D47BB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EA7828" w:rsidP="00310AAD" w:rsidR="00EA7828" w:rsidRPr="007D47B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D47BB">
        <w:rPr>
          <w:rFonts w:cs="Tahoma" w:hAnsi="Times New Roman" w:ascii="Times New Roman"/>
          <w:color w:themeColor="background1" w:val="FFFFFF"/>
          <w:sz w:val="24"/>
        </w:rPr>
        <w:t>Erste &amp; Steiermarkische bank d.d. Rijeka, Jadranski trg 3a</w:t>
      </w:r>
      <w:r w:rsidR="008E7A3F" w:rsidRPr="007D47BB">
        <w:rPr>
          <w:rFonts w:cs="Tahoma" w:hAnsi="Times New Roman" w:ascii="Times New Roman"/>
          <w:color w:themeColor="background1" w:val="FFFFFF"/>
          <w:sz w:val="24"/>
        </w:rPr>
        <w:t>, po pun. Tomislavu Čavić, odvjetniku u Zagrebu, Ulica grada Vukovara 269 D</w:t>
      </w:r>
    </w:p>
    <w:p w:rsidRDefault="008B1941" w:rsidP="00310AAD" w:rsidR="00F264CB" w:rsidRPr="007D47B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D47BB">
        <w:rPr>
          <w:rFonts w:cs="Tahoma" w:hAnsi="Times New Roman" w:ascii="Times New Roman"/>
          <w:color w:themeColor="background1" w:val="FFFFFF"/>
          <w:sz w:val="24"/>
        </w:rPr>
        <w:t xml:space="preserve">Republika Hrvatska, </w:t>
      </w:r>
      <w:r w:rsidR="00EA7828" w:rsidRPr="007D47BB">
        <w:rPr>
          <w:rFonts w:cs="Tahoma" w:hAnsi="Times New Roman" w:ascii="Times New Roman"/>
          <w:color w:themeColor="background1" w:val="FFFFFF"/>
          <w:sz w:val="24"/>
        </w:rPr>
        <w:t xml:space="preserve">Ministarstvo financija, </w:t>
      </w:r>
      <w:r w:rsidRPr="007D47BB">
        <w:rPr>
          <w:rFonts w:cs="Tahoma"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C37EC" w:rsidRPr="007D47BB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7D47B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D47BB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7D47BB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7D47BB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7D47BB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7D47B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C93" w:rsidR="00F93C93">
      <w:r>
        <w:separator/>
      </w:r>
    </w:p>
  </w:endnote>
  <w:endnote w:id="0" w:type="continuationSeparator">
    <w:p w:rsidRDefault="00F93C93" w:rsidR="00F93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C93" w:rsidR="00F93C93">
      <w:r>
        <w:separator/>
      </w:r>
    </w:p>
  </w:footnote>
  <w:footnote w:id="0" w:type="continuationSeparator">
    <w:p w:rsidRDefault="00F93C93" w:rsidR="00F93C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894593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EA7828">
      <w:rPr>
        <w:rFonts w:hAnsi="Times New Roman" w:ascii="Times New Roman"/>
        <w:szCs w:val="22"/>
      </w:rPr>
      <w:t>132/15</w:t>
    </w:r>
    <w:r w:rsidR="00F32B59">
      <w:rPr>
        <w:rFonts w:hAnsi="Times New Roman" w:ascii="Times New Roman"/>
        <w:szCs w:val="22"/>
      </w:rPr>
      <w:t>-</w:t>
    </w:r>
    <w:r w:rsidR="007D47BB">
      <w:rPr>
        <w:rFonts w:hAnsi="Times New Roman" w:ascii="Times New Roman"/>
        <w:szCs w:val="22"/>
      </w:rPr>
      <w:t>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48D8FDD0"/>
    <w:lvl w:tplc="AFF609FC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26DA"/>
    <w:rsid w:val="00001B5A"/>
    <w:rsid w:val="000050E1"/>
    <w:rsid w:val="000324E5"/>
    <w:rsid w:val="00036D08"/>
    <w:rsid w:val="00037791"/>
    <w:rsid w:val="00045EE9"/>
    <w:rsid w:val="00062DD1"/>
    <w:rsid w:val="00070CB4"/>
    <w:rsid w:val="000764D8"/>
    <w:rsid w:val="00090DFD"/>
    <w:rsid w:val="000926DA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44A5C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93D8C"/>
    <w:rsid w:val="003B3623"/>
    <w:rsid w:val="003B4319"/>
    <w:rsid w:val="003C3ECA"/>
    <w:rsid w:val="003D21F3"/>
    <w:rsid w:val="003F74DA"/>
    <w:rsid w:val="00401259"/>
    <w:rsid w:val="00415428"/>
    <w:rsid w:val="00436CBD"/>
    <w:rsid w:val="00437EEE"/>
    <w:rsid w:val="00441071"/>
    <w:rsid w:val="004416EE"/>
    <w:rsid w:val="00453087"/>
    <w:rsid w:val="00460BB7"/>
    <w:rsid w:val="00462348"/>
    <w:rsid w:val="0046253D"/>
    <w:rsid w:val="00465F0E"/>
    <w:rsid w:val="0047037A"/>
    <w:rsid w:val="00482439"/>
    <w:rsid w:val="004B38AD"/>
    <w:rsid w:val="004F42DC"/>
    <w:rsid w:val="00502133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2589"/>
    <w:rsid w:val="00593FFA"/>
    <w:rsid w:val="005A4811"/>
    <w:rsid w:val="005B00EE"/>
    <w:rsid w:val="005C57E1"/>
    <w:rsid w:val="005E661F"/>
    <w:rsid w:val="005F1421"/>
    <w:rsid w:val="006008F9"/>
    <w:rsid w:val="0061780B"/>
    <w:rsid w:val="00642359"/>
    <w:rsid w:val="00642A9F"/>
    <w:rsid w:val="006439CC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5923"/>
    <w:rsid w:val="007664ED"/>
    <w:rsid w:val="00776FD1"/>
    <w:rsid w:val="00791B9D"/>
    <w:rsid w:val="007B09C1"/>
    <w:rsid w:val="007B75AF"/>
    <w:rsid w:val="007C19FB"/>
    <w:rsid w:val="007C33C9"/>
    <w:rsid w:val="007D06B1"/>
    <w:rsid w:val="007D47BB"/>
    <w:rsid w:val="007E0A65"/>
    <w:rsid w:val="007E3B92"/>
    <w:rsid w:val="007E6BFA"/>
    <w:rsid w:val="007F048E"/>
    <w:rsid w:val="007F7571"/>
    <w:rsid w:val="00813826"/>
    <w:rsid w:val="008217D5"/>
    <w:rsid w:val="008555F6"/>
    <w:rsid w:val="00894593"/>
    <w:rsid w:val="008954F9"/>
    <w:rsid w:val="008A516D"/>
    <w:rsid w:val="008B1941"/>
    <w:rsid w:val="008B1BEC"/>
    <w:rsid w:val="008B6BCE"/>
    <w:rsid w:val="008C37EC"/>
    <w:rsid w:val="008C4232"/>
    <w:rsid w:val="008E7A3F"/>
    <w:rsid w:val="008F7361"/>
    <w:rsid w:val="00922AEC"/>
    <w:rsid w:val="0095432E"/>
    <w:rsid w:val="00957E52"/>
    <w:rsid w:val="00970076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45252"/>
    <w:rsid w:val="00A4571C"/>
    <w:rsid w:val="00A604D4"/>
    <w:rsid w:val="00A62482"/>
    <w:rsid w:val="00A74130"/>
    <w:rsid w:val="00A81743"/>
    <w:rsid w:val="00AA0757"/>
    <w:rsid w:val="00AB0009"/>
    <w:rsid w:val="00AB05F6"/>
    <w:rsid w:val="00AB1309"/>
    <w:rsid w:val="00AC30C2"/>
    <w:rsid w:val="00AD6D46"/>
    <w:rsid w:val="00AF4B97"/>
    <w:rsid w:val="00B05C64"/>
    <w:rsid w:val="00B12EF9"/>
    <w:rsid w:val="00B320D5"/>
    <w:rsid w:val="00B334BE"/>
    <w:rsid w:val="00B36118"/>
    <w:rsid w:val="00B364CB"/>
    <w:rsid w:val="00B52117"/>
    <w:rsid w:val="00B5633F"/>
    <w:rsid w:val="00B56F9F"/>
    <w:rsid w:val="00BB50B4"/>
    <w:rsid w:val="00BD4323"/>
    <w:rsid w:val="00C00867"/>
    <w:rsid w:val="00C15792"/>
    <w:rsid w:val="00C172D4"/>
    <w:rsid w:val="00C2297B"/>
    <w:rsid w:val="00C32C1D"/>
    <w:rsid w:val="00C36F90"/>
    <w:rsid w:val="00C40290"/>
    <w:rsid w:val="00C439A0"/>
    <w:rsid w:val="00C531B2"/>
    <w:rsid w:val="00C7246B"/>
    <w:rsid w:val="00C74832"/>
    <w:rsid w:val="00C93F35"/>
    <w:rsid w:val="00CA69C6"/>
    <w:rsid w:val="00CC21F3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95D55"/>
    <w:rsid w:val="00DA1E5F"/>
    <w:rsid w:val="00DA43B9"/>
    <w:rsid w:val="00DB23D7"/>
    <w:rsid w:val="00DB5644"/>
    <w:rsid w:val="00DE3115"/>
    <w:rsid w:val="00E066CE"/>
    <w:rsid w:val="00E076E3"/>
    <w:rsid w:val="00E10E99"/>
    <w:rsid w:val="00E13138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A7828"/>
    <w:rsid w:val="00EB6F90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2B59"/>
    <w:rsid w:val="00F341A6"/>
    <w:rsid w:val="00F35635"/>
    <w:rsid w:val="00F478FA"/>
    <w:rsid w:val="00F61A18"/>
    <w:rsid w:val="00F65CFB"/>
    <w:rsid w:val="00F81105"/>
    <w:rsid w:val="00F86FD0"/>
    <w:rsid w:val="00F93C93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945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5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59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5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5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945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5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59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5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5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</izvorni_sadrzaj>
    <derivirana_varijabla naziv="DomainObject.Predmet.SudioniciListNaziv_1">
      <item>FINA Regionalni centar Zagreb</item>
      <item>TRIPUS d.o.o. za trgovinu i usluge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</izvorni_sadrzaj>
    <derivirana_varijabla naziv="DomainObject.Predmet.SudioniciListNazivOIB_1">
      <item>, OIB 85821130368</item>
      <item>, OIB 04370558154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2821</properties:Characters>
  <properties:Lines>84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2018-05-21T07:56:00Z</dcterms:created>
  <dc:creator>MK</dc:creator>
  <cp:lastModifiedBy>Sonja Pilić</cp:lastModifiedBy>
  <cp:lastPrinted>2018-05-21T07:59:00Z</cp:lastPrinted>
  <dcterms:modified xmlns:xsi="http://www.w3.org/2001/XMLSchema-instance" xsi:type="dcterms:W3CDTF">2018-05-21T08:00:00Z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8. 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