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0968" w14:paraId="f7a0968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576C72">
        <w:rPr>
          <w:rFonts w:hAnsi="Times New Roman" w:ascii="Times New Roman"/>
        </w:rPr>
        <w:t>-224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97139A">
        <w:rPr>
          <w:rFonts w:hAnsi="Times New Roman" w:ascii="Times New Roman"/>
          <w:szCs w:val="24"/>
          <w:lang w:val="hr-HR"/>
        </w:rPr>
        <w:br/>
      </w:r>
      <w:r w:rsidR="004B05B8">
        <w:rPr>
          <w:rFonts w:hAnsi="Times New Roman" w:ascii="Times New Roman"/>
          <w:szCs w:val="24"/>
          <w:lang w:val="hr-HR"/>
        </w:rPr>
        <w:t>12. prosinca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4B05B8">
        <w:rPr>
          <w:rFonts w:hAnsi="Times New Roman" w:ascii="Times New Roman"/>
          <w:szCs w:val="24"/>
          <w:lang w:val="hr-HR"/>
        </w:rPr>
        <w:t>šes</w:t>
      </w:r>
      <w:r w:rsidR="0097139A">
        <w:rPr>
          <w:rFonts w:hAnsi="Times New Roman" w:ascii="Times New Roman"/>
          <w:szCs w:val="24"/>
          <w:lang w:val="hr-HR"/>
        </w:rPr>
        <w:t>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8B1B29">
        <w:rPr>
          <w:rFonts w:hAnsi="Times New Roman" w:ascii="Times New Roman"/>
          <w:szCs w:val="24"/>
          <w:lang w:val="hr-HR"/>
        </w:rPr>
        <w:t xml:space="preserve"> je </w:t>
      </w:r>
      <w:r w:rsidR="004B05B8">
        <w:rPr>
          <w:rFonts w:hAnsi="Times New Roman" w:ascii="Times New Roman"/>
          <w:szCs w:val="24"/>
          <w:lang w:val="hr-HR"/>
        </w:rPr>
        <w:t>3</w:t>
      </w:r>
      <w:r w:rsidR="0097139A">
        <w:rPr>
          <w:rFonts w:hAnsi="Times New Roman" w:ascii="Times New Roman"/>
          <w:szCs w:val="24"/>
          <w:lang w:val="hr-HR"/>
        </w:rPr>
        <w:t>0%</w:t>
      </w:r>
      <w:r w:rsidR="001C4673">
        <w:rPr>
          <w:rFonts w:hAnsi="Times New Roman" w:ascii="Times New Roman"/>
          <w:szCs w:val="24"/>
          <w:lang w:val="hr-HR"/>
        </w:rPr>
        <w:t xml:space="preserve">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4B05B8">
        <w:rPr>
          <w:rFonts w:hAnsi="Times New Roman" w:ascii="Times New Roman"/>
          <w:szCs w:val="24"/>
          <w:lang w:val="hr-HR"/>
        </w:rPr>
        <w:t>16.347,30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4B05B8">
        <w:rPr>
          <w:rFonts w:hAnsi="Times New Roman" w:ascii="Times New Roman"/>
          <w:szCs w:val="24"/>
          <w:lang w:val="hr-HR"/>
        </w:rPr>
        <w:t>šes</w:t>
      </w:r>
      <w:r w:rsidR="008B1B29">
        <w:rPr>
          <w:rFonts w:hAnsi="Times New Roman" w:ascii="Times New Roman"/>
          <w:szCs w:val="24"/>
          <w:lang w:val="hr-HR"/>
        </w:rPr>
        <w:t>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4B05B8">
        <w:rPr>
          <w:rFonts w:hAnsi="Times New Roman" w:ascii="Times New Roman"/>
          <w:szCs w:val="24"/>
          <w:lang w:val="hr-HR"/>
        </w:rPr>
        <w:t>23. siječnja 2018. u 11,0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4B05B8">
        <w:rPr>
          <w:rFonts w:hAnsi="Times New Roman" w:ascii="Times New Roman"/>
          <w:szCs w:val="24"/>
          <w:lang w:val="hr-HR"/>
        </w:rPr>
        <w:t>šes</w:t>
      </w:r>
      <w:r w:rsidR="0097139A">
        <w:rPr>
          <w:rFonts w:hAnsi="Times New Roman" w:ascii="Times New Roman"/>
          <w:szCs w:val="24"/>
          <w:lang w:val="hr-HR"/>
        </w:rPr>
        <w:t>t</w:t>
      </w:r>
      <w:r w:rsidR="008B1B29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4B05B8">
        <w:rPr>
          <w:rFonts w:hAnsi="Times New Roman" w:ascii="Times New Roman"/>
          <w:szCs w:val="24"/>
          <w:lang w:val="hr-HR"/>
        </w:rPr>
        <w:t>šes</w:t>
      </w:r>
      <w:r w:rsidR="008B1B29">
        <w:rPr>
          <w:rFonts w:hAnsi="Times New Roman" w:ascii="Times New Roman"/>
          <w:szCs w:val="24"/>
          <w:lang w:val="hr-HR"/>
        </w:rPr>
        <w:t>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 xml:space="preserve">, koji </w:t>
      </w:r>
      <w:r w:rsidR="00AE2311">
        <w:rPr>
          <w:rFonts w:hAnsi="Times New Roman" w:ascii="Times New Roman"/>
          <w:szCs w:val="24"/>
          <w:lang w:val="hr-HR"/>
        </w:rPr>
        <w:lastRenderedPageBreak/>
        <w:t>se primjenjuje na temelju odredbe čl. 441. Stečajnog zakona („Narodne novine“ broj 71/15</w:t>
      </w:r>
      <w:r w:rsidR="004B05B8">
        <w:rPr>
          <w:rFonts w:hAnsi="Times New Roman" w:ascii="Times New Roman"/>
          <w:szCs w:val="24"/>
          <w:lang w:val="hr-HR"/>
        </w:rPr>
        <w:t>, 104/17</w:t>
      </w:r>
      <w:r w:rsidR="00AE2311">
        <w:rPr>
          <w:rFonts w:hAnsi="Times New Roman" w:ascii="Times New Roman"/>
          <w:szCs w:val="24"/>
          <w:lang w:val="hr-HR"/>
        </w:rPr>
        <w:t>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B05B8">
        <w:rPr>
          <w:rFonts w:hAnsi="Times New Roman" w:ascii="Times New Roman"/>
          <w:szCs w:val="24"/>
          <w:lang w:val="hr-HR"/>
        </w:rPr>
        <w:t>a 1123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4B05B8">
        <w:rPr>
          <w:rFonts w:hAnsi="Times New Roman" w:ascii="Times New Roman"/>
          <w:szCs w:val="24"/>
        </w:rPr>
        <w:t>12. prosinca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76C72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576C72" w:rsidP="00BA7734" w:rsidR="00576C72" w:rsidRPr="00576C72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576C72">
        <w:rPr>
          <w:rFonts w:hAnsi="Times New Roman" w:ascii="Times New Roman"/>
          <w:szCs w:val="24"/>
        </w:rPr>
        <w:t xml:space="preserve">Za točnost otpravka – ovlašteni službenik : </w:t>
      </w:r>
    </w:p>
    <w:p w:rsidRDefault="00576C72" w:rsidP="00BA7734" w:rsidR="00576C72" w:rsidRPr="00576C72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576C72">
        <w:rPr>
          <w:rFonts w:hAnsi="Times New Roman" w:ascii="Times New Roman"/>
          <w:szCs w:val="24"/>
        </w:rPr>
        <w:tab/>
        <w:t>Katica Franjić</w:t>
      </w:r>
    </w:p>
    <w:p w:rsidRDefault="00745D14" w:rsidP="004511D4" w:rsidR="00745D14" w:rsidRPr="00576C72">
      <w:pPr>
        <w:jc w:val="both"/>
        <w:rPr>
          <w:rFonts w:hAnsi="Times New Roman" w:ascii="Times New Roman"/>
          <w:szCs w:val="24"/>
        </w:rPr>
      </w:pPr>
    </w:p>
    <w:sectPr w:rsidSect="00BF5D64" w:rsidR="00745D14" w:rsidRPr="00576C7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576C72" w:rsidRPr="00576C72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5B8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76C72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1B29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39A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0D93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1210</properties:Words>
  <properties:Characters>6533</properties:Characters>
  <properties:Lines>138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2017-12-12T09:49:00Z</dcterms:created>
  <dc:creator>stecaj</dc:creator>
  <cp:lastModifiedBy>Katica Franjić</cp:lastModifiedBy>
  <cp:lastPrinted>2017-12-12T12:25:00Z</cp:lastPrinted>
  <dcterms:modified xmlns:xsi="http://www.w3.org/2001/XMLSchema-instance" xsi:type="dcterms:W3CDTF">2017-12-12T12:25:00Z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