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dfda9" w14:paraId="f0dfda9" w:rsidRDefault="005E3EB7" w:rsidP="005E3EB7" w:rsidR="005E3EB7" w:rsidRPr="00FA23DA">
      <w:pPr>
        <w15:collapsed w:val="false"/>
      </w:pPr>
      <w:bookmarkStart w:name="_GoBack" w:id="0"/>
      <w:bookmarkEnd w:id="0"/>
      <w:r>
        <w:rPr>
          <w:sz w:val="16"/>
          <w:szCs w:val="16"/>
        </w:rPr>
        <w:t xml:space="preserve">                  </w:t>
      </w:r>
      <w:r w:rsidRPr="00FA23DA">
        <w:rPr>
          <w:sz w:val="16"/>
          <w:szCs w:val="16"/>
        </w:rPr>
        <w:t xml:space="preserve">         </w:t>
      </w:r>
      <w:r w:rsidRPr="00FA23DA">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A23DA">
        <w:rPr>
          <w:sz w:val="16"/>
          <w:szCs w:val="16"/>
        </w:rPr>
        <w:t xml:space="preserve">                   </w:t>
      </w:r>
      <w:r w:rsidRPr="00FA23DA">
        <w:t xml:space="preserve">                                         </w:t>
      </w:r>
    </w:p>
    <w:p w:rsidRDefault="005E3EB7" w:rsidP="005E3EB7" w:rsidR="005E3EB7" w:rsidRPr="005364F8">
      <w:r w:rsidRPr="005364F8">
        <w:t xml:space="preserve">REPUBLIKA HRVATSKA </w:t>
      </w:r>
      <w:r w:rsidRPr="005364F8">
        <w:tab/>
      </w:r>
      <w:r w:rsidRPr="005364F8">
        <w:tab/>
      </w:r>
      <w:r w:rsidRPr="005364F8">
        <w:tab/>
      </w:r>
      <w:r w:rsidRPr="005364F8">
        <w:tab/>
      </w:r>
      <w:r w:rsidRPr="005364F8">
        <w:tab/>
      </w:r>
    </w:p>
    <w:p w:rsidRDefault="005E3EB7" w:rsidP="005E3EB7" w:rsidR="005E3EB7" w:rsidRPr="005364F8">
      <w:r w:rsidRPr="005364F8">
        <w:t>TRGOVAČKI SUD U PAZINU</w:t>
      </w:r>
    </w:p>
    <w:p w:rsidRDefault="005E3EB7" w:rsidP="005E3EB7" w:rsidR="005E3EB7" w:rsidRPr="005364F8">
      <w:r w:rsidRPr="005364F8">
        <w:t xml:space="preserve">52000 PAZIN, Dršćevka 1 </w:t>
      </w:r>
      <w:r w:rsidRPr="005364F8">
        <w:tab/>
      </w:r>
      <w:r w:rsidRPr="005364F8">
        <w:tab/>
      </w:r>
      <w:r w:rsidRPr="005364F8">
        <w:tab/>
      </w:r>
      <w:r w:rsidRPr="005364F8">
        <w:tab/>
      </w:r>
      <w:r>
        <w:tab/>
        <w:t xml:space="preserve">       </w:t>
      </w:r>
    </w:p>
    <w:p w:rsidRDefault="005E3EB7" w:rsidP="005E3EB7" w:rsidR="005E3EB7" w:rsidRPr="00DA15C9">
      <w:pPr>
        <w:jc w:val="both"/>
      </w:pPr>
    </w:p>
    <w:p w:rsidRDefault="005E3EB7" w:rsidP="005E3EB7" w:rsidR="005E3EB7">
      <w:pPr>
        <w:jc w:val="center"/>
      </w:pPr>
      <w:r>
        <w:t>R E P U B L I K A  H R V A T S K A</w:t>
      </w:r>
    </w:p>
    <w:p w:rsidRDefault="005E3EB7" w:rsidP="005E3EB7" w:rsidR="005E3EB7"/>
    <w:p w:rsidRDefault="005E3EB7" w:rsidP="005E3EB7" w:rsidR="005E3EB7">
      <w:pPr>
        <w:jc w:val="center"/>
      </w:pPr>
      <w:r>
        <w:t>R J E Š E NJ E</w:t>
      </w:r>
    </w:p>
    <w:p w:rsidRDefault="005E3EB7" w:rsidP="005E3EB7" w:rsidR="005E3EB7" w:rsidRPr="00DA15C9"/>
    <w:p w:rsidRDefault="005E3EB7" w:rsidP="005E3EB7" w:rsidR="00146239">
      <w:pPr>
        <w:jc w:val="both"/>
      </w:pPr>
      <w:r w:rsidRPr="00DA15C9">
        <w:tab/>
      </w:r>
      <w:r w:rsidR="00E02C86" w:rsidRPr="00E02C86">
        <w:t xml:space="preserve">Trgovački sud u Pazinu, po stečajnom sucu Ivanu Dujiću, </w:t>
      </w:r>
      <w:r w:rsidR="00CA6126" w:rsidRPr="00CA6126">
        <w:t>po prijedlogu predlagatelja ZLATNA d.o.o. Poreč, Mate Vlašića 45b, OIB 67046864180, zastupanog po punomoćnicima iz Zajedničkog odvjetničkog ureda Goran Veljović, Siniša Borštner, Denis Jelenković, Merima Ibrahimović, Andrej Stanič, Ivana Bilić Komparić, Vladimir Veljović i Milena Stojkovska, iz Pule, radi otvaranja stečajnog postupka nad dužnikom VETERINARSKA AMBULANTA POREČ d. o. o. Poreč, Mate Vlašića bb, OIB 30182032532, 2</w:t>
      </w:r>
      <w:r w:rsidR="00CA6126">
        <w:t>9</w:t>
      </w:r>
      <w:r w:rsidR="00CA6126" w:rsidRPr="00CA6126">
        <w:t>. rujna 2017.</w:t>
      </w:r>
    </w:p>
    <w:p w:rsidRDefault="00CA6126" w:rsidP="005E3EB7" w:rsidR="00CA6126">
      <w:pPr>
        <w:jc w:val="both"/>
      </w:pPr>
    </w:p>
    <w:p w:rsidRDefault="005E3EB7" w:rsidP="005E3EB7" w:rsidR="005E3EB7" w:rsidRPr="00DA15C9">
      <w:pPr>
        <w:ind w:firstLine="708"/>
      </w:pPr>
      <w:r>
        <w:tab/>
      </w:r>
      <w:r>
        <w:tab/>
      </w:r>
      <w:r>
        <w:tab/>
      </w:r>
      <w:r>
        <w:tab/>
        <w:t xml:space="preserve">     </w:t>
      </w:r>
      <w:r w:rsidRPr="00DA15C9">
        <w:t>r i j e š i o   j e</w:t>
      </w:r>
    </w:p>
    <w:p w:rsidRDefault="005E3EB7" w:rsidP="005E3EB7" w:rsidR="005E3EB7">
      <w:pPr>
        <w:jc w:val="both"/>
      </w:pPr>
    </w:p>
    <w:p w:rsidRDefault="00FB0B18" w:rsidP="00CA6126" w:rsidR="00146239">
      <w:pPr>
        <w:pStyle w:val="Odlomakpopisa"/>
        <w:numPr>
          <w:ilvl w:val="0"/>
          <w:numId w:val="1"/>
        </w:numPr>
        <w:jc w:val="both"/>
      </w:pPr>
      <w:r w:rsidRPr="00146239">
        <w:rPr>
          <w:lang w:val="pl-PL"/>
        </w:rPr>
        <w:t>Temeljem čl. 115. st. 1. Stečajnog zakona (Narodne novine broj 71/15, dalje: SZ) p</w:t>
      </w:r>
      <w:r w:rsidR="005E3EB7" w:rsidRPr="00146239">
        <w:rPr>
          <w:lang w:val="pl-PL"/>
        </w:rPr>
        <w:t xml:space="preserve">okreće se prethodni postupak radi utvrđivanja </w:t>
      </w:r>
      <w:r w:rsidR="00814FDD" w:rsidRPr="00146239">
        <w:rPr>
          <w:lang w:val="pl-PL"/>
        </w:rPr>
        <w:t>pretpostavki</w:t>
      </w:r>
      <w:r w:rsidR="005E3EB7" w:rsidRPr="00146239">
        <w:rPr>
          <w:lang w:val="pl-PL"/>
        </w:rPr>
        <w:t xml:space="preserve"> za otvaranje stečajnog postupka nad dužnikom </w:t>
      </w:r>
      <w:r w:rsidR="00CA6126" w:rsidRPr="00CA6126">
        <w:t>VETERINARSKA AMBULANTA POREČ d. o. o. Poreč, Mate Vlašića bb, OIB 30182032532</w:t>
      </w:r>
      <w:r w:rsidR="00146239">
        <w:t>.</w:t>
      </w:r>
    </w:p>
    <w:p w:rsidRDefault="00146239" w:rsidP="00146239" w:rsidR="00146239">
      <w:pPr>
        <w:pStyle w:val="Odlomakpopisa"/>
        <w:ind w:left="1425"/>
        <w:jc w:val="both"/>
      </w:pPr>
    </w:p>
    <w:p w:rsidRDefault="00146239" w:rsidP="004824A7" w:rsidR="00A43D8D">
      <w:pPr>
        <w:pStyle w:val="Odlomakpopisa"/>
        <w:numPr>
          <w:ilvl w:val="0"/>
          <w:numId w:val="1"/>
        </w:numPr>
        <w:jc w:val="both"/>
        <w:rPr>
          <w:lang w:val="pl-PL"/>
        </w:rPr>
      </w:pPr>
      <w:r w:rsidRPr="00A43D8D">
        <w:rPr>
          <w:lang w:val="pl-PL"/>
        </w:rPr>
        <w:t xml:space="preserve">Za privremenog stečajnog upravitelja imenuje se </w:t>
      </w:r>
      <w:r w:rsidR="004824A7" w:rsidRPr="004824A7">
        <w:rPr>
          <w:lang w:val="pl-PL"/>
        </w:rPr>
        <w:t>Damir Debeljuh iz Pule, Laginjina 6, OIB 29203139768.</w:t>
      </w:r>
      <w:r w:rsidR="00A43D8D" w:rsidRPr="00A43D8D">
        <w:rPr>
          <w:lang w:val="pl-PL"/>
        </w:rPr>
        <w:t xml:space="preserve"> </w:t>
      </w:r>
    </w:p>
    <w:p w:rsidRDefault="00A43D8D" w:rsidP="00A43D8D" w:rsidR="00A43D8D" w:rsidRPr="00A43D8D">
      <w:pPr>
        <w:pStyle w:val="Odlomakpopisa"/>
        <w:rPr>
          <w:lang w:val="pl-PL"/>
        </w:rPr>
      </w:pPr>
    </w:p>
    <w:p w:rsidRDefault="00146239" w:rsidP="00A43D8D" w:rsidR="00A43D8D">
      <w:pPr>
        <w:pStyle w:val="Odlomakpopisa"/>
        <w:ind w:left="1425"/>
        <w:jc w:val="both"/>
        <w:rPr>
          <w:lang w:val="pl-PL"/>
        </w:rPr>
      </w:pPr>
      <w:r w:rsidRPr="00A43D8D">
        <w:rPr>
          <w:lang w:val="pl-PL"/>
        </w:rPr>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 Na privremenoga stečajnog upravitelja na odgovarajući se način primjenjuju odredbe ovoga Zakona o stečajnom upravitelju (čl. 119. st. 5. i 6. SZ-a)</w:t>
      </w:r>
      <w:r w:rsidR="00A43D8D" w:rsidRPr="00A43D8D">
        <w:rPr>
          <w:lang w:val="pl-PL"/>
        </w:rPr>
        <w:t>.</w:t>
      </w:r>
    </w:p>
    <w:p w:rsidRDefault="00A43D8D" w:rsidP="00A43D8D" w:rsidR="00A43D8D" w:rsidRPr="00A43D8D">
      <w:pPr>
        <w:pStyle w:val="Odlomakpopisa"/>
        <w:rPr>
          <w:lang w:val="pl-PL"/>
        </w:rPr>
      </w:pPr>
    </w:p>
    <w:p w:rsidRDefault="00A43D8D" w:rsidP="00A43D8D" w:rsidR="00A43D8D" w:rsidRPr="00A43D8D">
      <w:pPr>
        <w:pStyle w:val="Odlomakpopisa"/>
        <w:numPr>
          <w:ilvl w:val="0"/>
          <w:numId w:val="1"/>
        </w:numPr>
        <w:jc w:val="both"/>
        <w:rPr>
          <w:lang w:val="pl-PL"/>
        </w:rPr>
      </w:pPr>
      <w:r w:rsidRPr="00A43D8D">
        <w:rPr>
          <w:lang w:val="pl-PL"/>
        </w:rPr>
        <w:t xml:space="preserve">Određuje se ročište </w:t>
      </w:r>
      <w:r w:rsidR="00CA6126" w:rsidRPr="00A43D8D">
        <w:rPr>
          <w:lang w:val="pl-PL"/>
        </w:rPr>
        <w:t>radi očitovanja o prijedlogu za otvaranje stečajnoga postupka (čl. 123. SZ-a)</w:t>
      </w:r>
      <w:r w:rsidR="00CA6126">
        <w:rPr>
          <w:lang w:val="pl-PL"/>
        </w:rPr>
        <w:t xml:space="preserve"> te </w:t>
      </w:r>
      <w:r w:rsidRPr="00A43D8D">
        <w:rPr>
          <w:lang w:val="pl-PL"/>
        </w:rPr>
        <w:t>radi rasprave o pretpostavkama za otvaranje stečajnoga postupka (čl. 128. st. 1. SZ-a)</w:t>
      </w:r>
      <w:r w:rsidRPr="00A43D8D">
        <w:t xml:space="preserve"> </w:t>
      </w:r>
      <w:r w:rsidR="005E3EB7" w:rsidRPr="00997040">
        <w:rPr>
          <w:lang w:val="pl-PL"/>
        </w:rPr>
        <w:t>za dan</w:t>
      </w:r>
      <w:r w:rsidR="005E3EB7" w:rsidRPr="00A43D8D">
        <w:rPr>
          <w:b/>
          <w:lang w:val="pl-PL"/>
        </w:rPr>
        <w:t xml:space="preserve"> </w:t>
      </w:r>
    </w:p>
    <w:p w:rsidRDefault="00A43D8D" w:rsidP="00A43D8D" w:rsidR="00A43D8D" w:rsidRPr="00A43D8D">
      <w:pPr>
        <w:pStyle w:val="Odlomakpopisa"/>
        <w:rPr>
          <w:b/>
          <w:lang w:val="pl-PL"/>
        </w:rPr>
      </w:pPr>
    </w:p>
    <w:p w:rsidRDefault="00E02C86" w:rsidP="00A43D8D" w:rsidR="00A43D8D">
      <w:pPr>
        <w:pStyle w:val="Odlomakpopisa"/>
        <w:ind w:left="1425"/>
        <w:jc w:val="center"/>
        <w:rPr>
          <w:b/>
          <w:lang w:val="pl-PL"/>
        </w:rPr>
      </w:pPr>
      <w:r>
        <w:rPr>
          <w:b/>
          <w:lang w:val="pl-PL"/>
        </w:rPr>
        <w:t>2</w:t>
      </w:r>
      <w:r w:rsidR="00CA6126">
        <w:rPr>
          <w:b/>
          <w:lang w:val="pl-PL"/>
        </w:rPr>
        <w:t>4</w:t>
      </w:r>
      <w:r w:rsidR="00814FDD" w:rsidRPr="00A43D8D">
        <w:rPr>
          <w:b/>
          <w:lang w:val="pl-PL"/>
        </w:rPr>
        <w:t xml:space="preserve">. </w:t>
      </w:r>
      <w:r>
        <w:rPr>
          <w:b/>
          <w:lang w:val="pl-PL"/>
        </w:rPr>
        <w:t>s</w:t>
      </w:r>
      <w:r w:rsidR="00CA6126">
        <w:rPr>
          <w:b/>
          <w:lang w:val="pl-PL"/>
        </w:rPr>
        <w:t>tudenog</w:t>
      </w:r>
      <w:r w:rsidR="0080629B">
        <w:rPr>
          <w:b/>
          <w:lang w:val="pl-PL"/>
        </w:rPr>
        <w:t xml:space="preserve"> </w:t>
      </w:r>
      <w:r w:rsidR="005E3EB7" w:rsidRPr="00A43D8D">
        <w:rPr>
          <w:b/>
          <w:lang w:val="pl-PL"/>
        </w:rPr>
        <w:t>201</w:t>
      </w:r>
      <w:r w:rsidR="000873CD">
        <w:rPr>
          <w:b/>
          <w:lang w:val="pl-PL"/>
        </w:rPr>
        <w:t>7</w:t>
      </w:r>
      <w:r w:rsidR="005E3EB7" w:rsidRPr="00A43D8D">
        <w:rPr>
          <w:b/>
          <w:lang w:val="pl-PL"/>
        </w:rPr>
        <w:t xml:space="preserve">. u </w:t>
      </w:r>
      <w:r w:rsidR="00CA6126">
        <w:rPr>
          <w:b/>
          <w:lang w:val="pl-PL"/>
        </w:rPr>
        <w:t>9</w:t>
      </w:r>
      <w:r w:rsidR="00814FDD" w:rsidRPr="00A43D8D">
        <w:rPr>
          <w:b/>
          <w:lang w:val="pl-PL"/>
        </w:rPr>
        <w:t>:</w:t>
      </w:r>
      <w:r w:rsidR="00CA6126">
        <w:rPr>
          <w:b/>
          <w:lang w:val="pl-PL"/>
        </w:rPr>
        <w:t>3</w:t>
      </w:r>
      <w:r w:rsidR="005E3EB7" w:rsidRPr="00A43D8D">
        <w:rPr>
          <w:b/>
          <w:lang w:val="pl-PL"/>
        </w:rPr>
        <w:t>0 sati,</w:t>
      </w:r>
    </w:p>
    <w:p w:rsidRDefault="00814FDD" w:rsidP="00A43D8D" w:rsidR="00A43D8D">
      <w:pPr>
        <w:pStyle w:val="Odlomakpopisa"/>
        <w:ind w:left="1425"/>
        <w:jc w:val="center"/>
      </w:pPr>
      <w:r w:rsidRPr="00A43D8D">
        <w:rPr>
          <w:b/>
          <w:lang w:val="pl-PL"/>
        </w:rPr>
        <w:t>u</w:t>
      </w:r>
      <w:r w:rsidRPr="00A43D8D">
        <w:rPr>
          <w:b/>
        </w:rPr>
        <w:t xml:space="preserve"> Trgovačkom sudu u Pazinu, Dršćevka 1, sudnica </w:t>
      </w:r>
      <w:r w:rsidR="00DF28E8" w:rsidRPr="00A43D8D">
        <w:rPr>
          <w:b/>
        </w:rPr>
        <w:t>1</w:t>
      </w:r>
      <w:r w:rsidRPr="00AF0276">
        <w:t>,</w:t>
      </w:r>
    </w:p>
    <w:p w:rsidRDefault="00A43D8D" w:rsidP="00A43D8D" w:rsidR="00A43D8D">
      <w:pPr>
        <w:pStyle w:val="Odlomakpopisa"/>
        <w:ind w:left="1425"/>
        <w:jc w:val="center"/>
        <w:rPr>
          <w:lang w:val="pl-PL"/>
        </w:rPr>
      </w:pPr>
    </w:p>
    <w:p w:rsidRDefault="005E3EB7" w:rsidP="00A43D8D" w:rsidR="00A43D8D">
      <w:pPr>
        <w:pStyle w:val="Odlomakpopisa"/>
        <w:ind w:left="1425"/>
        <w:jc w:val="both"/>
        <w:rPr>
          <w:lang w:val="pl-PL"/>
        </w:rPr>
      </w:pPr>
      <w:r w:rsidRPr="00A43D8D">
        <w:rPr>
          <w:lang w:val="pl-PL"/>
        </w:rPr>
        <w:t>na koje se pozivaju</w:t>
      </w:r>
      <w:r w:rsidR="00FB0B18" w:rsidRPr="00A43D8D">
        <w:rPr>
          <w:lang w:val="pl-PL"/>
        </w:rPr>
        <w:t>:</w:t>
      </w:r>
    </w:p>
    <w:p w:rsidRDefault="00A43D8D" w:rsidP="008833E8" w:rsidR="008833E8">
      <w:pPr>
        <w:pStyle w:val="Odlomakpopisa"/>
        <w:ind w:left="1425"/>
        <w:jc w:val="both"/>
        <w:rPr>
          <w:lang w:val="pl-PL"/>
        </w:rPr>
      </w:pPr>
      <w:r>
        <w:rPr>
          <w:lang w:val="pl-PL"/>
        </w:rPr>
        <w:lastRenderedPageBreak/>
        <w:t>- privremeni stečajni upravitelj</w:t>
      </w:r>
      <w:r w:rsidR="002E751B">
        <w:rPr>
          <w:lang w:val="pl-PL"/>
        </w:rPr>
        <w:t xml:space="preserve"> </w:t>
      </w:r>
      <w:r w:rsidR="004824A7" w:rsidRPr="004824A7">
        <w:rPr>
          <w:lang w:val="pl-PL"/>
        </w:rPr>
        <w:t>Damir Debeljuh iz Pule, Laginjina 6</w:t>
      </w:r>
      <w:r w:rsidR="008833E8">
        <w:rPr>
          <w:lang w:val="pl-PL"/>
        </w:rPr>
        <w:t>,</w:t>
      </w:r>
    </w:p>
    <w:p w:rsidRDefault="009D022B" w:rsidP="009D022B" w:rsidR="009D022B" w:rsidRPr="0080629B">
      <w:pPr>
        <w:pStyle w:val="Odlomakpopisa"/>
        <w:ind w:left="1425"/>
        <w:jc w:val="both"/>
        <w:rPr>
          <w:lang w:val="sv-SE"/>
        </w:rPr>
      </w:pPr>
      <w:r>
        <w:rPr>
          <w:lang w:val="sv-SE"/>
        </w:rPr>
        <w:t xml:space="preserve">- </w:t>
      </w:r>
      <w:r w:rsidRPr="0080629B">
        <w:rPr>
          <w:lang w:val="sv-SE"/>
        </w:rPr>
        <w:t xml:space="preserve">FINA, </w:t>
      </w:r>
      <w:r>
        <w:rPr>
          <w:lang w:val="sv-SE"/>
        </w:rPr>
        <w:t>Rijeka</w:t>
      </w:r>
      <w:r>
        <w:t>,</w:t>
      </w:r>
    </w:p>
    <w:p w:rsidRDefault="00BA7D01" w:rsidP="00BA7D01" w:rsidR="00BA7D01" w:rsidRPr="005A4786">
      <w:pPr>
        <w:pStyle w:val="Odlomakpopisa"/>
        <w:ind w:left="1425"/>
        <w:jc w:val="both"/>
        <w:rPr>
          <w:lang w:val="sv-SE"/>
        </w:rPr>
      </w:pPr>
      <w:r w:rsidRPr="003C2AAF">
        <w:rPr>
          <w:lang w:val="sv-SE"/>
        </w:rPr>
        <w:t>-</w:t>
      </w:r>
      <w:r>
        <w:rPr>
          <w:lang w:val="sv-SE"/>
        </w:rPr>
        <w:t xml:space="preserve"> </w:t>
      </w:r>
      <w:r w:rsidRPr="003C2AAF">
        <w:rPr>
          <w:lang w:val="sv-SE"/>
        </w:rPr>
        <w:t>predlagatelj</w:t>
      </w:r>
      <w:r>
        <w:rPr>
          <w:lang w:val="sv-SE"/>
        </w:rPr>
        <w:t xml:space="preserve">, </w:t>
      </w:r>
    </w:p>
    <w:p w:rsidRDefault="00BA7D01" w:rsidP="009D022B" w:rsidR="009D022B">
      <w:pPr>
        <w:jc w:val="both"/>
        <w:rPr>
          <w:lang w:val="sv-SE"/>
        </w:rPr>
      </w:pPr>
      <w:r>
        <w:tab/>
      </w:r>
      <w:r>
        <w:tab/>
      </w:r>
      <w:r w:rsidR="009D022B">
        <w:t>- dužnik,</w:t>
      </w:r>
    </w:p>
    <w:p w:rsidRDefault="009D022B" w:rsidP="00CA6126" w:rsidR="009D022B">
      <w:pPr>
        <w:pStyle w:val="Odlomakpopisa"/>
        <w:ind w:left="1425"/>
        <w:jc w:val="both"/>
        <w:rPr>
          <w:lang w:val="sv-SE"/>
        </w:rPr>
      </w:pPr>
      <w:r>
        <w:rPr>
          <w:lang w:val="sv-SE"/>
        </w:rPr>
        <w:t>-</w:t>
      </w:r>
      <w:r w:rsidR="00BA7D01">
        <w:rPr>
          <w:lang w:val="sv-SE"/>
        </w:rPr>
        <w:t xml:space="preserve"> </w:t>
      </w:r>
      <w:r>
        <w:rPr>
          <w:lang w:val="sv-SE"/>
        </w:rPr>
        <w:t xml:space="preserve">zakonski zastupnik dužnika </w:t>
      </w:r>
      <w:r w:rsidR="00CA6126" w:rsidRPr="00CA6126">
        <w:rPr>
          <w:lang w:val="sv-SE"/>
        </w:rPr>
        <w:t>Branko Jurić, Poreč, Lošinjska 16</w:t>
      </w:r>
      <w:r w:rsidR="00CA6126">
        <w:rPr>
          <w:lang w:val="sv-SE"/>
        </w:rPr>
        <w:t>.</w:t>
      </w:r>
    </w:p>
    <w:p w:rsidRDefault="00BA7D01" w:rsidP="00BA7D01" w:rsidR="00BA7D01">
      <w:pPr>
        <w:pStyle w:val="Odlomakpopisa"/>
        <w:ind w:left="1425"/>
        <w:jc w:val="both"/>
        <w:rPr>
          <w:lang w:val="sv-SE"/>
        </w:rPr>
      </w:pPr>
    </w:p>
    <w:p w:rsidRDefault="005E3EB7" w:rsidP="005E3EB7" w:rsidR="005E3EB7" w:rsidRPr="00DA15C9">
      <w:pPr>
        <w:jc w:val="center"/>
      </w:pPr>
      <w:r w:rsidRPr="00DA15C9">
        <w:t xml:space="preserve">U Pazinu, </w:t>
      </w:r>
      <w:r w:rsidR="00CA6126">
        <w:t>29</w:t>
      </w:r>
      <w:r w:rsidR="00036ADB">
        <w:t xml:space="preserve">. </w:t>
      </w:r>
      <w:r w:rsidR="00CA6126">
        <w:t>rujna</w:t>
      </w:r>
      <w:r w:rsidR="009D022B">
        <w:t xml:space="preserve"> </w:t>
      </w:r>
      <w:r w:rsidR="006E1647">
        <w:t>201</w:t>
      </w:r>
      <w:r w:rsidR="009D022B">
        <w:t>7</w:t>
      </w:r>
      <w:r w:rsidRPr="00DA15C9">
        <w:t>.</w:t>
      </w:r>
    </w:p>
    <w:p w:rsidRDefault="005E3EB7" w:rsidP="005E3EB7" w:rsidR="005E3EB7" w:rsidRPr="00DA15C9">
      <w:pPr>
        <w:jc w:val="center"/>
      </w:pPr>
      <w:r w:rsidRPr="00DA15C9">
        <w:t xml:space="preserve">  </w:t>
      </w:r>
    </w:p>
    <w:p w:rsidRDefault="005E3EB7" w:rsidP="005E3EB7" w:rsidR="005E3EB7">
      <w:pPr>
        <w:jc w:val="center"/>
      </w:pPr>
      <w:r w:rsidRPr="00DA15C9">
        <w:t xml:space="preserve">                                                             </w:t>
      </w:r>
      <w:r w:rsidRPr="00DA15C9">
        <w:tab/>
        <w:t xml:space="preserve"> </w:t>
      </w:r>
      <w:r w:rsidRPr="00DA15C9">
        <w:tab/>
      </w:r>
      <w:r w:rsidR="003B74B1">
        <w:tab/>
      </w:r>
      <w:r>
        <w:t>S</w:t>
      </w:r>
      <w:r w:rsidRPr="00DA15C9">
        <w:t>udac</w:t>
      </w:r>
    </w:p>
    <w:p w:rsidRDefault="0051365F" w:rsidP="005E3EB7" w:rsidR="0051365F" w:rsidRPr="00DA15C9">
      <w:pPr>
        <w:jc w:val="center"/>
      </w:pPr>
    </w:p>
    <w:p w:rsidRDefault="005E3EB7" w:rsidP="005E3EB7" w:rsidR="005E3EB7" w:rsidRPr="00DA15C9">
      <w:pPr>
        <w:jc w:val="center"/>
      </w:pPr>
      <w:r w:rsidRPr="00DA15C9">
        <w:tab/>
        <w:t xml:space="preserve">                                                                  </w:t>
      </w:r>
      <w:r w:rsidR="003B74B1">
        <w:tab/>
      </w:r>
      <w:r w:rsidR="003B74B1">
        <w:tab/>
      </w:r>
      <w:r w:rsidR="0051365F">
        <w:t>Ivan Dujić</w:t>
      </w:r>
      <w:r w:rsidR="003051F2">
        <w:t>, v.r.</w:t>
      </w:r>
    </w:p>
    <w:p w:rsidRDefault="005E3EB7" w:rsidP="005E3EB7" w:rsidR="005E3EB7">
      <w:pPr>
        <w:jc w:val="both"/>
      </w:pPr>
    </w:p>
    <w:p w:rsidRDefault="0080629B" w:rsidP="005E3EB7" w:rsidR="0080629B">
      <w:pPr>
        <w:jc w:val="both"/>
      </w:pPr>
    </w:p>
    <w:p w:rsidRDefault="0080629B" w:rsidP="005E3EB7" w:rsidR="0080629B">
      <w:pPr>
        <w:jc w:val="both"/>
      </w:pPr>
    </w:p>
    <w:p w:rsidRDefault="0080629B" w:rsidP="005E3EB7" w:rsidR="0080629B">
      <w:pPr>
        <w:jc w:val="both"/>
      </w:pPr>
    </w:p>
    <w:p w:rsidRDefault="0051365F" w:rsidP="005E3EB7" w:rsidR="005E3EB7" w:rsidRPr="00DA15C9">
      <w:pPr>
        <w:jc w:val="both"/>
      </w:pPr>
      <w:r>
        <w:t>U</w:t>
      </w:r>
      <w:r w:rsidR="005E3EB7" w:rsidRPr="00DA15C9">
        <w:t>PUTA O PRAVNOM LIJEKU:</w:t>
      </w:r>
    </w:p>
    <w:p w:rsidRDefault="005E3EB7" w:rsidP="005E3EB7" w:rsidR="005E3EB7" w:rsidRPr="00DA15C9">
      <w:pPr>
        <w:jc w:val="both"/>
      </w:pPr>
      <w:r w:rsidRPr="00DA15C9">
        <w:t xml:space="preserve">Protiv ovog rješenja nije dopuštena </w:t>
      </w:r>
      <w:r>
        <w:t xml:space="preserve">posebna </w:t>
      </w:r>
      <w:r w:rsidRPr="00DA15C9">
        <w:t xml:space="preserve">žalba (čl. </w:t>
      </w:r>
      <w:r w:rsidR="00FB0B18">
        <w:t xml:space="preserve">115. st. </w:t>
      </w:r>
      <w:r w:rsidRPr="00DA15C9">
        <w:t>1. S</w:t>
      </w:r>
      <w:r w:rsidR="00FB0B18">
        <w:t>Z-a</w:t>
      </w:r>
      <w:r w:rsidRPr="00DA15C9">
        <w:t>).</w:t>
      </w:r>
    </w:p>
    <w:p w:rsidRDefault="005E3EB7" w:rsidP="005E3EB7" w:rsidR="005E3EB7" w:rsidRPr="00DA15C9">
      <w:pPr>
        <w:jc w:val="both"/>
      </w:pPr>
    </w:p>
    <w:p w:rsidRDefault="005E3EB7" w:rsidP="005E3EB7" w:rsidR="005E3EB7" w:rsidRPr="004E6F95">
      <w:pPr>
        <w:jc w:val="both"/>
      </w:pPr>
      <w:r w:rsidRPr="004E6F95">
        <w:t>DNA:</w:t>
      </w:r>
    </w:p>
    <w:p w:rsidRDefault="002E751B" w:rsidP="002E751B" w:rsidR="002E751B">
      <w:pPr>
        <w:jc w:val="both"/>
      </w:pPr>
      <w:r>
        <w:t>- e-Oglasna ploča sudova 8 dana (čl. 12. SZ-a),</w:t>
      </w:r>
    </w:p>
    <w:p w:rsidRDefault="00A052D5" w:rsidP="00A052D5" w:rsidR="00A052D5" w:rsidRPr="00A052D5">
      <w:pPr>
        <w:jc w:val="both"/>
        <w:rPr>
          <w:lang w:val="sv-SE"/>
        </w:rPr>
      </w:pPr>
      <w:r w:rsidRPr="00A052D5">
        <w:rPr>
          <w:lang w:val="sv-SE"/>
        </w:rPr>
        <w:t>- privremeni stečajni upravitelj Damir Debeljuh iz Pule, Laginjina 6,</w:t>
      </w:r>
    </w:p>
    <w:p w:rsidRDefault="00A052D5" w:rsidP="00A052D5" w:rsidR="00A052D5" w:rsidRPr="00A052D5">
      <w:pPr>
        <w:jc w:val="both"/>
        <w:rPr>
          <w:lang w:val="sv-SE"/>
        </w:rPr>
      </w:pPr>
      <w:r w:rsidRPr="00A052D5">
        <w:rPr>
          <w:lang w:val="sv-SE"/>
        </w:rPr>
        <w:t>- FINA, Rijeka,</w:t>
      </w:r>
    </w:p>
    <w:p w:rsidRDefault="00BA7D01" w:rsidP="00A052D5" w:rsidR="00BA7D01">
      <w:pPr>
        <w:jc w:val="both"/>
        <w:rPr>
          <w:lang w:val="sv-SE"/>
        </w:rPr>
      </w:pPr>
      <w:r>
        <w:rPr>
          <w:lang w:val="sv-SE"/>
        </w:rPr>
        <w:t>- predlagatelj</w:t>
      </w:r>
      <w:r w:rsidR="00E758EE">
        <w:rPr>
          <w:lang w:val="sv-SE"/>
        </w:rPr>
        <w:t xml:space="preserve"> po pun.</w:t>
      </w:r>
      <w:r>
        <w:rPr>
          <w:lang w:val="sv-SE"/>
        </w:rPr>
        <w:t xml:space="preserve">, </w:t>
      </w:r>
    </w:p>
    <w:p w:rsidRDefault="00A052D5" w:rsidP="00A052D5" w:rsidR="00A052D5" w:rsidRPr="00A052D5">
      <w:pPr>
        <w:jc w:val="both"/>
        <w:rPr>
          <w:lang w:val="sv-SE"/>
        </w:rPr>
      </w:pPr>
      <w:r w:rsidRPr="00A052D5">
        <w:rPr>
          <w:lang w:val="sv-SE"/>
        </w:rPr>
        <w:t>- dužnik,</w:t>
      </w:r>
      <w:r w:rsidR="00CA6126">
        <w:rPr>
          <w:lang w:val="sv-SE"/>
        </w:rPr>
        <w:t xml:space="preserve"> uz podnesak predlagatelja od 29.09.2017. sa prilozima</w:t>
      </w:r>
    </w:p>
    <w:p w:rsidRDefault="00A052D5" w:rsidP="00BA7D01" w:rsidR="002E751B">
      <w:pPr>
        <w:jc w:val="both"/>
        <w:rPr>
          <w:lang w:val="sv-SE"/>
        </w:rPr>
      </w:pPr>
      <w:r w:rsidRPr="00A052D5">
        <w:rPr>
          <w:lang w:val="sv-SE"/>
        </w:rPr>
        <w:t xml:space="preserve">- </w:t>
      </w:r>
      <w:r w:rsidR="00CA6126" w:rsidRPr="00CA6126">
        <w:rPr>
          <w:lang w:val="sv-SE"/>
        </w:rPr>
        <w:t>Branko Jurić, Poreč, Lošinjska 16</w:t>
      </w:r>
      <w:r w:rsidR="00E02C86" w:rsidRPr="00E02C86">
        <w:rPr>
          <w:lang w:val="sv-SE"/>
        </w:rPr>
        <w:t>.</w:t>
      </w:r>
    </w:p>
    <w:sectPr w:rsidSect="001960F1" w:rsidR="002E751B">
      <w:headerReference w:type="default" r:id="rId11"/>
      <w:headerReference w:type="first" r:id="rId12"/>
      <w:pgSz w:h="16838" w:w="11906"/>
      <w:pgMar w:gutter="0" w:footer="709" w:header="709" w:left="1418" w:bottom="22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7452" w:rsidP="005E3EB7" w:rsidR="003E7452">
      <w:r>
        <w:separator/>
      </w:r>
    </w:p>
  </w:endnote>
  <w:endnote w:id="0" w:type="continuationSeparator">
    <w:p w:rsidRDefault="003E7452" w:rsidP="005E3EB7" w:rsidR="003E74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7452" w:rsidP="005E3EB7" w:rsidR="003E7452">
      <w:r>
        <w:separator/>
      </w:r>
    </w:p>
  </w:footnote>
  <w:footnote w:id="0" w:type="continuationSeparator">
    <w:p w:rsidRDefault="003E7452" w:rsidP="005E3EB7" w:rsidR="003E74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1862127"/>
      <w:docPartObj>
        <w:docPartGallery w:val="Page Numbers (Top of Page)"/>
        <w:docPartUnique/>
      </w:docPartObj>
    </w:sdtPr>
    <w:sdtEndPr/>
    <w:sdtContent>
      <w:p w:rsidRDefault="001960F1" w:rsidP="001960F1" w:rsidR="001960F1">
        <w:pPr>
          <w:pStyle w:val="Zaglavlje"/>
          <w:ind w:firstLine="4536"/>
          <w:jc w:val="center"/>
        </w:pPr>
        <w:r>
          <w:fldChar w:fldCharType="begin"/>
        </w:r>
        <w:r>
          <w:instrText>PAGE   \* MERGEFORMAT</w:instrText>
        </w:r>
        <w:r>
          <w:fldChar w:fldCharType="separate"/>
        </w:r>
        <w:r w:rsidR="003051F2">
          <w:rPr>
            <w:noProof/>
          </w:rPr>
          <w:t>2</w:t>
        </w:r>
        <w:r>
          <w:fldChar w:fldCharType="end"/>
        </w:r>
        <w:r>
          <w:tab/>
        </w:r>
        <w:r w:rsidRPr="00CA6126">
          <w:t>Posl.br. 10 St-530/17-28</w:t>
        </w:r>
      </w:p>
    </w:sdtContent>
  </w:sdt>
  <w:p w:rsidRDefault="003051F2" w:rsidP="00E02C86" w:rsidR="00DA15C9">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C9F" w:rsidP="00E5001A" w:rsidR="00E5001A">
    <w:pPr>
      <w:pStyle w:val="Zaglavlje"/>
      <w:jc w:val="right"/>
    </w:pPr>
    <w:r>
      <w:tab/>
    </w:r>
    <w:r>
      <w:tab/>
    </w:r>
    <w:r w:rsidR="00E5001A">
      <w:t>Posl.br. 10 St-</w:t>
    </w:r>
    <w:r w:rsidR="00E02C86">
      <w:t>5</w:t>
    </w:r>
    <w:r w:rsidR="00CA6126">
      <w:t>3</w:t>
    </w:r>
    <w:r w:rsidR="00E02C86">
      <w:t>0/17-</w:t>
    </w:r>
    <w:r w:rsidR="00CA6126">
      <w:t>28</w:t>
    </w:r>
  </w:p>
  <w:p w:rsidRDefault="00DF28E8" w:rsidR="00DF28E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28DD"/>
    <w:rsid w:val="00036ADB"/>
    <w:rsid w:val="0006647B"/>
    <w:rsid w:val="000873CD"/>
    <w:rsid w:val="000F6D84"/>
    <w:rsid w:val="00107DA9"/>
    <w:rsid w:val="00144527"/>
    <w:rsid w:val="00146239"/>
    <w:rsid w:val="00147C9F"/>
    <w:rsid w:val="001638A8"/>
    <w:rsid w:val="001650D3"/>
    <w:rsid w:val="00167A8D"/>
    <w:rsid w:val="001771C1"/>
    <w:rsid w:val="001960F1"/>
    <w:rsid w:val="00243371"/>
    <w:rsid w:val="00262377"/>
    <w:rsid w:val="00264035"/>
    <w:rsid w:val="0029389A"/>
    <w:rsid w:val="002C73DE"/>
    <w:rsid w:val="002D55AD"/>
    <w:rsid w:val="002E751B"/>
    <w:rsid w:val="003051F2"/>
    <w:rsid w:val="003B74B1"/>
    <w:rsid w:val="003E563E"/>
    <w:rsid w:val="003E7452"/>
    <w:rsid w:val="004311CC"/>
    <w:rsid w:val="004403B7"/>
    <w:rsid w:val="004824A7"/>
    <w:rsid w:val="0051365F"/>
    <w:rsid w:val="00554328"/>
    <w:rsid w:val="005A4786"/>
    <w:rsid w:val="005E3EB7"/>
    <w:rsid w:val="006E1647"/>
    <w:rsid w:val="006F2BCD"/>
    <w:rsid w:val="00723802"/>
    <w:rsid w:val="00794BE7"/>
    <w:rsid w:val="0080629B"/>
    <w:rsid w:val="00814FDD"/>
    <w:rsid w:val="00877A7B"/>
    <w:rsid w:val="00880D71"/>
    <w:rsid w:val="008833E8"/>
    <w:rsid w:val="008B520D"/>
    <w:rsid w:val="00985388"/>
    <w:rsid w:val="00997040"/>
    <w:rsid w:val="009A015A"/>
    <w:rsid w:val="009D022B"/>
    <w:rsid w:val="00A02A37"/>
    <w:rsid w:val="00A052D5"/>
    <w:rsid w:val="00A43D8D"/>
    <w:rsid w:val="00A560B4"/>
    <w:rsid w:val="00A6467D"/>
    <w:rsid w:val="00B1500A"/>
    <w:rsid w:val="00B849FE"/>
    <w:rsid w:val="00BA7D01"/>
    <w:rsid w:val="00BF25E2"/>
    <w:rsid w:val="00C82279"/>
    <w:rsid w:val="00CA6126"/>
    <w:rsid w:val="00D14604"/>
    <w:rsid w:val="00DF28E8"/>
    <w:rsid w:val="00E02C86"/>
    <w:rsid w:val="00E0710F"/>
    <w:rsid w:val="00E1576B"/>
    <w:rsid w:val="00E40527"/>
    <w:rsid w:val="00E5001A"/>
    <w:rsid w:val="00E758EE"/>
    <w:rsid w:val="00EB1623"/>
    <w:rsid w:val="00F26397"/>
    <w:rsid w:val="00F96428"/>
    <w:rsid w:val="00FB0B18"/>
    <w:rsid w:val="00FF42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3051F2"/>
    <w:rPr>
      <w:color w:val="808080"/>
      <w:bdr w:space="0" w:sz="0" w:color="auto" w:val="none"/>
      <w:shd w:fill="auto" w:color="auto" w:val="clear"/>
    </w:rPr>
  </w:style>
  <w:style w:customStyle="true" w:styleId="eSPISCCParagraphDefaultFont" w:type="character">
    <w:name w:val="eSPIS_CC_Paragraph Default Font"/>
    <w:basedOn w:val="Zadanifontodlomka"/>
    <w:rsid w:val="003051F2"/>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3051F2"/>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3051F2"/>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3051F2"/>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3051F2"/>
    <w:rPr>
      <w:color w:val="808080"/>
      <w:bdr w:color="auto" w:space="0" w:sz="0" w:val="none"/>
      <w:shd w:color="auto" w:fill="auto" w:val="clear"/>
    </w:rPr>
  </w:style>
  <w:style w:customStyle="1" w:styleId="eSPISCCParagraphDefaultFont" w:type="character">
    <w:name w:val="eSPIS_CC_Paragraph Default Font"/>
    <w:basedOn w:val="Zadanifontodlomka"/>
    <w:rsid w:val="003051F2"/>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3051F2"/>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3051F2"/>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3051F2"/>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5006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St-530/2017</izvorni_sadrzaj>
    <derivirana_varijabla naziv="DomainObject.Predmet.OznakaBroj_1">St-530/2017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VETERINARSKA AMBULANTA POREČ d. o. o. POREČ</izvorni_sadrzaj>
    <derivirana_varijabla naziv="DomainObject.Predmet.ProtustrankaFormated_1">  VETERINARSKA AMBULANTA POREČ d. o. o. POREČ</derivirana_varijabla>
  </DomainObject.Predmet.ProtustrankaFormated>
  <DomainObject.Predmet.ProtustrankaFormatedOIB>
    <izvorni_sadrzaj>  VETERINARSKA AMBULANTA POREČ d. o. o. POREČ, OIB 30182032532</izvorni_sadrzaj>
    <derivirana_varijabla naziv="DomainObject.Predmet.ProtustrankaFormatedOIB_1">  VETERINARSKA AMBULANTA POREČ d. o. o. POREČ, OIB 30182032532</derivirana_varijabla>
  </DomainObject.Predmet.ProtustrankaFormatedOIB>
  <DomainObject.Predmet.ProtustrankaFormatedWithAdress>
    <izvorni_sadrzaj> VETERINARSKA AMBULANTA POREČ d. o. o. POREČ, Mate Vlašića/bb, 52440 Poreč</izvorni_sadrzaj>
    <derivirana_varijabla naziv="DomainObject.Predmet.ProtustrankaFormatedWithAdress_1"> VETERINARSKA AMBULANTA POREČ d. o. o. POREČ, Mate Vlašića/bb, 52440 Poreč</derivirana_varijabla>
  </DomainObject.Predmet.ProtustrankaFormatedWithAdress>
  <DomainObject.Predmet.ProtustrankaFormatedWithAdressOIB>
    <izvorni_sadrzaj> VETERINARSKA AMBULANTA POREČ d. o. o. POREČ, OIB 30182032532, Mate Vlašića/bb, 52440 Poreč</izvorni_sadrzaj>
    <derivirana_varijabla naziv="DomainObject.Predmet.ProtustrankaFormatedWithAdressOIB_1"> VETERINARSKA AMBULANTA POREČ d. o. o. POREČ, OIB 30182032532, Mate Vlašića/bb, 52440 Poreč</derivirana_varijabla>
  </DomainObject.Predmet.ProtustrankaFormatedWithAdressOIB>
  <DomainObject.Predmet.ProtustrankaWithAdress>
    <izvorni_sadrzaj>VETERINARSKA AMBULANTA POREČ d. o. o. POREČ Mate Vlašića/bb, 52440 Poreč</izvorni_sadrzaj>
    <derivirana_varijabla naziv="DomainObject.Predmet.ProtustrankaWithAdress_1">VETERINARSKA AMBULANTA POREČ d. o. o. POREČ Mate Vlašića/bb, 52440 Poreč</derivirana_varijabla>
  </DomainObject.Predmet.ProtustrankaWithAdress>
  <DomainObject.Predmet.ProtustrankaWithAdressOIB>
    <izvorni_sadrzaj>VETERINARSKA AMBULANTA POREČ d. o. o. POREČ, OIB 30182032532, Mate Vlašića/bb, 52440 Poreč</izvorni_sadrzaj>
    <derivirana_varijabla naziv="DomainObject.Predmet.ProtustrankaWithAdressOIB_1">VETERINARSKA AMBULANTA POREČ d. o. o. POREČ, OIB 30182032532, Mate Vlašića/bb, 52440 Poreč</derivirana_varijabla>
  </DomainObject.Predmet.ProtustrankaWithAdressOIB>
  <DomainObject.Predmet.ProtustrankaNazivFormated>
    <izvorni_sadrzaj>VETERINARSKA AMBULANTA POREČ d. o. o. POREČ</izvorni_sadrzaj>
    <derivirana_varijabla naziv="DomainObject.Predmet.ProtustrankaNazivFormated_1">VETERINARSKA AMBULANTA POREČ d. o. o. POREČ</derivirana_varijabla>
  </DomainObject.Predmet.ProtustrankaNazivFormated>
  <DomainObject.Predmet.ProtustrankaNazivFormatedOIB>
    <izvorni_sadrzaj>VETERINARSKA AMBULANTA POREČ d. o. o. POREČ, OIB 30182032532</izvorni_sadrzaj>
    <derivirana_varijabla naziv="DomainObject.Predmet.ProtustrankaNazivFormatedOIB_1">VETERINARSKA AMBULANTA POREČ d. o. o. POREČ, OIB 30182032532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ZLATNA d.o.o. POREČ</izvorni_sadrzaj>
    <derivirana_varijabla naziv="DomainObject.Predmet.StrankaFormated_1">  ZLATNA d.o.o. POREČ</derivirana_varijabla>
  </DomainObject.Predmet.StrankaFormated>
  <DomainObject.Predmet.StrankaFormatedOIB>
    <izvorni_sadrzaj>  ZLATNA d.o.o. POREČ, OIB 67046864180</izvorni_sadrzaj>
    <derivirana_varijabla naziv="DomainObject.Predmet.StrankaFormatedOIB_1">  ZLATNA d.o.o. POREČ, OIB 67046864180</derivirana_varijabla>
  </DomainObject.Predmet.StrankaFormatedOIB>
  <DomainObject.Predmet.StrankaFormatedWithAdress>
    <izvorni_sadrzaj> ZLATNA d.o.o. POREČ, Mate Vlašića 45 b, 52440 Poreč</izvorni_sadrzaj>
    <derivirana_varijabla naziv="DomainObject.Predmet.StrankaFormatedWithAdress_1"> ZLATNA d.o.o. POREČ, Mate Vlašića 45 b, 52440 Poreč</derivirana_varijabla>
  </DomainObject.Predmet.StrankaFormatedWithAdress>
  <DomainObject.Predmet.StrankaFormatedWithAdressOIB>
    <izvorni_sadrzaj> ZLATNA d.o.o. POREČ, OIB 67046864180, Mate Vlašića 45 b, 52440 Poreč</izvorni_sadrzaj>
    <derivirana_varijabla naziv="DomainObject.Predmet.StrankaFormatedWithAdressOIB_1"> ZLATNA d.o.o. POREČ, OIB 67046864180, Mate Vlašića 45 b, 52440 Poreč</derivirana_varijabla>
  </DomainObject.Predmet.StrankaFormatedWithAdressOIB>
  <DomainObject.Predmet.StrankaWithAdress>
    <izvorni_sadrzaj>ZLATNA d.o.o. POREČ Mate Vlašića 45 b,52440 Poreč</izvorni_sadrzaj>
    <derivirana_varijabla naziv="DomainObject.Predmet.StrankaWithAdress_1">ZLATNA d.o.o. POREČ Mate Vlašića 45 b,52440 Poreč</derivirana_varijabla>
  </DomainObject.Predmet.StrankaWithAdress>
  <DomainObject.Predmet.StrankaWithAdressOIB>
    <izvorni_sadrzaj>ZLATNA d.o.o. POREČ, OIB 67046864180, Mate Vlašića 45 b,52440 Poreč</izvorni_sadrzaj>
    <derivirana_varijabla naziv="DomainObject.Predmet.StrankaWithAdressOIB_1">ZLATNA d.o.o. POREČ, OIB 67046864180, Mate Vlašića 45 b,52440 Poreč</derivirana_varijabla>
  </DomainObject.Predmet.StrankaWithAdressOIB>
  <DomainObject.Predmet.StrankaNazivFormated>
    <izvorni_sadrzaj>ZLATNA d.o.o. POREČ</izvorni_sadrzaj>
    <derivirana_varijabla naziv="DomainObject.Predmet.StrankaNazivFormated_1">ZLATNA d.o.o. POREČ</derivirana_varijabla>
  </DomainObject.Predmet.StrankaNazivFormated>
  <DomainObject.Predmet.StrankaNazivFormatedOIB>
    <izvorni_sadrzaj>ZLATNA d.o.o. POREČ, OIB 67046864180</izvorni_sadrzaj>
    <derivirana_varijabla naziv="DomainObject.Predmet.StrankaNazivFormatedOIB_1">ZLATNA d.o.o. POREČ, OIB 67046864180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3749092.13</izvorni_sadrzaj>
    <derivirana_varijabla naziv="DomainObject.Predmet.TrenutnaVrijednost_1">3749092.13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ZLATNA d.o.o. POREČ</item>
    </izvorni_sadrzaj>
    <derivirana_varijabla naziv="DomainObject.Predmet.StrankaListFormated_1">
      <item>ZLATNA d.o.o. POREČ</item>
    </derivirana_varijabla>
  </DomainObject.Predmet.StrankaListFormated>
  <DomainObject.Predmet.StrankaListFormatedOIB>
    <izvorni_sadrzaj>
      <item>ZLATNA d.o.o. POREČ, OIB 67046864180</item>
    </izvorni_sadrzaj>
    <derivirana_varijabla naziv="DomainObject.Predmet.StrankaListFormatedOIB_1">
      <item>ZLATNA d.o.o. POREČ, OIB 67046864180</item>
    </derivirana_varijabla>
  </DomainObject.Predmet.StrankaListFormatedOIB>
  <DomainObject.Predmet.StrankaListFormatedWithAdress>
    <izvorni_sadrzaj>
      <item>ZLATNA d.o.o. POREČ, Mate Vlašića 45 b, 52440 Poreč</item>
    </izvorni_sadrzaj>
    <derivirana_varijabla naziv="DomainObject.Predmet.StrankaListFormatedWithAdress_1">
      <item>ZLATNA d.o.o. POREČ, Mate Vlašića 45 b, 52440 Poreč</item>
    </derivirana_varijabla>
  </DomainObject.Predmet.StrankaListFormatedWithAdress>
  <DomainObject.Predmet.StrankaListFormatedWithAdressOIB>
    <izvorni_sadrzaj>
      <item>ZLATNA d.o.o. POREČ, OIB 67046864180, Mate Vlašića 45 b, 52440 Poreč</item>
    </izvorni_sadrzaj>
    <derivirana_varijabla naziv="DomainObject.Predmet.StrankaListFormatedWithAdressOIB_1">
      <item>ZLATNA d.o.o. POREČ, OIB 67046864180, Mate Vlašića 45 b, 52440 Poreč</item>
    </derivirana_varijabla>
  </DomainObject.Predmet.StrankaListFormatedWithAdressOIB>
  <DomainObject.Predmet.StrankaListNazivFormated>
    <izvorni_sadrzaj>
      <item>ZLATNA d.o.o. POREČ</item>
    </izvorni_sadrzaj>
    <derivirana_varijabla naziv="DomainObject.Predmet.StrankaListNazivFormated_1">
      <item>ZLATNA d.o.o. POREČ</item>
    </derivirana_varijabla>
  </DomainObject.Predmet.StrankaListNazivFormated>
  <DomainObject.Predmet.StrankaListNazivFormatedOIB>
    <izvorni_sadrzaj>
      <item>ZLATNA d.o.o. POREČ, OIB 67046864180</item>
    </izvorni_sadrzaj>
    <derivirana_varijabla naziv="DomainObject.Predmet.StrankaListNazivFormatedOIB_1">
      <item>ZLATNA d.o.o. POREČ, OIB 67046864180</item>
    </derivirana_varijabla>
  </DomainObject.Predmet.StrankaListNazivFormatedOIB>
  <DomainObject.Predmet.ProtuStrankaListFormated>
    <izvorni_sadrzaj>
      <item>VETERINARSKA AMBULANTA POREČ d. o. o. POREČ</item>
    </izvorni_sadrzaj>
    <derivirana_varijabla naziv="DomainObject.Predmet.ProtuStrankaListFormated_1">
      <item>VETERINARSKA AMBULANTA POREČ d. o. o. POREČ</item>
    </derivirana_varijabla>
  </DomainObject.Predmet.ProtuStrankaListFormated>
  <DomainObject.Predmet.ProtuStrankaListFormatedOIB>
    <izvorni_sadrzaj>
      <item>VETERINARSKA AMBULANTA POREČ d. o. o. POREČ, OIB 30182032532</item>
    </izvorni_sadrzaj>
    <derivirana_varijabla naziv="DomainObject.Predmet.ProtuStrankaListFormatedOIB_1">
      <item>VETERINARSKA AMBULANTA POREČ d. o. o. POREČ, OIB 30182032532</item>
    </derivirana_varijabla>
  </DomainObject.Predmet.ProtuStrankaListFormatedOIB>
  <DomainObject.Predmet.ProtuStrankaListFormatedWithAdress>
    <izvorni_sadrzaj>
      <item>VETERINARSKA AMBULANTA POREČ d. o. o. POREČ, Mate Vlašića/bb, 52440 Poreč</item>
    </izvorni_sadrzaj>
    <derivirana_varijabla naziv="DomainObject.Predmet.ProtuStrankaListFormatedWithAdress_1">
      <item>VETERINARSKA AMBULANTA POREČ d. o. o. POREČ, Mate Vlašića/bb, 52440 Poreč</item>
    </derivirana_varijabla>
  </DomainObject.Predmet.ProtuStrankaListFormatedWithAdress>
  <DomainObject.Predmet.ProtuStrankaListFormatedWithAdressOIB>
    <izvorni_sadrzaj>
      <item>VETERINARSKA AMBULANTA POREČ d. o. o. POREČ, OIB 30182032532, Mate Vlašića/bb, 52440 Poreč</item>
    </izvorni_sadrzaj>
    <derivirana_varijabla naziv="DomainObject.Predmet.ProtuStrankaListFormatedWithAdressOIB_1">
      <item>VETERINARSKA AMBULANTA POREČ d. o. o. POREČ, OIB 30182032532, Mate Vlašića/bb, 52440 Poreč</item>
    </derivirana_varijabla>
  </DomainObject.Predmet.ProtuStrankaListFormatedWithAdressOIB>
  <DomainObject.Predmet.ProtuStrankaListNazivFormated>
    <izvorni_sadrzaj>
      <item>VETERINARSKA AMBULANTA POREČ d. o. o. POREČ</item>
    </izvorni_sadrzaj>
    <derivirana_varijabla naziv="DomainObject.Predmet.ProtuStrankaListNazivFormated_1">
      <item>VETERINARSKA AMBULANTA POREČ d. o. o. POREČ</item>
    </derivirana_varijabla>
  </DomainObject.Predmet.ProtuStrankaListNazivFormated>
  <DomainObject.Predmet.ProtuStrankaListNazivFormatedOIB>
    <izvorni_sadrzaj>
      <item>VETERINARSKA AMBULANTA POREČ d. o. o. POREČ, OIB 30182032532</item>
    </izvorni_sadrzaj>
    <derivirana_varijabla naziv="DomainObject.Predmet.ProtuStrankaListNazivFormatedOIB_1">
      <item>VETERINARSKA AMBULANTA POREČ d. o. o. POREČ, OIB 30182032532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ZLATNA d.o.o. POREČ</izvorni_sadrzaj>
    <derivirana_varijabla naziv="DomainObject.Predmet.StrankaIDrugi_1">ZLATNA d.o.o. POREČ</derivirana_varijabla>
  </DomainObject.Predmet.StrankaIDrugi>
  <DomainObject.Predmet.ProtustrankaIDrugi>
    <izvorni_sadrzaj>VETERINARSKA AMBULANTA POREČ d. o. o. POREČ</izvorni_sadrzaj>
    <derivirana_varijabla naziv="DomainObject.Predmet.ProtustrankaIDrugi_1">VETERINARSKA AMBULANTA POREČ d. o. o. POREČ</derivirana_varijabla>
  </DomainObject.Predmet.ProtustrankaIDrugi>
  <DomainObject.Predmet.StrankaIDrugiAdressOIB>
    <izvorni_sadrzaj>ZLATNA d.o.o. POREČ, OIB 67046864180, Mate Vlašića 45 b, 52440 Poreč</izvorni_sadrzaj>
    <derivirana_varijabla naziv="DomainObject.Predmet.StrankaIDrugiAdressOIB_1">ZLATNA d.o.o. POREČ, OIB 67046864180, Mate Vlašića 45 b, 52440 Poreč</derivirana_varijabla>
  </DomainObject.Predmet.StrankaIDrugiAdressOIB>
  <DomainObject.Predmet.ProtustrankaIDrugiAdressOIB>
    <izvorni_sadrzaj>VETERINARSKA AMBULANTA POREČ d. o. o. POREČ, OIB 30182032532, Mate Vlašića/bb, 52440 Poreč</izvorni_sadrzaj>
    <derivirana_varijabla naziv="DomainObject.Predmet.ProtustrankaIDrugiAdressOIB_1">VETERINARSKA AMBULANTA POREČ d. o. o. POREČ, OIB 30182032532, Mate Vlašića/bb,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POREČ d. o. o. POREČ</item>
      <item>ZLATNA d.o.o. POREČ</item>
    </izvorni_sadrzaj>
    <derivirana_varijabla naziv="DomainObject.Predmet.SudioniciListNaziv_1">
      <item>VETERINARSKA AMBULANTA POREČ d. o. o. POREČ</item>
      <item>ZLATNA d.o.o. POREČ</item>
    </derivirana_varijabla>
  </DomainObject.Predmet.SudioniciListNaziv>
  <DomainObject.Predmet.SudioniciListAdressOIB>
    <izvorni_sadrzaj>
      <item>VETERINARSKA AMBULANTA POREČ d. o. o. POREČ, OIB 30182032532, Mate Vlašića/bb,52440 Poreč</item>
      <item>ZLATNA d.o.o. POREČ, OIB 67046864180, Mate Vlašića 45 b,52440 Poreč</item>
    </izvorni_sadrzaj>
    <derivirana_varijabla naziv="DomainObject.Predmet.SudioniciListAdressOIB_1">
      <item>VETERINARSKA AMBULANTA POREČ d. o. o. POREČ, OIB 30182032532, Mate Vlašića/bb,52440 Poreč</item>
      <item>ZLATNA d.o.o. POREČ, OIB 67046864180, Mate Vlašića 45 b,52440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30182032532</item>
      <item>, OIB 67046864180</item>
    </izvorni_sadrzaj>
    <derivirana_varijabla naziv="DomainObject.Predmet.SudioniciListNazivOIB_1">
      <item>, OIB 30182032532</item>
      <item>, OIB 67046864180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AB1382-6648-4759-8232-34513A2EBC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398</properties:Words>
  <properties:Characters>2167</properties:Characters>
  <properties:Lines>69</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2017-09-29T08:26:00Z</dcterms:created>
  <dc:creator>Jasmina Matika</dc:creator>
  <cp:lastModifiedBy>Sanja Lakošeljac</cp:lastModifiedBy>
  <dcterms:modified xmlns:xsi="http://www.w3.org/2001/XMLSchema-instance" xsi:type="dcterms:W3CDTF">2017-09-29T08:28:00Z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