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51a8" w14:paraId="c1151a8" w:rsidRDefault="00A97E83" w:rsidP="00812FFA" w:rsidR="00A97E83">
      <w:pPr>
        <w15:collapsed w:val="false"/>
      </w:pPr>
      <w:bookmarkStart w:name="_GoBack" w:id="0"/>
      <w:bookmarkEnd w:id="0"/>
    </w:p>
    <w:p w:rsidRDefault="00812FFA" w:rsidP="00A97E83" w:rsidR="00812FFA">
      <w:pPr>
        <w:jc w:val="right"/>
      </w:pPr>
      <w:r>
        <w:t>OBRAZAC  20.</w:t>
      </w:r>
    </w:p>
    <w:p w:rsidRDefault="00812FFA" w:rsidP="00812FFA" w:rsidR="00812FFA"/>
    <w:p w:rsidRDefault="00812FFA" w:rsidP="00812FFA" w:rsidR="00812FFA"/>
    <w:p w:rsidRDefault="00812FFA" w:rsidP="00812FFA" w:rsidR="00812FFA"/>
    <w:p w:rsidRDefault="00812FFA" w:rsidP="00812FFA" w:rsidR="00812FFA">
      <w:pPr>
        <w:jc w:val="center"/>
      </w:pPr>
    </w:p>
    <w:p w:rsidRDefault="00812FFA" w:rsidP="00812FFA" w:rsidR="00812FFA" w:rsidRPr="00B2556B">
      <w:pPr>
        <w:jc w:val="center"/>
        <w:rPr>
          <w:b/>
        </w:rPr>
      </w:pPr>
      <w:r w:rsidRPr="00B2556B">
        <w:rPr>
          <w:b/>
        </w:rPr>
        <w:t>IZVJEŠĆE  STEČAJNOG  UPRAVITELJA</w:t>
      </w:r>
    </w:p>
    <w:p w:rsidRDefault="00812FFA" w:rsidP="00812FFA" w:rsidR="00812FFA" w:rsidRPr="00B2556B">
      <w:pPr>
        <w:jc w:val="center"/>
        <w:rPr>
          <w:b/>
        </w:rPr>
      </w:pPr>
      <w:r w:rsidRPr="00B2556B">
        <w:rPr>
          <w:b/>
        </w:rPr>
        <w:t>O  STANJU  STEČAJNE  MASE</w:t>
      </w:r>
    </w:p>
    <w:p w:rsidRDefault="00812FFA" w:rsidP="00812FFA" w:rsidR="00812FFA">
      <w:pPr>
        <w:jc w:val="center"/>
      </w:pPr>
    </w:p>
    <w:p w:rsidRDefault="00812FFA" w:rsidP="00812FFA" w:rsidR="00812FFA"/>
    <w:p w:rsidRDefault="00812FFA" w:rsidP="00812FFA" w:rsidR="00812FFA"/>
    <w:p w:rsidRDefault="00812FFA" w:rsidP="00812FFA" w:rsidR="00812FFA"/>
    <w:p w:rsidRDefault="00812FFA" w:rsidP="00812FFA" w:rsidR="00812FFA">
      <w:r>
        <w:t>NADLEŽNI  TRGOVAČKI  SUD: TRGOVAČKI  SUD  U  VARAŽDINU,</w:t>
      </w:r>
      <w:r w:rsidRPr="00812FFA">
        <w:t xml:space="preserve"> </w:t>
      </w:r>
      <w:r>
        <w:t>Varaždin, Braće Radića 2</w:t>
      </w:r>
    </w:p>
    <w:p w:rsidRDefault="00812FFA" w:rsidP="00812FFA" w:rsidR="00812FFA">
      <w:r>
        <w:t>POSLOVNI  BROJ: 4 St-75/17</w:t>
      </w:r>
    </w:p>
    <w:p w:rsidRDefault="00812FFA" w:rsidP="00812FFA" w:rsidR="00812FFA">
      <w:r>
        <w:t xml:space="preserve">DUŽNIK: Stečajna masa iza VICTORIA d.o.o. stečaju, Ivanec, Jezerski put 26 (prije Zavojna 3),   </w:t>
      </w:r>
    </w:p>
    <w:p w:rsidRDefault="00812FFA" w:rsidP="00812FFA" w:rsidR="00812FFA">
      <w:r>
        <w:t xml:space="preserve">                 OIB:49567088170.  </w:t>
      </w:r>
    </w:p>
    <w:p w:rsidRDefault="00812FFA" w:rsidP="00812FFA" w:rsidR="00812FFA"/>
    <w:p w:rsidRDefault="00812FFA" w:rsidP="00812FFA" w:rsidR="00812FFA"/>
    <w:p w:rsidRDefault="00812FFA" w:rsidP="00812FFA" w:rsidR="00812FFA"/>
    <w:p w:rsidRDefault="00812FFA" w:rsidP="00812FFA" w:rsidR="00812FFA"/>
    <w:p w:rsidRDefault="00812FFA" w:rsidP="00812FFA" w:rsidR="00812FFA"/>
    <w:p w:rsidRDefault="00812FFA" w:rsidP="00812FFA" w:rsidR="00812FFA"/>
    <w:p w:rsidRDefault="00812FFA" w:rsidP="00812FFA" w:rsidR="00812FFA"/>
    <w:p w:rsidRDefault="00812FFA" w:rsidP="00812FFA" w:rsidR="00812FFA">
      <w:r>
        <w:t xml:space="preserve">      </w:t>
      </w:r>
    </w:p>
    <w:p w:rsidRDefault="00812FFA" w:rsidP="00812FFA" w:rsidR="00812FFA">
      <w:r>
        <w:t xml:space="preserve">U Ivancu,  02. 10. 2017. godine.     </w:t>
      </w:r>
    </w:p>
    <w:p w:rsidRDefault="00A97E83" w:rsidP="00812FFA" w:rsidR="00A97E83"/>
    <w:p w:rsidRDefault="00A97E83" w:rsidP="00812FFA" w:rsidR="00A97E83"/>
    <w:p w:rsidRDefault="00812FFA" w:rsidP="00812FFA" w:rsidR="00812FFA">
      <w:r>
        <w:lastRenderedPageBreak/>
        <w:t>I)</w:t>
      </w:r>
    </w:p>
    <w:p w:rsidRDefault="00812FFA" w:rsidP="00812FFA" w:rsidR="00812FFA">
      <w:r>
        <w:t>Dana 15.09.2017.g. u ovom stečajnom postupku održano je ispitno i izvještajno ročište na kojem sam ispitao jedino prijavljenu tražbinu i priznao ju u cijelosti. O istome, donijeto je i rješenje stečajnog suda.</w:t>
      </w:r>
    </w:p>
    <w:p w:rsidRDefault="00812FFA" w:rsidP="00812FFA" w:rsidR="00812FFA">
      <w:r>
        <w:t xml:space="preserve">U svojim izvješćima, obavijestio sam gornji sud o postojanju pokretne imovine, motornog vozila i prikolice, koja čini stečajnu masu u ovom stečajnom postupku.  </w:t>
      </w:r>
    </w:p>
    <w:p w:rsidRDefault="00812FFA" w:rsidP="00812FFA" w:rsidR="00812FFA">
      <w:r>
        <w:t xml:space="preserve">To je bilo </w:t>
      </w:r>
      <w:r w:rsidRPr="00812FFA">
        <w:t xml:space="preserve">teretnog motornog vozila marke Citroen </w:t>
      </w:r>
      <w:proofErr w:type="spellStart"/>
      <w:r w:rsidRPr="00812FFA">
        <w:t>Jumper</w:t>
      </w:r>
      <w:proofErr w:type="spellEnd"/>
      <w:r w:rsidRPr="00812FFA">
        <w:t xml:space="preserve"> C-149601, otvorene karoserije, broj šasije VF7ZCPMAG17654579, registracijske oznake VŽ-</w:t>
      </w:r>
      <w:r>
        <w:t>955- GP te pripadajuće prikolica FLUCHER, b</w:t>
      </w:r>
      <w:r w:rsidR="0038222B">
        <w:t>roj šasije 2210308027.</w:t>
      </w:r>
      <w:r w:rsidRPr="00812FFA">
        <w:t>.</w:t>
      </w:r>
    </w:p>
    <w:p w:rsidRDefault="00812FFA" w:rsidP="00812FFA" w:rsidR="00812FFA">
      <w:r>
        <w:t xml:space="preserve">II)   </w:t>
      </w:r>
    </w:p>
    <w:p w:rsidRDefault="0038222B" w:rsidP="00812FFA" w:rsidR="00812FFA">
      <w:r>
        <w:t>Na održanom izvještajnom ročištu, skupština vjerovnika je donijela odluku kojom me ovlastila da pristupim unovčenju navedenih vozila neposrednom pogodbom ali po cijeni koja ne smije biti manja od 10.000,00 kuna.</w:t>
      </w:r>
    </w:p>
    <w:p w:rsidRDefault="0038222B" w:rsidP="00812FFA" w:rsidR="0038222B">
      <w:r>
        <w:t xml:space="preserve">Odmah sam pristupio unovčenju pod navedenim uvjetima te sam pronašao kupca AC  GROUP  d.o.o. Donja Voća 26g, s kojim sam dana 22.09.2017.g. sklopio ugovore o kupoprodaji navedenih vozila za ukupni iznos </w:t>
      </w:r>
      <w:r w:rsidRPr="004C4948">
        <w:rPr>
          <w:b/>
        </w:rPr>
        <w:t>od 12.000,00 kuna.</w:t>
      </w:r>
      <w:r w:rsidR="00035383">
        <w:t xml:space="preserve"> </w:t>
      </w:r>
      <w:r>
        <w:t>Dana 26.09.2017.g. kupac je u cijelosti uplatio kupoprodajnu cijenu te sam mu ovjerio ugovore kod javnog bilježnika i predao mu vozila u posjed.</w:t>
      </w:r>
      <w:r w:rsidR="00035383">
        <w:t xml:space="preserve"> </w:t>
      </w:r>
      <w:r>
        <w:t>Sa navedenom kupnjom i postignutom cijenom složio se i bivši osnivač brisanog društva Victoria d.o.o. Pintarić Ivan, čiju sam suglasnost tražio s obzirom da bi njemu trebalo isplatiti preostali iznos od unovčene imovine kada bi se namirili svi vjerovnici, troškovi stečajnog postupka i ostale obveze stečajne mase.</w:t>
      </w:r>
    </w:p>
    <w:p w:rsidRDefault="00812FFA" w:rsidP="00812FFA" w:rsidR="00812FFA">
      <w:r>
        <w:t>III)</w:t>
      </w:r>
    </w:p>
    <w:p w:rsidRDefault="00812FFA" w:rsidP="00812FFA" w:rsidR="00990951">
      <w:r>
        <w:t xml:space="preserve">S obzirom </w:t>
      </w:r>
      <w:r w:rsidR="00933D03">
        <w:t>da je unovčena sva imovina u ovom stečajnom postupku</w:t>
      </w:r>
      <w:r w:rsidR="00990951">
        <w:t>,</w:t>
      </w:r>
      <w:r w:rsidR="00933D03">
        <w:t xml:space="preserve"> </w:t>
      </w:r>
      <w:r>
        <w:t xml:space="preserve">predlažem stečajnom sucu da </w:t>
      </w:r>
      <w:r w:rsidR="00933D03">
        <w:t>mi, u skladu sa člankom 282. Stečajnog zakona, dadne suglasnost za završnu diobu u ovom stečajnom postupku prema tablici u pr</w:t>
      </w:r>
      <w:r w:rsidR="00990951">
        <w:t>ivitku ovog izvješća</w:t>
      </w:r>
      <w:r w:rsidR="004C4948">
        <w:t xml:space="preserve"> u ukupnom iznosu od </w:t>
      </w:r>
      <w:r w:rsidR="004C4948" w:rsidRPr="004C4948">
        <w:rPr>
          <w:b/>
        </w:rPr>
        <w:t>7.498,00</w:t>
      </w:r>
      <w:r w:rsidR="00B2556B">
        <w:rPr>
          <w:b/>
        </w:rPr>
        <w:t xml:space="preserve"> kn</w:t>
      </w:r>
      <w:r w:rsidR="00990951" w:rsidRPr="004C4948">
        <w:rPr>
          <w:b/>
        </w:rPr>
        <w:t>,</w:t>
      </w:r>
      <w:r w:rsidR="00990951">
        <w:t xml:space="preserve"> prije postupajući u skladu s odredbama članka 283. Stečajnog zakona. </w:t>
      </w:r>
    </w:p>
    <w:p w:rsidRDefault="00035383" w:rsidP="00812FFA" w:rsidR="00035383">
      <w:r>
        <w:t>IV)</w:t>
      </w:r>
    </w:p>
    <w:p w:rsidRDefault="00035383" w:rsidP="00812FFA" w:rsidR="00035383">
      <w:r>
        <w:t>Nadalje, po određivanju navedene isplate te određivanja i isplate troškova stečajnog postupka i ostalih obveza stečajne mase</w:t>
      </w:r>
      <w:r w:rsidR="004C4948">
        <w:t xml:space="preserve"> u predloženom ukupnom iznosu od </w:t>
      </w:r>
      <w:r w:rsidR="004C4948" w:rsidRPr="004C4948">
        <w:rPr>
          <w:b/>
        </w:rPr>
        <w:t>3.334,00 kuna</w:t>
      </w:r>
      <w:r>
        <w:t xml:space="preserve">, </w:t>
      </w:r>
      <w:r w:rsidR="00B2556B">
        <w:t xml:space="preserve">zatraženih u posebnom zahtjevu stečajnoj sutkinji, </w:t>
      </w:r>
      <w:r>
        <w:t xml:space="preserve">predlažem da se preostali iznos sredstava dobivenih od unovčenja imovine </w:t>
      </w:r>
      <w:r w:rsidR="004C4948">
        <w:t xml:space="preserve">od </w:t>
      </w:r>
      <w:r w:rsidR="004C4948" w:rsidRPr="004C4948">
        <w:rPr>
          <w:b/>
        </w:rPr>
        <w:t>1.167,47 kuna</w:t>
      </w:r>
      <w:r w:rsidR="004C4948">
        <w:t xml:space="preserve"> odredi za isplatu</w:t>
      </w:r>
      <w:r>
        <w:t xml:space="preserve"> bivšem osnivaču </w:t>
      </w:r>
      <w:r w:rsidR="004C4948">
        <w:t xml:space="preserve">stečajnog dužnika </w:t>
      </w:r>
      <w:r>
        <w:t>Ivanu Pintarić</w:t>
      </w:r>
      <w:r w:rsidR="004C4948">
        <w:t xml:space="preserve">u iz Varaždina, Ivana </w:t>
      </w:r>
      <w:proofErr w:type="spellStart"/>
      <w:r w:rsidR="004C4948">
        <w:t>Trnskog</w:t>
      </w:r>
      <w:proofErr w:type="spellEnd"/>
      <w:r w:rsidR="004C4948">
        <w:t xml:space="preserve"> 8, te nakon toga obustavi ovaj stečajni postupak.</w:t>
      </w:r>
    </w:p>
    <w:p w:rsidRDefault="00812FFA" w:rsidP="00990951" w:rsidR="00812FFA">
      <w:r>
        <w:t xml:space="preserve">PRILOG: </w:t>
      </w:r>
      <w:r w:rsidR="00990951">
        <w:t xml:space="preserve"> preslika ugovora o kupoprodaji vozila,</w:t>
      </w:r>
    </w:p>
    <w:p w:rsidRDefault="00990951" w:rsidP="00812FFA" w:rsidR="00812FFA">
      <w:r>
        <w:t xml:space="preserve">                diobni popis za završnu diobu</w:t>
      </w:r>
      <w:r w:rsidR="0042406B">
        <w:t>.</w:t>
      </w:r>
    </w:p>
    <w:p w:rsidRDefault="00812FFA" w:rsidP="00812FFA" w:rsidR="00812FFA">
      <w:r>
        <w:t xml:space="preserve">                                                                                                   STEČAJNI  UPRAVITELJ:</w:t>
      </w:r>
    </w:p>
    <w:p w:rsidRDefault="00812FFA" w:rsidP="00812FFA" w:rsidR="00812FFA">
      <w:r>
        <w:t xml:space="preserve">                                                                                                       Ivan  </w:t>
      </w:r>
      <w:proofErr w:type="spellStart"/>
      <w:r>
        <w:t>Hudoletnjak</w:t>
      </w:r>
      <w:proofErr w:type="spellEnd"/>
    </w:p>
    <w:sectPr w:rsidR="00812F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FFA"/>
    <w:rsid w:val="00035383"/>
    <w:rsid w:val="002B605A"/>
    <w:rsid w:val="00340A7D"/>
    <w:rsid w:val="0038222B"/>
    <w:rsid w:val="0042406B"/>
    <w:rsid w:val="004C4948"/>
    <w:rsid w:val="007A4C52"/>
    <w:rsid w:val="007E091C"/>
    <w:rsid w:val="00812FFA"/>
    <w:rsid w:val="00933D03"/>
    <w:rsid w:val="00990951"/>
    <w:rsid w:val="00A97E83"/>
    <w:rsid w:val="00B2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0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9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9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9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9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0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9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9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9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9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St-75/2017-11</izvorni_sadrzaj>
    <derivirana_varijabla naziv="DomainObject.Oznaka_1">St-75/2017-11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 naknadno pronađena imovina st. mase</izvorni_sadrzaj>
    <derivirana_varijabla naziv="DomainObject.Predmet.Opis_1">prijedlog za nastavak postupka  naknadno pronađena imovina st.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UPRAVITELJ u St-1009/15 IVAN HUDOLETNJAK</izvorni_sadrzaj>
    <derivirana_varijabla naziv="DomainObject.Predmet.PrimjedbaSuca_1">ST. UPRAVITELJ u St-1009/15 IVAN HUDOLETNJAK</derivirana_varijabla>
  </DomainObject.Predmet.PrimjedbaSuca>
  <DomainObject.Predmet.ProtustrankaFormated>
    <izvorni_sadrzaj>  Stečajna masa iza VICTORIA društvo s ograničenom odgovornošću za prijevoz i usluge u stečaju</izvorni_sadrzaj>
    <derivirana_varijabla naziv="DomainObject.Predmet.ProtustrankaFormated_1">  Stečajna masa iza VICTORIA društvo s ograničenom odgovornošću za prijevoz i usluge u stečaju</derivirana_varijabla>
  </DomainObject.Predmet.ProtustrankaFormated>
  <DomainObject.Predmet.ProtustrankaFormatedOIB>
    <izvorni_sadrzaj>  Stečajna masa iza VICTORIA društvo s ograničenom odgovornošću za prijevoz i usluge u stečaju, OIB 49567088170</izvorni_sadrzaj>
    <derivirana_varijabla naziv="DomainObject.Predmet.ProtustrankaFormatedOIB_1">  Stečajna masa iza VICTORIA društvo s ograničenom odgovornošću za prijevoz i usluge u stečaju, OIB 49567088170</derivirana_varijabla>
  </DomainObject.Predmet.ProtustrankaFormatedOIB>
  <DomainObject.Predmet.ProtustrankaFormatedWithAdress>
    <izvorni_sadrzaj> Stečajna masa iza VICTORIA društvo s ograničenom odgovornošću za prijevoz i usluge u stečaju, Jezerski put 26, 42240 Ivanec</izvorni_sadrzaj>
    <derivirana_varijabla naziv="DomainObject.Predmet.ProtustrankaFormatedWithAdress_1"> Stečajna masa iza VICTORIA društvo s ograničenom odgovornošću za prijevoz i usluge u stečaju, Jezerski put 26, 42240 Ivanec</derivirana_varijabla>
  </DomainObject.Predmet.ProtustrankaFormatedWithAdress>
  <DomainObject.Predmet.ProtustrankaFormatedWithAdressOIB>
    <izvorni_sadrzaj> Stečajna masa iza VICTORIA društvo s ograničenom odgovornošću za prijevoz i usluge u stečaju, OIB 49567088170, Jezerski put 26, 42240 Ivanec</izvorni_sadrzaj>
    <derivirana_varijabla naziv="DomainObject.Predmet.ProtustrankaFormatedWithAdressOIB_1"> Stečajna masa iza VICTORIA društvo s ograničenom odgovornošću za prijevoz i usluge u stečaju, OIB 49567088170, Jezerski put 26, 42240 Ivanec</derivirana_varijabla>
  </DomainObject.Predmet.ProtustrankaFormatedWithAdressOIB>
  <DomainObject.Predmet.ProtustrankaWithAdress>
    <izvorni_sadrzaj>Stečajna masa iza VICTORIA društvo s ograničenom odgovornošću za prijevoz i usluge u stečaju Jezerski put 26, 42240 Ivanec</izvorni_sadrzaj>
    <derivirana_varijabla naziv="DomainObject.Predmet.ProtustrankaWithAdress_1">Stečajna masa iza VICTORIA društvo s ograničenom odgovornošću za prijevoz i usluge u stečaju Jezerski put 26, 42240 Ivanec</derivirana_varijabla>
  </DomainObject.Predmet.ProtustrankaWithAdress>
  <DomainObject.Predmet.ProtustrankaWithAdressOIB>
    <izvorni_sadrzaj>Stečajna masa iza VICTORIA društvo s ograničenom odgovornošću za prijevoz i usluge u stečaju, OIB 49567088170, Jezerski put 26, 42240 Ivanec</izvorni_sadrzaj>
    <derivirana_varijabla naziv="DomainObject.Predmet.ProtustrankaWithAdressOIB_1">Stečajna masa iza VICTORIA društvo s ograničenom odgovornošću za prijevoz i usluge u stečaju, OIB 49567088170, Jezerski put 26, 42240 Ivanec</derivirana_varijabla>
  </DomainObject.Predmet.ProtustrankaWithAdressOIB>
  <DomainObject.Predmet.ProtustrankaNazivFormated>
    <izvorni_sadrzaj>Stečajna masa iza VICTORIA društvo s ograničenom odgovornošću za prijevoz i usluge u stečaju</izvorni_sadrzaj>
    <derivirana_varijabla naziv="DomainObject.Predmet.ProtustrankaNazivFormated_1">Stečajna masa iza VICTORIA društvo s ograničenom odgovornošću za prijevoz i usluge u stečaju</derivirana_varijabla>
  </DomainObject.Predmet.ProtustrankaNazivFormated>
  <DomainObject.Predmet.ProtustrankaNazivFormatedOIB>
    <izvorni_sadrzaj>Stečajna masa iza VICTORIA društvo s ograničenom odgovornošću za prijevoz i usluge u stečaju, OIB 49567088170</izvorni_sadrzaj>
    <derivirana_varijabla naziv="DomainObject.Predmet.ProtustrankaNazivFormatedOIB_1">Stečajna masa iza VICTORIA društvo s ograničenom odgovornošću za prijevoz i usluge u stečaju, OIB 49567088170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VICTORIA društvo s ograničenom odgovornošću za prijevoz i usluge u stečaju</item>
    </izvorni_sadrzaj>
    <derivirana_varijabla naziv="DomainObject.Predmet.ProtuStrankaListFormated_1">
      <item>Stečajna masa iza VICTORIA društvo s ograničenom odgovornošću za prijevoz i usluge u stečaju</item>
    </derivirana_varijabla>
  </DomainObject.Predmet.ProtuStrankaListFormated>
  <DomainObject.Predmet.ProtuStrankaListFormatedOIB>
    <izvorni_sadrzaj>
      <item>Stečajna masa iza VICTORIA društvo s ograničenom odgovornošću za prijevoz i usluge u stečaju, OIB 49567088170</item>
    </izvorni_sadrzaj>
    <derivirana_varijabla naziv="DomainObject.Predmet.ProtuStrankaListFormatedOIB_1">
      <item>Stečajna masa iza VICTORIA društvo s ograničenom odgovornošću za prijevoz i usluge u stečaju, OIB 49567088170</item>
    </derivirana_varijabla>
  </DomainObject.Predmet.ProtuStrankaListFormatedOIB>
  <DomainObject.Predmet.ProtuStrankaListFormatedWithAdress>
    <izvorni_sadrzaj>
      <item>Stečajna masa iza VICTORIA društvo s ograničenom odgovornošću za prijevoz i usluge u stečaju, Jezerski put 26, 42240 Ivanec</item>
    </izvorni_sadrzaj>
    <derivirana_varijabla naziv="DomainObject.Predmet.ProtuStrankaListFormatedWithAdress_1">
      <item>Stečajna masa iza VICTORIA društvo s ograničenom odgovornošću za prijevoz i usluge u stečaju, Jezerski put 26, 42240 Ivanec</item>
    </derivirana_varijabla>
  </DomainObject.Predmet.ProtuStrankaListFormatedWithAdress>
  <DomainObject.Predmet.ProtuStrankaListFormatedWithAdressOIB>
    <izvorni_sadrzaj>
      <item>Stečajna masa iza VICTORIA društvo s ograničenom odgovornošću za prijevoz i usluge u stečaju, OIB 49567088170, Jezerski put 26, 42240 Ivanec</item>
    </izvorni_sadrzaj>
    <derivirana_varijabla naziv="DomainObject.Predmet.ProtuStrankaListFormatedWithAdressOIB_1">
      <item>Stečajna masa iza VICTORIA društvo s ograničenom odgovornošću za prijevoz i usluge u stečaju, OIB 49567088170, Jezerski put 26, 42240 Ivanec</item>
    </derivirana_varijabla>
  </DomainObject.Predmet.ProtuStrankaListFormatedWithAdressOIB>
  <DomainObject.Predmet.ProtuStrankaListNazivFormated>
    <izvorni_sadrzaj>
      <item>Stečajna masa iza VICTORIA društvo s ograničenom odgovornošću za prijevoz i usluge u stečaju</item>
    </izvorni_sadrzaj>
    <derivirana_varijabla naziv="DomainObject.Predmet.ProtuStrankaListNazivFormated_1">
      <item>Stečajna masa iza VICTORIA društvo s ograničenom odgovornošću za prijevoz i usluge u stečaju</item>
    </derivirana_varijabla>
  </DomainObject.Predmet.ProtuStrankaListNazivFormated>
  <DomainObject.Predmet.ProtuStrankaListNazivFormatedOIB>
    <izvorni_sadrzaj>
      <item>Stečajna masa iza VICTORIA društvo s ograničenom odgovornošću za prijevoz i usluge u stečaju, OIB 49567088170</item>
    </izvorni_sadrzaj>
    <derivirana_varijabla naziv="DomainObject.Predmet.ProtuStrankaListNazivFormatedOIB_1">
      <item>Stečajna masa iza VICTORIA društvo s ograničenom odgovornošću za prijevoz i usluge u stečaju, OIB 49567088170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VICTORIA društvo s ograničenom odgovornošću za prijevoz i usluge u stečaju</izvorni_sadrzaj>
    <derivirana_varijabla naziv="DomainObject.Predmet.ProtustrankaIDrugi_1">Stečajna masa iza VICTORIA društvo s ograničenom odgovornošću za prijevoz i usluge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VICTORIA društvo s ograničenom odgovornošću za prijevoz i usluge u stečaju, OIB 49567088170, Jezerski put 26, 42240 Ivanec</izvorni_sadrzaj>
    <derivirana_varijabla naziv="DomainObject.Predmet.ProtustrankaIDrugiAdressOIB_1">Stečajna masa iza VICTORIA društvo s ograničenom odgovornošću za prijevoz i usluge u stečaju, OIB 49567088170, Jezerski put 26,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društvo s ograničenom odgovornošću za prijevoz i usluge u stečaju</item>
      <item>Ivan Hudoletnjak</item>
    </izvorni_sadrzaj>
    <derivirana_varijabla naziv="DomainObject.Predmet.SudioniciListNaziv_1">
      <item>Stečajna masa iza VICTORIA društvo s ograničenom odgovornošću za prijevoz i usluge u stečaju</item>
      <item>Ivan Hudoletnjak</item>
    </derivirana_varijabla>
  </DomainObject.Predmet.SudioniciListNaziv>
  <DomainObject.Predmet.SudioniciListAdressOIB>
    <izvorni_sadrzaj>
      <item>Stečajna masa iza VICTORIA društvo s ograničenom odgovornošću za prijevoz i usluge u stečaju, OIB 49567088170, Jezerski put 26,42240 Ivanec</item>
      <item>Ivan Hudoletnjak, OIB 80924395653, Ulica Jezerski Put 26,42240 Ivanec</item>
    </izvorni_sadrzaj>
    <derivirana_varijabla naziv="DomainObject.Predmet.SudioniciListAdressOIB_1">
      <item>Stečajna masa iza VICTORIA društvo s ograničenom odgovornošću za prijevoz i usluge u stečaju, OIB 49567088170, Jezerski put 26,42240 Ivanec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49567088170</item>
      <item>, OIB 80924395653</item>
    </izvorni_sadrzaj>
    <derivirana_varijabla naziv="DomainObject.Predmet.SudioniciListNazivOIB_1">
      <item>, OIB 49567088170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2317</properties:Characters>
  <properties:Lines>62</properties:Lines>
  <properties:Paragraphs>23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2017-10-03T09:52:00Z</dcterms:created>
  <dc:creator>Ivan</dc:creator>
  <cp:lastModifiedBy>Tihana Martinez</cp:lastModifiedBy>
  <dcterms:modified xmlns:xsi="http://www.w3.org/2001/XMLSchema-instance" xsi:type="dcterms:W3CDTF">2017-10-06T11:49:00Z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St-75/2017-11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