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2c5c" w14:paraId="6172c5c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E63DF9">
        <w:t>JOKOTA d.o.o., Sibovica 10, K. Lukšić, OIB: 50389201521</w:t>
      </w:r>
      <w:r>
        <w:t xml:space="preserve">, dana </w:t>
      </w:r>
      <w:r w:rsidR="0045267C">
        <w:t>27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E63DF9">
        <w:t>JOKOTA d.o.o., Sibovica 10, K. Lukšić, OIB: 50389201521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E63DF9">
        <w:t>4180115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E63DF9" w:rsidP="00E63DF9" w:rsidR="00E63DF9">
      <w:pPr>
        <w:ind w:firstLine="708"/>
        <w:jc w:val="both"/>
      </w:pPr>
      <w:r>
        <w:t>Predlagatelj Financijska agencija, Regionalni centar Split, Podružnica Split je prijedlogom zaprimljenim na Trgovačkom sudu u Splitu, dana 30. listopada 2015. godine predložio otvaranje stečajnog postupka nad dužnikom JOKOTA d.o.o., Sibovica 10, K. Lukšić, OIB: 50389201521.</w:t>
      </w:r>
    </w:p>
    <w:p w:rsidRDefault="00E63DF9" w:rsidP="00E63DF9" w:rsidR="00E63DF9">
      <w:pPr>
        <w:ind w:left="708"/>
        <w:jc w:val="both"/>
      </w:pPr>
    </w:p>
    <w:p w:rsidRDefault="00E63DF9" w:rsidP="00E63DF9" w:rsidR="00E63DF9">
      <w:pPr>
        <w:ind w:firstLine="708"/>
        <w:jc w:val="both"/>
      </w:pPr>
      <w:r>
        <w:t xml:space="preserve">U prijedlogu se u bitnome navodi da dužnik na dan 07. listopada 2015. godine u Očevidniku redoslijeda osnova za plaćanje ima evidentirane neizvršene osnove za plaćanje u </w:t>
      </w:r>
      <w:r>
        <w:lastRenderedPageBreak/>
        <w:t xml:space="preserve">neprekinutom razdoblju od 120 dana, u ukupnom iznosu od 12.866,87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D736E5">
        <w:t>28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D736E5">
        <w:t>26</w:t>
      </w:r>
      <w:r w:rsidR="00EE7377">
        <w:t>. siječnja 2017</w:t>
      </w:r>
      <w:r w:rsidR="008B566D">
        <w:t xml:space="preserve">. godine. </w:t>
      </w:r>
    </w:p>
    <w:p w:rsidRDefault="009B012D" w:rsidP="00D736E5" w:rsidR="009B012D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17. siječnja 2017. godine u spis zaprimljena potvrda Općinskog suda u Splitu, zemljišnoknjižnog odjela iz koje je razvidno da dužnik </w:t>
      </w:r>
      <w:r w:rsidR="00E63DF9">
        <w:t>JOKOTA d.o.o., Sibovica 10, K. Lukšić, OIB: 50389201521</w:t>
      </w:r>
      <w:r w:rsidR="00F901B0">
        <w:t xml:space="preserve"> </w:t>
      </w:r>
      <w:r>
        <w:t xml:space="preserve">nije upisan kao vlasnik nekretnina na području nadležnosti navedenog zemljišnoknjižnog odjela (list spisa </w:t>
      </w:r>
      <w:r w:rsidR="00E63DF9">
        <w:t>17</w:t>
      </w:r>
      <w:r>
        <w:t xml:space="preserve">). </w:t>
      </w:r>
    </w:p>
    <w:p w:rsidRDefault="00E63DF9" w:rsidP="009B012D" w:rsidR="00E63DF9">
      <w:pPr>
        <w:ind w:firstLine="708"/>
        <w:jc w:val="both"/>
      </w:pPr>
    </w:p>
    <w:p w:rsidRDefault="00E63DF9" w:rsidP="00E63DF9" w:rsidR="00E63DF9">
      <w:pPr>
        <w:ind w:firstLine="708"/>
        <w:jc w:val="both"/>
      </w:pPr>
      <w:r>
        <w:t xml:space="preserve">Dana 17. siječnja 2017. godine u spis zaprimljena potvrda Općinskog suda u Splitu, zemljišnoknjižnog odjela Kaštel Lukšić iz koje je razvidno da dužnik JOKOTA d.o.o., Sibovica 10, K. Lukšić, OIB: 50389201521 nije upisan kao vlasnik nekretnina na području nadležnosti navedenog zemljišnoknjižnog odjela (list spisa 18). </w:t>
      </w:r>
    </w:p>
    <w:p w:rsidRDefault="00F901B0" w:rsidP="009B012D" w:rsidR="00F901B0">
      <w:pPr>
        <w:ind w:firstLine="708"/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E63DF9">
        <w:t xml:space="preserve">dužnik JOKOTA d.o.o., Sibovica 10, K. Lukšić, OIB: 50389201521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D736E5">
        <w:t>20</w:t>
      </w:r>
      <w:r>
        <w:t xml:space="preserve">). </w:t>
      </w:r>
    </w:p>
    <w:p w:rsidRDefault="00E63DF9" w:rsidP="00D736E5" w:rsidR="00E63DF9">
      <w:pPr>
        <w:ind w:firstLine="708"/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25. siječnja 2017. godine dostavila u spis </w:t>
      </w:r>
      <w:r w:rsidRPr="00271D1E">
        <w:t>dostavila podnesak kojim se očituje na dosadašnji tijek postupka, razloge podnošenja p</w:t>
      </w:r>
      <w:r>
        <w:t xml:space="preserve">rijedloga za otvaranje stečaja navodeći da je dan </w:t>
      </w:r>
      <w:r w:rsidR="00E63DF9">
        <w:t>07</w:t>
      </w:r>
      <w:r>
        <w:t>. listopada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E63DF9">
        <w:t>12.866,87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25. siječnja 2017. godine </w:t>
      </w:r>
      <w:r w:rsidRPr="00271D1E">
        <w:t xml:space="preserve">evidentirano </w:t>
      </w:r>
      <w:r w:rsidR="00E63DF9">
        <w:t>595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D736E5" w:rsidP="00F901B0" w:rsidR="00D736E5" w:rsidRPr="007221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4F41" w:rsidP="00F901B0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</w:t>
      </w:r>
      <w:r>
        <w:lastRenderedPageBreak/>
        <w:t xml:space="preserve">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45267C">
        <w:t>27</w:t>
      </w:r>
      <w:r w:rsidR="00EE7377">
        <w:t>. siječnja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385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E63DF9">
      <w:t>1801</w:t>
    </w:r>
    <w:r w:rsidR="00EE7377">
      <w:t>/2015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E63DF9">
      <w:t>1801</w:t>
    </w:r>
    <w:r w:rsidR="00EE7377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C7734"/>
    <w:rsid w:val="003C2F22"/>
    <w:rsid w:val="00417EA6"/>
    <w:rsid w:val="0045267C"/>
    <w:rsid w:val="00520E5B"/>
    <w:rsid w:val="005C6B9B"/>
    <w:rsid w:val="0071519E"/>
    <w:rsid w:val="007F7A84"/>
    <w:rsid w:val="00814EDB"/>
    <w:rsid w:val="00815142"/>
    <w:rsid w:val="00853B3E"/>
    <w:rsid w:val="00894EE3"/>
    <w:rsid w:val="008B566D"/>
    <w:rsid w:val="00981D37"/>
    <w:rsid w:val="009B012D"/>
    <w:rsid w:val="00A51DE9"/>
    <w:rsid w:val="00B42E80"/>
    <w:rsid w:val="00B7506F"/>
    <w:rsid w:val="00BA7057"/>
    <w:rsid w:val="00BC7EBC"/>
    <w:rsid w:val="00D721AE"/>
    <w:rsid w:val="00D736E5"/>
    <w:rsid w:val="00DD0D50"/>
    <w:rsid w:val="00E31385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31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3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3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3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3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31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3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3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3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3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St-1801/2015</izvorni_sadrzaj>
    <derivirana_varijabla naziv="DomainObject.Predmet.OznakaBroj_1">St-1801/2015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JOKOTA d.o.o.</izvorni_sadrzaj>
    <derivirana_varijabla naziv="DomainObject.Predmet.ProtustrankaFormated_1">  JOKOTA d.o.o.</derivirana_varijabla>
  </DomainObject.Predmet.ProtustrankaFormated>
  <DomainObject.Predmet.ProtustrankaFormatedOIB>
    <izvorni_sadrzaj>  JOKOTA d.o.o., OIB 50389201521</izvorni_sadrzaj>
    <derivirana_varijabla naziv="DomainObject.Predmet.ProtustrankaFormatedOIB_1">  JOKOTA d.o.o., OIB 50389201521</derivirana_varijabla>
  </DomainObject.Predmet.ProtustrankaFormatedOIB>
  <DomainObject.Predmet.ProtustrankaFormatedWithAdress>
    <izvorni_sadrzaj> JOKOTA d.o.o., Sibovica 10, 21214 Kaštel Lukšić</izvorni_sadrzaj>
    <derivirana_varijabla naziv="DomainObject.Predmet.ProtustrankaFormatedWithAdress_1"> JOKOTA d.o.o., Sibovica 10, 21214 Kaštel Lukšić</derivirana_varijabla>
  </DomainObject.Predmet.ProtustrankaFormatedWithAdress>
  <DomainObject.Predmet.ProtustrankaFormatedWithAdressOIB>
    <izvorni_sadrzaj> JOKOTA d.o.o., OIB 50389201521, Sibovica 10, 21214 Kaštel Lukšić</izvorni_sadrzaj>
    <derivirana_varijabla naziv="DomainObject.Predmet.ProtustrankaFormatedWithAdressOIB_1"> JOKOTA d.o.o., OIB 50389201521, Sibovica 10, 21214 Kaštel Lukšić</derivirana_varijabla>
  </DomainObject.Predmet.ProtustrankaFormatedWithAdressOIB>
  <DomainObject.Predmet.ProtustrankaWithAdress>
    <izvorni_sadrzaj>JOKOTA d.o.o. Sibovica 10, 21214 Kaštel Lukšić</izvorni_sadrzaj>
    <derivirana_varijabla naziv="DomainObject.Predmet.ProtustrankaWithAdress_1">JOKOTA d.o.o. Sibovica 10, 21214 Kaštel Lukšić</derivirana_varijabla>
  </DomainObject.Predmet.ProtustrankaWithAdress>
  <DomainObject.Predmet.ProtustrankaWithAdressOIB>
    <izvorni_sadrzaj>JOKOTA d.o.o., OIB 50389201521, Sibovica 10, 21214 Kaštel Lukšić</izvorni_sadrzaj>
    <derivirana_varijabla naziv="DomainObject.Predmet.ProtustrankaWithAdressOIB_1">JOKOTA d.o.o., OIB 50389201521, Sibovica 10, 21214 Kaštel Lukšić</derivirana_varijabla>
  </DomainObject.Predmet.ProtustrankaWithAdressOIB>
  <DomainObject.Predmet.ProtustrankaNazivFormated>
    <izvorni_sadrzaj>JOKOTA d.o.o.</izvorni_sadrzaj>
    <derivirana_varijabla naziv="DomainObject.Predmet.ProtustrankaNazivFormated_1">JOKOTA d.o.o.</derivirana_varijabla>
  </DomainObject.Predmet.ProtustrankaNazivFormated>
  <DomainObject.Predmet.ProtustrankaNazivFormatedOIB>
    <izvorni_sadrzaj>JOKOTA d.o.o., OIB 50389201521</izvorni_sadrzaj>
    <derivirana_varijabla naziv="DomainObject.Predmet.ProtustrankaNazivFormatedOIB_1">JOKOTA d.o.o., OIB 50389201521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12866.87</izvorni_sadrzaj>
    <derivirana_varijabla naziv="DomainObject.Predmet.TrenutnaVrijednost_1">12866.87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JOKOTA d.o.o.</item>
    </izvorni_sadrzaj>
    <derivirana_varijabla naziv="DomainObject.Predmet.ProtuStrankaListFormated_1">
      <item>JOKOTA d.o.o.</item>
    </derivirana_varijabla>
  </DomainObject.Predmet.ProtuStrankaListFormated>
  <DomainObject.Predmet.ProtuStrankaListFormatedOIB>
    <izvorni_sadrzaj>
      <item>JOKOTA d.o.o., OIB 50389201521</item>
    </izvorni_sadrzaj>
    <derivirana_varijabla naziv="DomainObject.Predmet.ProtuStrankaListFormatedOIB_1">
      <item>JOKOTA d.o.o., OIB 50389201521</item>
    </derivirana_varijabla>
  </DomainObject.Predmet.ProtuStrankaListFormatedOIB>
  <DomainObject.Predmet.ProtuStrankaListFormatedWithAdress>
    <izvorni_sadrzaj>
      <item>JOKOTA d.o.o., Sibovica 10, 21214 Kaštel Lukšić</item>
    </izvorni_sadrzaj>
    <derivirana_varijabla naziv="DomainObject.Predmet.ProtuStrankaListFormatedWithAdress_1">
      <item>JOKOTA d.o.o., Sibovica 10, 21214 Kaštel Lukšić</item>
    </derivirana_varijabla>
  </DomainObject.Predmet.ProtuStrankaListFormatedWithAdress>
  <DomainObject.Predmet.ProtuStrankaListFormatedWithAdressOIB>
    <izvorni_sadrzaj>
      <item>JOKOTA d.o.o., OIB 50389201521, Sibovica 10, 21214 Kaštel Lukšić</item>
    </izvorni_sadrzaj>
    <derivirana_varijabla naziv="DomainObject.Predmet.ProtuStrankaListFormatedWithAdressOIB_1">
      <item>JOKOTA d.o.o., OIB 50389201521, Sibovica 10, 21214 Kaštel Lukšić</item>
    </derivirana_varijabla>
  </DomainObject.Predmet.ProtuStrankaListFormatedWithAdressOIB>
  <DomainObject.Predmet.ProtuStrankaListNazivFormated>
    <izvorni_sadrzaj>
      <item>JOKOTA d.o.o.</item>
    </izvorni_sadrzaj>
    <derivirana_varijabla naziv="DomainObject.Predmet.ProtuStrankaListNazivFormated_1">
      <item>JOKOTA d.o.o.</item>
    </derivirana_varijabla>
  </DomainObject.Predmet.ProtuStrankaListNazivFormated>
  <DomainObject.Predmet.ProtuStrankaListNazivFormatedOIB>
    <izvorni_sadrzaj>
      <item>JOKOTA d.o.o., OIB 50389201521</item>
    </izvorni_sadrzaj>
    <derivirana_varijabla naziv="DomainObject.Predmet.ProtuStrankaListNazivFormatedOIB_1">
      <item>JOKOTA d.o.o., OIB 50389201521</item>
    </derivirana_varijabla>
  </DomainObject.Predmet.ProtuStrankaListNazivFormatedOIB>
  <DomainObject.Predmet.OstaliListFormated>
    <izvorni_sadrzaj>
      <item>Mihovil Buljan</item>
    </izvorni_sadrzaj>
    <derivirana_varijabla naziv="DomainObject.Predmet.OstaliListFormated_1">
      <item>Mihovil Buljan</item>
    </derivirana_varijabla>
  </DomainObject.Predmet.OstaliListFormated>
  <DomainObject.Predmet.OstaliListFormatedOIB>
    <izvorni_sadrzaj>
      <item>Mihovil Buljan, OIB 58430029152</item>
    </izvorni_sadrzaj>
    <derivirana_varijabla naziv="DomainObject.Predmet.OstaliListFormatedOIB_1">
      <item>Mihovil Buljan, OIB 58430029152</item>
    </derivirana_varijabla>
  </DomainObject.Predmet.OstaliListFormatedOIB>
  <DomainObject.Predmet.OstaliListFormatedWithAdress>
    <izvorni_sadrzaj>
      <item>Mihovil Buljan, Papova Ulica 2, 10000 Zagreb</item>
    </izvorni_sadrzaj>
    <derivirana_varijabla naziv="DomainObject.Predmet.OstaliListFormatedWithAdress_1">
      <item>Mihovil Buljan, Papova Ulica 2, 10000 Zagreb</item>
    </derivirana_varijabla>
  </DomainObject.Predmet.OstaliListFormatedWithAdress>
  <DomainObject.Predmet.OstaliListFormatedWithAdressOIB>
    <izvorni_sadrzaj>
      <item>Mihovil Buljan, OIB 58430029152, Papova Ulica 2, 10000 Zagreb</item>
    </izvorni_sadrzaj>
    <derivirana_varijabla naziv="DomainObject.Predmet.OstaliListFormatedWithAdressOIB_1">
      <item>Mihovil Buljan, OIB 58430029152, Papova Ulica 2, 10000 Zagreb</item>
    </derivirana_varijabla>
  </DomainObject.Predmet.OstaliListFormatedWithAdressOIB>
  <DomainObject.Predmet.OstaliListNazivFormated>
    <izvorni_sadrzaj>
      <item>Mihovil Buljan</item>
    </izvorni_sadrzaj>
    <derivirana_varijabla naziv="DomainObject.Predmet.OstaliListNazivFormated_1">
      <item>Mihovil Buljan</item>
    </derivirana_varijabla>
  </DomainObject.Predmet.OstaliListNazivFormated>
  <DomainObject.Predmet.OstaliListNazivFormatedOIB>
    <izvorni_sadrzaj>
      <item>Mihovil Buljan, OIB 58430029152</item>
    </izvorni_sadrzaj>
    <derivirana_varijabla naziv="DomainObject.Predmet.OstaliListNazivFormatedOIB_1">
      <item>Mihovil Buljan, OIB 58430029152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JOKOTA d.o.o.</izvorni_sadrzaj>
    <derivirana_varijabla naziv="DomainObject.Predmet.ProtustrankaIDrugi_1">JOKOTA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JOKOTA d.o.o., OIB 50389201521, Sibovica 10, 21214 Kaštel Lukšić</izvorni_sadrzaj>
    <derivirana_varijabla naziv="DomainObject.Predmet.ProtustrankaIDrugiAdressOIB_1">JOKOTA d.o.o., OIB 50389201521, Sibovica 10,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JOKOTA d.o.o.</item>
      <item>FINANCIJSKA AGENCIJA, RC SPLIT</item>
      <item>Mihovil Buljan</item>
    </izvorni_sadrzaj>
    <derivirana_varijabla naziv="DomainObject.Predmet.SudioniciListNaziv_1">
      <item>JOKOTA d.o.o.</item>
      <item>FINANCIJSKA AGENCIJA, RC SPLIT</item>
      <item>Mihovil Buljan</item>
    </derivirana_varijabla>
  </DomainObject.Predmet.SudioniciListNaziv>
  <DomainObject.Predmet.SudioniciListAdressOIB>
    <izvorni_sadrzaj>
      <item>JOKOTA d.o.o., OIB 50389201521, Sibovica 10,21214 Kaštel Lukšić</item>
      <item>FINANCIJSKA AGENCIJA, RC SPLIT, OIB 85821130368, Mažuranićevo šetalište 24 b,21000 Split</item>
      <item>Mihovil Buljan, OIB 58430029152, Papova Ulica 2,10000 Zagreb</item>
    </izvorni_sadrzaj>
    <derivirana_varijabla naziv="DomainObject.Predmet.SudioniciListAdressOIB_1">
      <item>JOKOTA d.o.o., OIB 50389201521, Sibovica 10,21214 Kaštel Lukšić</item>
      <item>FINANCIJSKA AGENCIJA, RC SPLIT, OIB 85821130368, Mažuranićevo šetalište 24 b,21000 Split</item>
      <item>Mihovil Buljan, OIB 58430029152, Papova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50389201521</item>
      <item>, OIB 85821130368</item>
      <item>, OIB 58430029152</item>
    </izvorni_sadrzaj>
    <derivirana_varijabla naziv="DomainObject.Predmet.SudioniciListNazivOIB_1">
      <item>, OIB 50389201521</item>
      <item>, OIB 85821130368</item>
      <item>, OIB 58430029152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AC0E4-F5BE-42CD-A17D-CA713CDB9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934</properties:Words>
  <properties:Characters>5215</properties:Characters>
  <properties:Lines>122</properties:Lines>
  <properties:Paragraphs>38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2017-01-27T09:29:00Z</cp:lastPrinted>
  <dcterms:modified xmlns:xsi="http://www.w3.org/2001/XMLSchema-instance" xsi:type="dcterms:W3CDTF">2017-01-27T09:42:00Z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