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2949f" w14:paraId="5f2949f" w:rsidRDefault="00CC00F1" w:rsidP="00CC00F1" w:rsidR="000A7106" w:rsidRPr="00FA3260">
      <w:pPr>
        <w:jc w:val="right"/>
        <w15:collapsed w:val="false"/>
        <w:rPr>
          <w:b/>
        </w:rPr>
      </w:pPr>
      <w:bookmarkStart w:name="_GoBack" w:id="0"/>
      <w:bookmarkEnd w:id="0"/>
      <w:r w:rsidRPr="001C5505">
        <w:t>1 St-</w:t>
      </w:r>
      <w:r w:rsidR="00CF722A">
        <w:t>467/16-18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CF722A">
        <w:t>NISKOGRADNJA</w:t>
      </w:r>
      <w:r w:rsidR="00925E22">
        <w:t xml:space="preserve"> d.o.o., Zadar, </w:t>
      </w:r>
      <w:r w:rsidR="00CF722A">
        <w:t>Liburnska obala 6</w:t>
      </w:r>
      <w:r w:rsidR="00925E22">
        <w:t xml:space="preserve">, OIB: </w:t>
      </w:r>
      <w:r w:rsidR="00CF722A">
        <w:t>64583499153</w:t>
      </w:r>
      <w:r w:rsidR="00CC47CA">
        <w:t>,</w:t>
      </w:r>
      <w:r w:rsidR="00EA47D6">
        <w:t xml:space="preserve"> </w:t>
      </w:r>
      <w:r w:rsidR="00CC47CA">
        <w:t xml:space="preserve"> </w:t>
      </w:r>
      <w:r w:rsidR="00CE24FF">
        <w:t>7.</w:t>
      </w:r>
      <w:r w:rsidR="00486ECB">
        <w:t xml:space="preserve">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CF722A">
        <w:t xml:space="preserve">NISKOGRADNJA d.o.o., Zadar, Liburnska obala 6, OIB: 64583499153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CF722A">
        <w:t>26.515,30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CF722A">
        <w:t>467</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486ECB"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w:t>
      </w:r>
      <w:r w:rsidRPr="00CE24FF">
        <w:t xml:space="preserve">od </w:t>
      </w:r>
      <w:r w:rsidR="00CE24FF" w:rsidRPr="00CE24FF">
        <w:t>774.056,41</w:t>
      </w:r>
      <w:r>
        <w:t xml:space="preserve"> kuna</w:t>
      </w:r>
      <w:r w:rsidRPr="00C07369">
        <w:t xml:space="preserve">. Privremeni stečajni upravitelj je zaključio da </w:t>
      </w:r>
      <w:r w:rsidR="00CE24FF">
        <w:t>stečajni dužnik nema imovine unovčenjem koje bi se mogli pokriti troškovi postupka i eventualno podmiriti dio vjerovnika,</w:t>
      </w:r>
      <w:r w:rsidR="00486ECB">
        <w:t xml:space="preserve"> pa je predložio </w:t>
      </w:r>
      <w:r w:rsidRPr="00C07369">
        <w:t xml:space="preserve">da sud pozove osobe koje imaju pravni interes za provedbom stečajnog postupka na predujmljivanje potrebnog iznosa novca. </w:t>
      </w:r>
    </w:p>
    <w:p w:rsidRDefault="00C07369" w:rsidP="00486ECB" w:rsidR="00DD25FD">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CF722A">
        <w:t>26.515,30</w:t>
      </w:r>
      <w:r w:rsidR="00925E22">
        <w:t xml:space="preserve"> kuna</w:t>
      </w:r>
      <w:r w:rsidRPr="00C07369">
        <w:t xml:space="preserve">, a koji se sastoji od </w:t>
      </w:r>
      <w:r w:rsidR="00CF722A">
        <w:t xml:space="preserve">otvaranja novog žiro računa 150,00 kuna, izrada pečata 150,00 kuna, knjigovodstvene usluge – tromjesečno 1.250,00 kuna, uredski troškovi: telefon, poštarina, sudske pristojbe, paušalno </w:t>
      </w:r>
      <w:r w:rsidR="00CF722A">
        <w:lastRenderedPageBreak/>
        <w:t xml:space="preserve">tromjesečno 2.000,00 kuna, isplata nagrade stečajnom upravitelju </w:t>
      </w:r>
      <w:r w:rsidR="00CE24FF">
        <w:t>uključujući i nagradu privremenog stečajnog upravitelja u iznosu od 22</w:t>
      </w:r>
      <w:r w:rsidR="00CF722A">
        <w:t>.965,</w:t>
      </w:r>
      <w:r w:rsidR="00CE24FF">
        <w:t>30</w:t>
      </w:r>
      <w:r w:rsidR="00CF722A">
        <w:t xml:space="preserve"> kuna.</w:t>
      </w:r>
    </w:p>
    <w:p w:rsidRDefault="00925E22" w:rsidP="00486ECB"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CE24FF">
        <w:t xml:space="preserve">7. </w:t>
      </w:r>
      <w:r w:rsidR="00486ECB">
        <w:t xml:space="preserve"> listopada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722A" w:rsidP="00FC3541" w:rsidR="00CF722A">
      <w:r>
        <w:separator/>
      </w:r>
    </w:p>
  </w:endnote>
  <w:endnote w:id="0" w:type="continuationSeparator">
    <w:p w:rsidRDefault="00CF722A" w:rsidP="00FC3541" w:rsidR="00CF72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722A" w:rsidP="00FC3541" w:rsidR="00CF722A">
      <w:r>
        <w:separator/>
      </w:r>
    </w:p>
  </w:footnote>
  <w:footnote w:id="0" w:type="continuationSeparator">
    <w:p w:rsidRDefault="00CF722A" w:rsidP="00FC3541" w:rsidR="00CF72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22A" w:rsidP="00FC3541" w:rsidR="00CF722A">
    <w:pPr>
      <w:pStyle w:val="Zaglavlje"/>
      <w:jc w:val="right"/>
    </w:pPr>
    <w:r>
      <w:t>1 St-</w:t>
    </w:r>
    <w:r w:rsidR="00CE24FF">
      <w:t>467</w:t>
    </w:r>
    <w:r>
      <w:t>/16-</w:t>
    </w:r>
    <w:r w:rsidR="00CE24FF">
      <w:t>18</w:t>
    </w:r>
  </w:p>
  <w:p w:rsidRDefault="00CF722A" w:rsidR="00CF722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6ECB"/>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74D7C"/>
    <w:rsid w:val="00792CCB"/>
    <w:rsid w:val="007B312D"/>
    <w:rsid w:val="007C5ABC"/>
    <w:rsid w:val="00816F81"/>
    <w:rsid w:val="008B2D83"/>
    <w:rsid w:val="008C2399"/>
    <w:rsid w:val="008E1367"/>
    <w:rsid w:val="00905179"/>
    <w:rsid w:val="00914580"/>
    <w:rsid w:val="00925E22"/>
    <w:rsid w:val="00933E53"/>
    <w:rsid w:val="009965B7"/>
    <w:rsid w:val="009B7DAC"/>
    <w:rsid w:val="009F05C0"/>
    <w:rsid w:val="00A2677E"/>
    <w:rsid w:val="00A448CA"/>
    <w:rsid w:val="00A81D61"/>
    <w:rsid w:val="00A94666"/>
    <w:rsid w:val="00A96B54"/>
    <w:rsid w:val="00AE278D"/>
    <w:rsid w:val="00AE41C1"/>
    <w:rsid w:val="00AF7795"/>
    <w:rsid w:val="00B225CC"/>
    <w:rsid w:val="00B32CC5"/>
    <w:rsid w:val="00B711FC"/>
    <w:rsid w:val="00B72E7D"/>
    <w:rsid w:val="00B92800"/>
    <w:rsid w:val="00BC17C4"/>
    <w:rsid w:val="00BE0D66"/>
    <w:rsid w:val="00BE2A54"/>
    <w:rsid w:val="00BE6C59"/>
    <w:rsid w:val="00C07369"/>
    <w:rsid w:val="00C16042"/>
    <w:rsid w:val="00C90A82"/>
    <w:rsid w:val="00C94214"/>
    <w:rsid w:val="00CB0F4B"/>
    <w:rsid w:val="00CB76D4"/>
    <w:rsid w:val="00CC00F1"/>
    <w:rsid w:val="00CC47CA"/>
    <w:rsid w:val="00CE24FF"/>
    <w:rsid w:val="00CE40D2"/>
    <w:rsid w:val="00CE483C"/>
    <w:rsid w:val="00CF722A"/>
    <w:rsid w:val="00D21200"/>
    <w:rsid w:val="00D7361A"/>
    <w:rsid w:val="00DA5DD4"/>
    <w:rsid w:val="00DD25FD"/>
    <w:rsid w:val="00DE6466"/>
    <w:rsid w:val="00E24AC3"/>
    <w:rsid w:val="00E70963"/>
    <w:rsid w:val="00EA47D6"/>
    <w:rsid w:val="00EA67FB"/>
    <w:rsid w:val="00EB1AEF"/>
    <w:rsid w:val="00F177F0"/>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C17C4"/>
    <w:rPr>
      <w:color w:val="808080"/>
      <w:bdr w:space="0" w:sz="0" w:color="auto" w:val="none"/>
      <w:shd w:fill="auto" w:color="auto" w:val="clear"/>
    </w:rPr>
  </w:style>
  <w:style w:customStyle="true" w:styleId="eSPISCCParagraphDefaultFont" w:type="character">
    <w:name w:val="eSPIS_CC_Paragraph Default Font"/>
    <w:basedOn w:val="Zadanifontodlomka"/>
    <w:rsid w:val="00BC17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17C4"/>
    <w:rPr>
      <w:bdr w:space="0" w:sz="0" w:color="auto" w:val="none"/>
      <w:shd w:fill="FFFFCC" w:color="auto" w:val="clear"/>
      <w:lang w:val="hr-HR"/>
    </w:rPr>
  </w:style>
  <w:style w:customStyle="true" w:styleId="PozadinaSvijetloCrvena" w:type="character">
    <w:name w:val="Pozadina_SvijetloCrvena"/>
    <w:basedOn w:val="eSPISCCParagraphDefaultFont"/>
    <w:rsid w:val="00BC17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17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C17C4"/>
    <w:rPr>
      <w:color w:val="808080"/>
      <w:bdr w:color="auto" w:space="0" w:sz="0" w:val="none"/>
      <w:shd w:color="auto" w:fill="auto" w:val="clear"/>
    </w:rPr>
  </w:style>
  <w:style w:customStyle="1" w:styleId="eSPISCCParagraphDefaultFont" w:type="character">
    <w:name w:val="eSPIS_CC_Paragraph Default Font"/>
    <w:basedOn w:val="Zadanifontodlomka"/>
    <w:rsid w:val="00BC17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17C4"/>
    <w:rPr>
      <w:bdr w:color="auto" w:space="0" w:sz="0" w:val="none"/>
      <w:shd w:color="auto" w:fill="FFFFCC" w:val="clear"/>
      <w:lang w:val="hr-HR"/>
    </w:rPr>
  </w:style>
  <w:style w:customStyle="1" w:styleId="PozadinaSvijetloCrvena" w:type="character">
    <w:name w:val="Pozadina_SvijetloCrvena"/>
    <w:basedOn w:val="eSPISCCParagraphDefaultFont"/>
    <w:rsid w:val="00BC17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17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St-467/2016</izvorni_sadrzaj>
    <derivirana_varijabla naziv="DomainObject.Predmet.OznakaBroj_1">St-467/2016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NISKOGRADNJA ZADAR d.o.o. za građevinarstvo</izvorni_sadrzaj>
    <derivirana_varijabla naziv="DomainObject.Predmet.ProtustrankaFormated_1">  NISKOGRADNJA ZADAR d.o.o. za građevinarstvo</derivirana_varijabla>
  </DomainObject.Predmet.ProtustrankaFormated>
  <DomainObject.Predmet.ProtustrankaFormatedOIB>
    <izvorni_sadrzaj>  NISKOGRADNJA ZADAR d.o.o. za građevinarstvo, OIB 64583499153</izvorni_sadrzaj>
    <derivirana_varijabla naziv="DomainObject.Predmet.ProtustrankaFormatedOIB_1">  NISKOGRADNJA ZADAR d.o.o. za građevinarstvo, OIB 64583499153</derivirana_varijabla>
  </DomainObject.Predmet.ProtustrankaFormatedOIB>
  <DomainObject.Predmet.ProtustrankaFormatedWithAdress>
    <izvorni_sadrzaj> NISKOGRADNJA ZADAR d.o.o. za građevinarstvo, Liburnska obala 6, 23000 Zadar</izvorni_sadrzaj>
    <derivirana_varijabla naziv="DomainObject.Predmet.ProtustrankaFormatedWithAdress_1"> NISKOGRADNJA ZADAR d.o.o. za građevinarstvo, Liburnska obala 6, 23000 Zadar</derivirana_varijabla>
  </DomainObject.Predmet.ProtustrankaFormatedWithAdress>
  <DomainObject.Predmet.ProtustrankaFormatedWithAdressOIB>
    <izvorni_sadrzaj> NISKOGRADNJA ZADAR d.o.o. za građevinarstvo, OIB 64583499153, Liburnska obala 6, 23000 Zadar</izvorni_sadrzaj>
    <derivirana_varijabla naziv="DomainObject.Predmet.ProtustrankaFormatedWithAdressOIB_1"> NISKOGRADNJA ZADAR d.o.o. za građevinarstvo, OIB 64583499153, Liburnska obala 6, 23000 Zadar</derivirana_varijabla>
  </DomainObject.Predmet.ProtustrankaFormatedWithAdressOIB>
  <DomainObject.Predmet.ProtustrankaWithAdress>
    <izvorni_sadrzaj>NISKOGRADNJA ZADAR d.o.o. za građevinarstvo Liburnska obala 6, 23000 Zadar</izvorni_sadrzaj>
    <derivirana_varijabla naziv="DomainObject.Predmet.ProtustrankaWithAdress_1">NISKOGRADNJA ZADAR d.o.o. za građevinarstvo Liburnska obala 6, 23000 Zadar</derivirana_varijabla>
  </DomainObject.Predmet.ProtustrankaWithAdress>
  <DomainObject.Predmet.ProtustrankaWithAdressOIB>
    <izvorni_sadrzaj>NISKOGRADNJA ZADAR d.o.o. za građevinarstvo, OIB 64583499153, Liburnska obala 6, 23000 Zadar</izvorni_sadrzaj>
    <derivirana_varijabla naziv="DomainObject.Predmet.ProtustrankaWithAdressOIB_1">NISKOGRADNJA ZADAR d.o.o. za građevinarstvo, OIB 64583499153, Liburnska obala 6, 23000 Zadar</derivirana_varijabla>
  </DomainObject.Predmet.ProtustrankaWithAdressOIB>
  <DomainObject.Predmet.ProtustrankaNazivFormated>
    <izvorni_sadrzaj>NISKOGRADNJA ZADAR d.o.o. za građevinarstvo</izvorni_sadrzaj>
    <derivirana_varijabla naziv="DomainObject.Predmet.ProtustrankaNazivFormated_1">NISKOGRADNJA ZADAR d.o.o. za građevinarstvo</derivirana_varijabla>
  </DomainObject.Predmet.ProtustrankaNazivFormated>
  <DomainObject.Predmet.ProtustrankaNazivFormatedOIB>
    <izvorni_sadrzaj>NISKOGRADNJA ZADAR d.o.o. za građevinarstvo, OIB 64583499153</izvorni_sadrzaj>
    <derivirana_varijabla naziv="DomainObject.Predmet.ProtustrankaNazivFormatedOIB_1">NISKOGRADNJA ZADAR d.o.o. za građevinarstvo, OIB 64583499153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774056.41</izvorni_sadrzaj>
    <derivirana_varijabla naziv="DomainObject.Predmet.TrenutnaVrijednost_1">774056.41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NISKOGRADNJA ZADAR d.o.o. za građevinarstvo</item>
    </izvorni_sadrzaj>
    <derivirana_varijabla naziv="DomainObject.Predmet.ProtuStrankaListFormated_1">
      <item>NISKOGRADNJA ZADAR d.o.o. za građevinarstvo</item>
    </derivirana_varijabla>
  </DomainObject.Predmet.ProtuStrankaListFormated>
  <DomainObject.Predmet.ProtuStrankaListFormatedOIB>
    <izvorni_sadrzaj>
      <item>NISKOGRADNJA ZADAR d.o.o. za građevinarstvo, OIB 64583499153</item>
    </izvorni_sadrzaj>
    <derivirana_varijabla naziv="DomainObject.Predmet.ProtuStrankaListFormatedOIB_1">
      <item>NISKOGRADNJA ZADAR d.o.o. za građevinarstvo, OIB 64583499153</item>
    </derivirana_varijabla>
  </DomainObject.Predmet.ProtuStrankaListFormatedOIB>
  <DomainObject.Predmet.ProtuStrankaListFormatedWithAdress>
    <izvorni_sadrzaj>
      <item>NISKOGRADNJA ZADAR d.o.o. za građevinarstvo, Liburnska obala 6, 23000 Zadar</item>
    </izvorni_sadrzaj>
    <derivirana_varijabla naziv="DomainObject.Predmet.ProtuStrankaListFormatedWithAdress_1">
      <item>NISKOGRADNJA ZADAR d.o.o. za građevinarstvo, Liburnska obala 6, 23000 Zadar</item>
    </derivirana_varijabla>
  </DomainObject.Predmet.ProtuStrankaListFormatedWithAdress>
  <DomainObject.Predmet.ProtuStrankaListFormatedWithAdressOIB>
    <izvorni_sadrzaj>
      <item>NISKOGRADNJA ZADAR d.o.o. za građevinarstvo, OIB 64583499153, Liburnska obala 6, 23000 Zadar</item>
    </izvorni_sadrzaj>
    <derivirana_varijabla naziv="DomainObject.Predmet.ProtuStrankaListFormatedWithAdressOIB_1">
      <item>NISKOGRADNJA ZADAR d.o.o. za građevinarstvo, OIB 64583499153, Liburnska obala 6, 23000 Zadar</item>
    </derivirana_varijabla>
  </DomainObject.Predmet.ProtuStrankaListFormatedWithAdressOIB>
  <DomainObject.Predmet.ProtuStrankaListNazivFormated>
    <izvorni_sadrzaj>
      <item>NISKOGRADNJA ZADAR d.o.o. za građevinarstvo</item>
    </izvorni_sadrzaj>
    <derivirana_varijabla naziv="DomainObject.Predmet.ProtuStrankaListNazivFormated_1">
      <item>NISKOGRADNJA ZADAR d.o.o. za građevinarstvo</item>
    </derivirana_varijabla>
  </DomainObject.Predmet.ProtuStrankaListNazivFormated>
  <DomainObject.Predmet.ProtuStrankaListNazivFormatedOIB>
    <izvorni_sadrzaj>
      <item>NISKOGRADNJA ZADAR d.o.o. za građevinarstvo, OIB 64583499153</item>
    </izvorni_sadrzaj>
    <derivirana_varijabla naziv="DomainObject.Predmet.ProtuStrankaListNazivFormatedOIB_1">
      <item>NISKOGRADNJA ZADAR d.o.o. za građevinarstvo, OIB 64583499153</item>
    </derivirana_varijabla>
  </DomainObject.Predmet.ProtuStrankaListNazivFormatedOIB>
  <DomainObject.Predmet.OstaliListFormated>
    <izvorni_sadrzaj>
      <item>Violeta Knežević</item>
    </izvorni_sadrzaj>
    <derivirana_varijabla naziv="DomainObject.Predmet.OstaliListFormated_1">
      <item>Violeta Knežević</item>
    </derivirana_varijabla>
  </DomainObject.Predmet.OstaliListFormated>
  <DomainObject.Predmet.OstaliListFormatedOIB>
    <izvorni_sadrzaj>
      <item>Violeta Knežević, OIB 33899812309</item>
    </izvorni_sadrzaj>
    <derivirana_varijabla naziv="DomainObject.Predmet.OstaliListFormatedOIB_1">
      <item>Violeta Knežević, OIB 33899812309</item>
    </derivirana_varijabla>
  </DomainObject.Predmet.OstaliListFormatedOIB>
  <DomainObject.Predmet.OstaliListFormatedWithAdress>
    <izvorni_sadrzaj>
      <item>Violeta Knežević, Benka Benkovića 1d, 23000 Zadar</item>
    </izvorni_sadrzaj>
    <derivirana_varijabla naziv="DomainObject.Predmet.OstaliListFormatedWithAdress_1">
      <item>Violeta Knežević, Benka Benkovića 1d, 23000 Zadar</item>
    </derivirana_varijabla>
  </DomainObject.Predmet.OstaliListFormatedWithAdress>
  <DomainObject.Predmet.OstaliListFormatedWithAdressOIB>
    <izvorni_sadrzaj>
      <item>Violeta Knežević, OIB 33899812309, Benka Benkovića 1d, 23000 Zadar</item>
    </izvorni_sadrzaj>
    <derivirana_varijabla naziv="DomainObject.Predmet.OstaliListFormatedWithAdressOIB_1">
      <item>Violeta Knežević, OIB 33899812309, Benka Benkovića 1d, 23000 Zadar</item>
    </derivirana_varijabla>
  </DomainObject.Predmet.OstaliListFormatedWithAdressOIB>
  <DomainObject.Predmet.OstaliListNazivFormated>
    <izvorni_sadrzaj>
      <item>Violeta Knežević</item>
    </izvorni_sadrzaj>
    <derivirana_varijabla naziv="DomainObject.Predmet.OstaliListNazivFormated_1">
      <item>Violeta Knežević</item>
    </derivirana_varijabla>
  </DomainObject.Predmet.OstaliListNazivFormated>
  <DomainObject.Predmet.OstaliListNazivFormatedOIB>
    <izvorni_sadrzaj>
      <item>Violeta Knežević, OIB 33899812309</item>
    </izvorni_sadrzaj>
    <derivirana_varijabla naziv="DomainObject.Predmet.OstaliListNazivFormatedOIB_1">
      <item>Violeta Knežević, OIB 33899812309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NISKOGRADNJA ZADAR d.o.o. za građevinarstvo</izvorni_sadrzaj>
    <derivirana_varijabla naziv="DomainObject.Predmet.ProtustrankaIDrugi_1">NISKOGRADNJA ZADAR d.o.o. za građevinarstvo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NISKOGRADNJA ZADAR d.o.o. za građevinarstvo, OIB 64583499153, Liburnska obala 6, 23000 Zadar</izvorni_sadrzaj>
    <derivirana_varijabla naziv="DomainObject.Predmet.ProtustrankaIDrugiAdressOIB_1">NISKOGRADNJA ZADAR d.o.o. za građevinarstvo, OIB 64583499153, Liburnska obala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NISKOGRADNJA ZADAR d.o.o. za građevinarstvo</item>
      <item>Violeta Knežević</item>
    </izvorni_sadrzaj>
    <derivirana_varijabla naziv="DomainObject.Predmet.SudioniciListNaziv_1">
      <item>FINA</item>
      <item>NISKOGRADNJA ZADAR d.o.o. za građevinarstvo</item>
      <item>Violeta Knežević</item>
    </derivirana_varijabla>
  </DomainObject.Predmet.SudioniciListNaziv>
  <DomainObject.Predmet.SudioniciListAdressOIB>
    <izvorni_sadrzaj>
      <item>FINA, OIB 85821130368</item>
      <item>NISKOGRADNJA ZADAR d.o.o. za građevinarstvo, OIB 64583499153, Liburnska obala 6,23000 Zadar</item>
      <item>Violeta Knežević, OIB 33899812309, Benka Benkovića 1d,23000 Zadar</item>
    </izvorni_sadrzaj>
    <derivirana_varijabla naziv="DomainObject.Predmet.SudioniciListAdressOIB_1">
      <item>FINA, OIB 85821130368</item>
      <item>NISKOGRADNJA ZADAR d.o.o. za građevinarstvo, OIB 64583499153, Liburnska obala 6,23000 Zadar</item>
      <item>Violeta Knežević, OIB 33899812309, Benka Benkovića 1d,23000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64583499153</item>
      <item>, OIB 33899812309</item>
    </izvorni_sadrzaj>
    <derivirana_varijabla naziv="DomainObject.Predmet.SudioniciListNazivOIB_1">
      <item>, OIB 85821130368</item>
      <item>, OIB 64583499153</item>
      <item>, OIB 33899812309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2CD727-1F49-482B-B2F6-6D724829AF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441</properties:Words>
  <properties:Characters>2367</properties:Characters>
  <properties:Lines>85</properties:Lines>
  <properties:Paragraphs>24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2016-10-04T11:22:00Z</dcterms:created>
  <dc:creator>Ardena Bajlo</dc:creator>
  <cp:lastModifiedBy>wsadmin</cp:lastModifiedBy>
  <cp:lastPrinted>2014-11-21T08:47:00Z</cp:lastPrinted>
  <dcterms:modified xmlns:xsi="http://www.w3.org/2001/XMLSchema-instance" xsi:type="dcterms:W3CDTF">2016-10-13T06:34:00Z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