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12884" w14:paraId="2a1288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04522">
        <w:t>1</w:t>
      </w:r>
      <w:r w:rsidR="00D010FE">
        <w:t>4</w:t>
      </w:r>
      <w:r w:rsidR="00DD08C3">
        <w:t>3</w:t>
      </w:r>
      <w:r w:rsidR="00D010FE">
        <w:t>7</w:t>
      </w:r>
      <w:r w:rsidR="00BA1C62">
        <w:t>/</w:t>
      </w:r>
      <w:r w:rsidR="00913005">
        <w:t>20</w:t>
      </w:r>
      <w:r w:rsidR="00BA1C62">
        <w:t>1</w:t>
      </w:r>
      <w:r w:rsidR="00642664">
        <w:t>8</w:t>
      </w:r>
      <w:r w:rsidR="0056476C">
        <w:t>-</w:t>
      </w:r>
      <w:r w:rsidR="00B5366E">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D010FE">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0B5B8A" w:rsidRPr="000B5B8A">
        <w:t>GRAMIP-TPS d.o.o.</w:t>
      </w:r>
      <w:r w:rsidR="004F6916" w:rsidRPr="000B5B8A">
        <w:t>,</w:t>
      </w:r>
      <w:r w:rsidR="00D9267E" w:rsidRPr="000B5B8A">
        <w:t xml:space="preserve"> </w:t>
      </w:r>
      <w:r w:rsidR="000B5B8A" w:rsidRPr="000B5B8A">
        <w:t>Dubrava</w:t>
      </w:r>
      <w:r w:rsidR="00AC6E44" w:rsidRPr="000B5B8A">
        <w:t xml:space="preserve">, </w:t>
      </w:r>
      <w:r w:rsidR="000B5B8A" w:rsidRPr="000B5B8A">
        <w:t>Radnička ulica 33</w:t>
      </w:r>
      <w:r w:rsidR="00D9267E" w:rsidRPr="000B5B8A">
        <w:t xml:space="preserve">, OIB </w:t>
      </w:r>
      <w:r w:rsidR="000B5B8A" w:rsidRPr="000B5B8A">
        <w:t>19465610592</w:t>
      </w:r>
      <w:r w:rsidR="00D9267E" w:rsidRPr="000B5B8A">
        <w:t>,</w:t>
      </w:r>
      <w:r w:rsidR="00F65036" w:rsidRPr="00D010FE">
        <w:t xml:space="preserve"> </w:t>
      </w:r>
      <w:r w:rsidR="000A2CA0" w:rsidRPr="00D010FE">
        <w:t xml:space="preserve">dana </w:t>
      </w:r>
      <w:r w:rsidR="00D61533" w:rsidRPr="00D010FE">
        <w:t xml:space="preserve">2. srpnja </w:t>
      </w:r>
      <w:r w:rsidR="00E3656E" w:rsidRPr="00D010FE">
        <w:t>2018</w:t>
      </w:r>
      <w:r w:rsidR="000A2CA0" w:rsidRPr="00D010FE">
        <w:t xml:space="preserve">. </w:t>
      </w:r>
    </w:p>
    <w:p w:rsidRDefault="000A2CA0" w:rsidP="000A2CA0" w:rsidR="000A2CA0" w:rsidRPr="00D010FE">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0B5B8A" w:rsidRPr="000B5B8A">
        <w:t>GRAMIP-TPS d.o.o., Dubrava, Radnička ulica 33, OIB 19465610592</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0B5B8A" w:rsidRPr="000B5B8A">
        <w:t>GRAMIP-TPS d.o.o., Dubrava, Radnička ulica 33, OIB 19465610592</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A70E5A" w:rsidP="000A2CA0" w:rsidR="000A2CA0" w:rsidRPr="00C254D4">
      <w:pPr>
        <w:jc w:val="both"/>
        <w:rPr>
          <w:b/>
        </w:rPr>
      </w:pPr>
      <w:r>
        <w:rPr>
          <w:b/>
        </w:rPr>
        <w:t>9</w:t>
      </w:r>
      <w:r w:rsidR="000E56C1">
        <w:rPr>
          <w:b/>
        </w:rPr>
        <w:t>. listopad</w:t>
      </w:r>
      <w:r w:rsidR="00B602B5">
        <w:rPr>
          <w:b/>
        </w:rPr>
        <w:t xml:space="preserve"> 2018</w:t>
      </w:r>
      <w:r w:rsidR="000A2CA0" w:rsidRPr="00C254D4">
        <w:rPr>
          <w:b/>
        </w:rPr>
        <w:t xml:space="preserve">. godine u </w:t>
      </w:r>
      <w:r w:rsidR="00D010FE">
        <w:rPr>
          <w:b/>
        </w:rPr>
        <w:t>9</w:t>
      </w:r>
      <w:r w:rsidR="00EA6B80">
        <w:rPr>
          <w:b/>
        </w:rPr>
        <w:t>,</w:t>
      </w:r>
      <w:r w:rsidR="000B5B8A">
        <w:rPr>
          <w:b/>
        </w:rPr>
        <w:t>1</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9D469E">
      <w:r w:rsidRPr="00C254D4">
        <w:t>- dužnik</w:t>
      </w:r>
      <w:r w:rsidR="00BC4823" w:rsidRPr="00BC4823">
        <w:t xml:space="preserve"> </w:t>
      </w:r>
      <w:r w:rsidR="000B5B8A" w:rsidRPr="000B5B8A">
        <w:t>GRAMIP-TPS d.o.o., Dubrava</w:t>
      </w:r>
    </w:p>
    <w:p w:rsidRDefault="000A2CA0" w:rsidP="00F8531A" w:rsidR="00F8531A" w:rsidRPr="000B5B8A">
      <w:r w:rsidRPr="00C254D4">
        <w:t>-</w:t>
      </w:r>
      <w:r w:rsidR="005C6BCD" w:rsidRPr="00C254D4">
        <w:t xml:space="preserve"> zakonski zastupnik </w:t>
      </w:r>
      <w:r w:rsidR="005C6BCD" w:rsidRPr="000E56C1">
        <w:t>dužnika</w:t>
      </w:r>
      <w:r w:rsidR="00293FDF" w:rsidRPr="000E56C1">
        <w:t xml:space="preserve"> </w:t>
      </w:r>
      <w:r w:rsidR="000B5B8A" w:rsidRPr="000B5B8A">
        <w:t>Vladimir Škarupka</w:t>
      </w:r>
    </w:p>
    <w:p w:rsidRDefault="000A2CA0" w:rsidP="000A2CA0" w:rsidR="000A2CA0">
      <w:r w:rsidRPr="004E2A47">
        <w:t>- FINA</w:t>
      </w:r>
    </w:p>
    <w:p w:rsidRDefault="000B5B8A" w:rsidP="000A2CA0" w:rsidR="000B5B8A">
      <w:r>
        <w:t>- Addiko Bank d.d.</w:t>
      </w:r>
    </w:p>
    <w:p w:rsidRDefault="004110EA" w:rsidP="000A2CA0" w:rsidR="004110EA">
      <w:r>
        <w:t xml:space="preserve">- </w:t>
      </w:r>
      <w:r w:rsidR="00A70E5A">
        <w:t>Zagrebačka banka</w:t>
      </w:r>
      <w:r>
        <w:t xml:space="preserve"> d.d.</w:t>
      </w:r>
    </w:p>
    <w:p w:rsidRDefault="000B5B8A" w:rsidP="000A2CA0" w:rsidR="000B5B8A">
      <w:r>
        <w:t xml:space="preserve">- Hrvatska poštanska banka d.d. </w:t>
      </w:r>
    </w:p>
    <w:p w:rsidRDefault="000B5B8A" w:rsidP="000A2CA0" w:rsidR="000B5B8A">
      <w:r>
        <w:t>- Erste &amp; Steiermarkische bank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B5B8A">
        <w:t>4. lipnja</w:t>
      </w:r>
      <w:r w:rsidR="000F5B06">
        <w:t xml:space="preserve"> 201</w:t>
      </w:r>
      <w:r w:rsidR="00642664">
        <w:t>8</w:t>
      </w:r>
      <w:r w:rsidRPr="00C254D4">
        <w:t>. prijedlog za otvaranje stečajnog postupka nad dužnikom</w:t>
      </w:r>
      <w:r w:rsidR="000E2903">
        <w:t xml:space="preserve"> </w:t>
      </w:r>
      <w:r w:rsidR="000B5B8A" w:rsidRPr="000B5B8A">
        <w:t>GRAMIP-TPS d.o.o., Dubrava, Radnička ulica 33, OIB 19465610592</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B5B8A">
        <w:t>31</w:t>
      </w:r>
      <w:r w:rsidR="00A70E5A">
        <w:t>. svibnja</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0B5B8A">
        <w:t>2.307.259,54</w:t>
      </w:r>
      <w:r w:rsidR="000518E3">
        <w:t xml:space="preserve"> kn, te da dužnik ima </w:t>
      </w:r>
      <w:r w:rsidR="000B5B8A">
        <w:t>tridesetosam</w:t>
      </w:r>
      <w:r w:rsidR="00A70E5A">
        <w:t xml:space="preserve"> zaposlen</w:t>
      </w:r>
      <w:r w:rsidR="000B5B8A">
        <w:t>ih</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0B5B8A" w:rsidRPr="000B5B8A">
        <w:t>Addiko Bank d.d.,</w:t>
      </w:r>
      <w:r w:rsidR="000B5B8A" w:rsidRPr="000B5B8A">
        <w:rPr>
          <w:rFonts w:cs="Arial" w:hAnsi="Arial" w:ascii="Arial"/>
          <w:sz w:val="18"/>
          <w:szCs w:val="18"/>
        </w:rPr>
        <w:t xml:space="preserve"> </w:t>
      </w:r>
      <w:r w:rsidR="00A70E5A">
        <w:t>Zagrebačke banke</w:t>
      </w:r>
      <w:r w:rsidR="004110EA" w:rsidRPr="00D010FE">
        <w:t xml:space="preserve"> d.d.</w:t>
      </w:r>
      <w:r w:rsidR="000B5B8A">
        <w:t>, Hrvatske poštanske banke d.d. i Erste &amp; Steiermarkische bank 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0B5B8A">
        <w:t>31. svibnja</w:t>
      </w:r>
      <w:r w:rsidR="00564EA1">
        <w:t xml:space="preserve"> </w:t>
      </w:r>
      <w:r w:rsidR="005058C0">
        <w:t>201</w:t>
      </w:r>
      <w:r w:rsidR="00642664">
        <w:t>8</w:t>
      </w:r>
      <w:r>
        <w:t>. ima zaplijenjena novčana sredstva u iznosu od</w:t>
      </w:r>
      <w:r w:rsidR="003A03C9">
        <w:t xml:space="preserve"> </w:t>
      </w:r>
      <w:r w:rsidR="004110EA">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61533">
        <w:t>2. srpnja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1F23" w:rsidR="00E51F23">
      <w:r>
        <w:separator/>
      </w:r>
    </w:p>
  </w:endnote>
  <w:endnote w:id="0" w:type="continuationSeparator">
    <w:p w:rsidRDefault="00E51F23" w:rsidR="00E51F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1F23" w:rsidR="00E51F23">
      <w:r>
        <w:separator/>
      </w:r>
    </w:p>
  </w:footnote>
  <w:footnote w:id="0" w:type="continuationSeparator">
    <w:p w:rsidRDefault="00E51F23" w:rsidR="00E51F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366E">
      <w:rPr>
        <w:rStyle w:val="Brojstranice"/>
        <w:noProof/>
      </w:rPr>
      <w:t>3</w:t>
    </w:r>
    <w:r>
      <w:rPr>
        <w:rStyle w:val="Brojstranice"/>
      </w:rPr>
      <w:fldChar w:fldCharType="end"/>
    </w:r>
  </w:p>
  <w:p w:rsidRDefault="0062255B" w:rsidP="004D27C4" w:rsidR="00874E6C">
    <w:pPr>
      <w:pStyle w:val="Zaglavlje"/>
      <w:jc w:val="right"/>
    </w:pPr>
    <w:r>
      <w:t>4 St-</w:t>
    </w:r>
    <w:r w:rsidR="00A70E5A">
      <w:t>1</w:t>
    </w:r>
    <w:r w:rsidR="00D010FE">
      <w:t>4</w:t>
    </w:r>
    <w:r w:rsidR="00DD08C3">
      <w:t>3</w:t>
    </w:r>
    <w:r w:rsidR="00D61533">
      <w:t>7</w:t>
    </w:r>
    <w:r w:rsidR="00700A85">
      <w:t>/</w:t>
    </w:r>
    <w:r w:rsidR="00913005">
      <w:t>20</w:t>
    </w:r>
    <w:r w:rsidR="00700A85">
      <w:t>1</w:t>
    </w:r>
    <w:r w:rsidR="00642664">
      <w:t>8</w:t>
    </w:r>
    <w:r w:rsidR="00913005">
      <w:t>-</w:t>
    </w:r>
    <w:r w:rsidR="00B5366E">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4528"/>
    <w:rsid w:val="00034E46"/>
    <w:rsid w:val="00041E31"/>
    <w:rsid w:val="00042695"/>
    <w:rsid w:val="000518E3"/>
    <w:rsid w:val="00054903"/>
    <w:rsid w:val="00057C7C"/>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44C80"/>
    <w:rsid w:val="00144EFA"/>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35FC"/>
    <w:rsid w:val="00430221"/>
    <w:rsid w:val="0043124F"/>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3C71"/>
    <w:rsid w:val="00764728"/>
    <w:rsid w:val="00785816"/>
    <w:rsid w:val="00792668"/>
    <w:rsid w:val="007A451F"/>
    <w:rsid w:val="007B332C"/>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D1F48"/>
    <w:rsid w:val="008D4E39"/>
    <w:rsid w:val="008E12A2"/>
    <w:rsid w:val="008F36C0"/>
    <w:rsid w:val="00906436"/>
    <w:rsid w:val="0090707B"/>
    <w:rsid w:val="00913005"/>
    <w:rsid w:val="00937A73"/>
    <w:rsid w:val="00945F2A"/>
    <w:rsid w:val="00950276"/>
    <w:rsid w:val="0095225A"/>
    <w:rsid w:val="00960393"/>
    <w:rsid w:val="00973C18"/>
    <w:rsid w:val="0099250A"/>
    <w:rsid w:val="009966ED"/>
    <w:rsid w:val="009A0725"/>
    <w:rsid w:val="009A0E71"/>
    <w:rsid w:val="009B029E"/>
    <w:rsid w:val="009B6896"/>
    <w:rsid w:val="009C227D"/>
    <w:rsid w:val="009D469E"/>
    <w:rsid w:val="009D782C"/>
    <w:rsid w:val="009E3B22"/>
    <w:rsid w:val="009F0E43"/>
    <w:rsid w:val="009F2598"/>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366E"/>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C0724"/>
    <w:rsid w:val="00CE0909"/>
    <w:rsid w:val="00CE3CCE"/>
    <w:rsid w:val="00CF5328"/>
    <w:rsid w:val="00CF6E35"/>
    <w:rsid w:val="00D010FE"/>
    <w:rsid w:val="00D04603"/>
    <w:rsid w:val="00D17E2A"/>
    <w:rsid w:val="00D25BC5"/>
    <w:rsid w:val="00D44C9B"/>
    <w:rsid w:val="00D46A3C"/>
    <w:rsid w:val="00D541C7"/>
    <w:rsid w:val="00D55BDE"/>
    <w:rsid w:val="00D577E2"/>
    <w:rsid w:val="00D61533"/>
    <w:rsid w:val="00D670F2"/>
    <w:rsid w:val="00D74680"/>
    <w:rsid w:val="00D77BAD"/>
    <w:rsid w:val="00D8324E"/>
    <w:rsid w:val="00D8709A"/>
    <w:rsid w:val="00D9267E"/>
    <w:rsid w:val="00D97EE4"/>
    <w:rsid w:val="00DA62AF"/>
    <w:rsid w:val="00DA7D3D"/>
    <w:rsid w:val="00DB7D22"/>
    <w:rsid w:val="00DC2E39"/>
    <w:rsid w:val="00DC75CE"/>
    <w:rsid w:val="00DD08C3"/>
    <w:rsid w:val="00DE04B4"/>
    <w:rsid w:val="00E03C0B"/>
    <w:rsid w:val="00E07BA0"/>
    <w:rsid w:val="00E1498A"/>
    <w:rsid w:val="00E15553"/>
    <w:rsid w:val="00E21746"/>
    <w:rsid w:val="00E23305"/>
    <w:rsid w:val="00E3656E"/>
    <w:rsid w:val="00E45407"/>
    <w:rsid w:val="00E516AC"/>
    <w:rsid w:val="00E51F23"/>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44EFA"/>
    <w:rPr>
      <w:color w:val="808080"/>
      <w:bdr w:space="0" w:sz="0" w:color="auto" w:val="none"/>
      <w:shd w:fill="auto" w:color="auto" w:val="clear"/>
    </w:rPr>
  </w:style>
  <w:style w:customStyle="true" w:styleId="eSPISCCParagraphDefaultFont" w:type="character">
    <w:name w:val="eSPIS_CC_Paragraph Default Font"/>
    <w:basedOn w:val="Zadanifontodlomka"/>
    <w:rsid w:val="00144E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EFA"/>
    <w:rPr>
      <w:bdr w:space="0" w:sz="0" w:color="auto" w:val="none"/>
      <w:shd w:fill="FFFFCC" w:color="auto" w:val="clear"/>
      <w:lang w:val="hr-HR"/>
    </w:rPr>
  </w:style>
  <w:style w:customStyle="true" w:styleId="PozadinaSvijetloCrvena" w:type="character">
    <w:name w:val="Pozadina_SvijetloCrvena"/>
    <w:basedOn w:val="eSPISCCParagraphDefaultFont"/>
    <w:rsid w:val="00144E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E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44EFA"/>
    <w:rPr>
      <w:color w:val="808080"/>
      <w:bdr w:color="auto" w:space="0" w:sz="0" w:val="none"/>
      <w:shd w:color="auto" w:fill="auto" w:val="clear"/>
    </w:rPr>
  </w:style>
  <w:style w:customStyle="1" w:styleId="eSPISCCParagraphDefaultFont" w:type="character">
    <w:name w:val="eSPIS_CC_Paragraph Default Font"/>
    <w:basedOn w:val="Zadanifontodlomka"/>
    <w:rsid w:val="00144E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EFA"/>
    <w:rPr>
      <w:bdr w:color="auto" w:space="0" w:sz="0" w:val="none"/>
      <w:shd w:color="auto" w:fill="FFFFCC" w:val="clear"/>
      <w:lang w:val="hr-HR"/>
    </w:rPr>
  </w:style>
  <w:style w:customStyle="1" w:styleId="PozadinaSvijetloCrvena" w:type="character">
    <w:name w:val="Pozadina_SvijetloCrvena"/>
    <w:basedOn w:val="eSPISCCParagraphDefaultFont"/>
    <w:rsid w:val="00144E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E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St-1437/2018-3</izvorni_sadrzaj>
    <derivirana_varijabla naziv="DomainObject.Oznaka_1">St-1437/2018-3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1437</izvorni_sadrzaj>
    <derivirana_varijabla naziv="DomainObject.Predmet.Broj_1">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St-1437/2018</izvorni_sadrzaj>
    <derivirana_varijabla naziv="DomainObject.Predmet.OznakaBroj_1">St-1437/2018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GRAMIP-TPS d.o.o.</izvorni_sadrzaj>
    <derivirana_varijabla naziv="DomainObject.Predmet.ProtustrankaFormated_1">  GRAMIP-TPS d.o.o.</derivirana_varijabla>
  </DomainObject.Predmet.ProtustrankaFormated>
  <DomainObject.Predmet.ProtustrankaFormatedOIB>
    <izvorni_sadrzaj>  GRAMIP-TPS d.o.o., OIB 19465610592</izvorni_sadrzaj>
    <derivirana_varijabla naziv="DomainObject.Predmet.ProtustrankaFormatedOIB_1">  GRAMIP-TPS d.o.o., OIB 19465610592</derivirana_varijabla>
  </DomainObject.Predmet.ProtustrankaFormatedOIB>
  <DomainObject.Predmet.ProtustrankaFormatedWithAdress>
    <izvorni_sadrzaj> GRAMIP-TPS d.o.o., Radnička ulica 33, 10342 Dubrava</izvorni_sadrzaj>
    <derivirana_varijabla naziv="DomainObject.Predmet.ProtustrankaFormatedWithAdress_1"> GRAMIP-TPS d.o.o., Radnička ulica 33, 10342 Dubrava</derivirana_varijabla>
  </DomainObject.Predmet.ProtustrankaFormatedWithAdress>
  <DomainObject.Predmet.ProtustrankaFormatedWithAdressOIB>
    <izvorni_sadrzaj> GRAMIP-TPS d.o.o., OIB 19465610592, Radnička ulica 33, 10342 Dubrava</izvorni_sadrzaj>
    <derivirana_varijabla naziv="DomainObject.Predmet.ProtustrankaFormatedWithAdressOIB_1"> GRAMIP-TPS d.o.o., OIB 19465610592, Radnička ulica 33, 10342 Dubrava</derivirana_varijabla>
  </DomainObject.Predmet.ProtustrankaFormatedWithAdressOIB>
  <DomainObject.Predmet.ProtustrankaWithAdress>
    <izvorni_sadrzaj>GRAMIP-TPS d.o.o. Radnička ulica 33, 10342 Dubrava</izvorni_sadrzaj>
    <derivirana_varijabla naziv="DomainObject.Predmet.ProtustrankaWithAdress_1">GRAMIP-TPS d.o.o. Radnička ulica 33, 10342 Dubrava</derivirana_varijabla>
  </DomainObject.Predmet.ProtustrankaWithAdress>
  <DomainObject.Predmet.ProtustrankaWithAdressOIB>
    <izvorni_sadrzaj>GRAMIP-TPS d.o.o., OIB 19465610592, Radnička ulica 33, 10342 Dubrava</izvorni_sadrzaj>
    <derivirana_varijabla naziv="DomainObject.Predmet.ProtustrankaWithAdressOIB_1">GRAMIP-TPS d.o.o., OIB 19465610592, Radnička ulica 33, 10342 Dubrava</derivirana_varijabla>
  </DomainObject.Predmet.ProtustrankaWithAdressOIB>
  <DomainObject.Predmet.ProtustrankaNazivFormated>
    <izvorni_sadrzaj>GRAMIP-TPS d.o.o.</izvorni_sadrzaj>
    <derivirana_varijabla naziv="DomainObject.Predmet.ProtustrankaNazivFormated_1">GRAMIP-TPS d.o.o.</derivirana_varijabla>
  </DomainObject.Predmet.ProtustrankaNazivFormated>
  <DomainObject.Predmet.ProtustrankaNazivFormatedOIB>
    <izvorni_sadrzaj>GRAMIP-TPS d.o.o., OIB 19465610592</izvorni_sadrzaj>
    <derivirana_varijabla naziv="DomainObject.Predmet.ProtustrankaNazivFormatedOIB_1">GRAMIP-TPS d.o.o., OIB 19465610592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GRAMIP-TPS d.o.o.</item>
    </izvorni_sadrzaj>
    <derivirana_varijabla naziv="DomainObject.Predmet.ProtuStrankaListFormated_1">
      <item>GRAMIP-TPS d.o.o.</item>
    </derivirana_varijabla>
  </DomainObject.Predmet.ProtuStrankaListFormated>
  <DomainObject.Predmet.ProtuStrankaListFormatedOIB>
    <izvorni_sadrzaj>
      <item>GRAMIP-TPS d.o.o., OIB 19465610592</item>
    </izvorni_sadrzaj>
    <derivirana_varijabla naziv="DomainObject.Predmet.ProtuStrankaListFormatedOIB_1">
      <item>GRAMIP-TPS d.o.o., OIB 19465610592</item>
    </derivirana_varijabla>
  </DomainObject.Predmet.ProtuStrankaListFormatedOIB>
  <DomainObject.Predmet.ProtuStrankaListFormatedWithAdress>
    <izvorni_sadrzaj>
      <item>GRAMIP-TPS d.o.o., Radnička ulica 33, 10342 Dubrava</item>
    </izvorni_sadrzaj>
    <derivirana_varijabla naziv="DomainObject.Predmet.ProtuStrankaListFormatedWithAdress_1">
      <item>GRAMIP-TPS d.o.o., Radnička ulica 33, 10342 Dubrava</item>
    </derivirana_varijabla>
  </DomainObject.Predmet.ProtuStrankaListFormatedWithAdress>
  <DomainObject.Predmet.ProtuStrankaListFormatedWithAdressOIB>
    <izvorni_sadrzaj>
      <item>GRAMIP-TPS d.o.o., OIB 19465610592, Radnička ulica 33, 10342 Dubrava</item>
    </izvorni_sadrzaj>
    <derivirana_varijabla naziv="DomainObject.Predmet.ProtuStrankaListFormatedWithAdressOIB_1">
      <item>GRAMIP-TPS d.o.o., OIB 19465610592, Radnička ulica 33, 10342 Dubrava</item>
    </derivirana_varijabla>
  </DomainObject.Predmet.ProtuStrankaListFormatedWithAdressOIB>
  <DomainObject.Predmet.ProtuStrankaListNazivFormated>
    <izvorni_sadrzaj>
      <item>GRAMIP-TPS d.o.o.</item>
    </izvorni_sadrzaj>
    <derivirana_varijabla naziv="DomainObject.Predmet.ProtuStrankaListNazivFormated_1">
      <item>GRAMIP-TPS d.o.o.</item>
    </derivirana_varijabla>
  </DomainObject.Predmet.ProtuStrankaListNazivFormated>
  <DomainObject.Predmet.ProtuStrankaListNazivFormatedOIB>
    <izvorni_sadrzaj>
      <item>GRAMIP-TPS d.o.o., OIB 19465610592</item>
    </izvorni_sadrzaj>
    <derivirana_varijabla naziv="DomainObject.Predmet.ProtuStrankaListNazivFormatedOIB_1">
      <item>GRAMIP-TPS d.o.o., OIB 19465610592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St-1437/2018-3</izvorni_sadrzaj>
    <derivirana_varijabla naziv="DomainObject.PoslovniBrojDokumenta_1">St-1437/2018-3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GRAMIP-TPS d.o.o.</izvorni_sadrzaj>
    <derivirana_varijabla naziv="DomainObject.Predmet.ProtustrankaIDrugi_1">GRAMIP-TPS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GRAMIP-TPS d.o.o., OIB 19465610592, Radnička ulica 33, 10342 Dubrava</izvorni_sadrzaj>
    <derivirana_varijabla naziv="DomainObject.Predmet.ProtustrankaIDrugiAdressOIB_1">GRAMIP-TPS d.o.o., OIB 19465610592, Radnička ulica 33, 10342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GRAMIP-TPS d.o.o.</item>
    </izvorni_sadrzaj>
    <derivirana_varijabla naziv="DomainObject.Predmet.SudioniciListNaziv_1">
      <item>FINA Regionalni centar Zagreb</item>
      <item>GRAMIP-TPS d.o.o.</item>
    </derivirana_varijabla>
  </DomainObject.Predmet.SudioniciListNaziv>
  <DomainObject.Predmet.SudioniciListAdressOIB>
    <izvorni_sadrzaj>
      <item>FINA Regionalni centar Zagreb, OIB 85821130368, Trg svibanjskih žrtava 1995. 1,10000 Zagreb</item>
      <item>GRAMIP-TPS d.o.o., OIB 19465610592, Radnička ulica 33,10342 Dubrava</item>
    </izvorni_sadrzaj>
    <derivirana_varijabla naziv="DomainObject.Predmet.SudioniciListAdressOIB_1">
      <item>FINA Regionalni centar Zagreb, OIB 85821130368, Trg svibanjskih žrtava 1995. 1,10000 Zagreb</item>
      <item>GRAMIP-TPS d.o.o., OIB 19465610592, Radnička ulica 33,10342 Dubrava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19465610592</item>
    </izvorni_sadrzaj>
    <derivirana_varijabla naziv="DomainObject.Predmet.SudioniciListNazivOIB_1">
      <item>, OIB 85821130368</item>
      <item>, OIB 19465610592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C232E7-0848-47A5-8B13-ACC0F45B02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974</properties:Words>
  <properties:Characters>5154</properties:Characters>
  <properties:Lines>133</properties:Lines>
  <properties:Paragraphs>59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2018-06-19T11:15:00Z</dcterms:created>
  <dc:creator>gboljkovac</dc:creator>
  <cp:lastModifiedBy>Marina Markić</cp:lastModifiedBy>
  <cp:lastPrinted>2018-07-02T10:53:00Z</cp:lastPrinted>
  <dcterms:modified xmlns:xsi="http://www.w3.org/2001/XMLSchema-instance" xsi:type="dcterms:W3CDTF">2018-07-02T10:53:00Z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St-1437/2018-3 / Odluka - Rješenje - pokretanje prethodnog postupka radi utvrđivanja uvjeta za otvaranje stečajnog postupka (RJEŠENJE_St-1437-18)</vt:lpwstr>
  </prop:property>
  <prop:property name="CC_coloring" pid="4" fmtid="{D5CDD505-2E9C-101B-9397-08002B2CF9AE}">
    <vt:bool>false</vt:bool>
  </prop:property>
  <prop:property name="BrojStranica" pid="5" fmtid="{D5CDD505-2E9C-101B-9397-08002B2CF9AE}">
    <vt:i4>3</vt:i4>
  </prop:property>
</prop:Properties>
</file>