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7ab9" w14:paraId="0d37ab9" w:rsidRDefault="002A5D19" w:rsidP="00D24D1D" w:rsidR="002A5D19">
      <w:pPr>
        <w:pStyle w:val="Tijeloteksta"/>
        <w15:collapsed w:val="false"/>
      </w:pPr>
      <w:bookmarkStart w:name="_GoBack" w:id="0"/>
      <w:bookmarkEnd w:id="0"/>
    </w:p>
    <w:p w:rsidRDefault="002A5D19" w:rsidP="002A5D19" w:rsidR="002A5D1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D19" w:rsidP="002A5D19" w:rsidR="002A5D19" w:rsidRPr="00D21A2C"/>
    <w:p w:rsidRDefault="002A5D19" w:rsidP="002A5D19" w:rsidR="002A5D1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5D19" w:rsidP="00B32E4A" w:rsidR="002A5D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32E4A" w:rsidP="002A5D19" w:rsidR="00B32E4A" w:rsidRPr="00B217D9">
      <w:pPr>
        <w:rPr>
          <w:sz w:val="22"/>
          <w:szCs w:val="22"/>
        </w:rPr>
      </w:pPr>
    </w:p>
    <w:p w:rsidRDefault="002A5D19" w:rsidP="002A5D19" w:rsidR="002A5D19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2A5D19" w:rsidP="002A5D19" w:rsidR="002A5D19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A1496" w:rsidP="00ED4440" w:rsidR="00DA1496"/>
    <w:p w:rsidRDefault="00ED4440" w:rsidP="00ED4440" w:rsidR="00ED4440"/>
    <w:p w:rsidRDefault="00DA1496" w:rsidP="00DA1496" w:rsidR="00DA1496">
      <w:pPr>
        <w:pStyle w:val="Tijeloteksta"/>
        <w:ind w:firstLine="708"/>
      </w:pPr>
      <w:r>
        <w:t>Trgovački sud u Osijeku, po sucu pojedincu Jadranki Herman, u stečajnom postupku nad imovinom dužnika pojedinca obrtnika PAVO ZANJAŠI vlasnik SVE Poljoprivredni obrt, u stečaju,  Branjin Vrh, kneza Branimira 2, OIB 57390429510, dana</w:t>
      </w:r>
      <w:r w:rsidR="0073597C">
        <w:t xml:space="preserve"> </w:t>
      </w:r>
      <w:r w:rsidR="00EA35CC">
        <w:t>22. svibnja</w:t>
      </w:r>
      <w:r w:rsidR="0073597C">
        <w:t xml:space="preserve"> </w:t>
      </w:r>
      <w:r>
        <w:t xml:space="preserve"> 2017. </w:t>
      </w:r>
    </w:p>
    <w:p w:rsidRDefault="00B32E4A" w:rsidP="00ED4440" w:rsidR="00B32E4A">
      <w:pPr>
        <w:jc w:val="both"/>
      </w:pPr>
    </w:p>
    <w:p w:rsidRDefault="004735E5" w:rsidP="00737C36" w:rsidR="00737C36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="00737C36" w:rsidRPr="00AE7D8E">
        <w:rPr>
          <w:bCs/>
        </w:rPr>
        <w:t xml:space="preserve"> j e š i o   j e</w:t>
      </w:r>
    </w:p>
    <w:p w:rsidRDefault="00B32E4A" w:rsidP="00A2646D" w:rsidR="00B32E4A" w:rsidRPr="00AE7D8E">
      <w:pPr>
        <w:jc w:val="both"/>
      </w:pPr>
    </w:p>
    <w:p w:rsidRDefault="00F35A55" w:rsidP="00F35A55" w:rsidR="00260103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>Kupcu</w:t>
      </w:r>
      <w:r w:rsidR="0047524A">
        <w:t xml:space="preserve"> </w:t>
      </w:r>
      <w:r w:rsidR="00EA35CC">
        <w:t>Mariu Rakić, Osijek, Ribarska 4, OIB 92520928736</w:t>
      </w:r>
      <w:r w:rsidR="00987761">
        <w:t>, d</w:t>
      </w:r>
      <w:r w:rsidR="00015E03">
        <w:t>osuđuju se nekretnine</w:t>
      </w:r>
      <w:r w:rsidR="00AE43E1">
        <w:t xml:space="preserve"> stečajnog dužnika</w:t>
      </w:r>
      <w:r w:rsidR="00DA1496">
        <w:t xml:space="preserve"> pojedinca obrtnika PAVO ZANJAŠI vlasnik SVE Poljoprivredni obrt, u stečaju,  Branjin Vrh, kneza Branimira 2, OIB 57390429510</w:t>
      </w:r>
      <w:r w:rsidR="00AE7D8E">
        <w:t xml:space="preserve">, </w:t>
      </w:r>
      <w:r w:rsidR="00AE43E1">
        <w:t>i to:</w:t>
      </w:r>
      <w:r w:rsidR="002A5D19">
        <w:t xml:space="preserve"> </w:t>
      </w:r>
      <w:r w:rsidR="0073597C">
        <w:t xml:space="preserve"> </w:t>
      </w:r>
    </w:p>
    <w:p w:rsidRDefault="00EA35CC" w:rsidP="00EA35CC" w:rsidR="00EA35CC">
      <w:pPr>
        <w:pStyle w:val="Odlomakpopisa"/>
        <w:numPr>
          <w:ilvl w:val="0"/>
          <w:numId w:val="17"/>
        </w:numPr>
      </w:pPr>
      <w:r w:rsidRPr="00EA35CC">
        <w:rPr>
          <w:b/>
        </w:rPr>
        <w:t xml:space="preserve"> </w:t>
      </w:r>
      <w:r>
        <w:t>Upisane</w:t>
      </w:r>
      <w:r w:rsidRPr="000865FE">
        <w:t xml:space="preserve"> u zk.ul.br.</w:t>
      </w:r>
      <w:r>
        <w:t xml:space="preserve"> </w:t>
      </w:r>
      <w:r w:rsidRPr="000865FE">
        <w:t>259 k.o. Topolje kč.br.780 oranica pod selom 6644 m2</w:t>
      </w:r>
      <w:r>
        <w:t>,</w:t>
      </w:r>
    </w:p>
    <w:p w:rsidRDefault="0079694F" w:rsidP="00DE0A6B" w:rsidR="0073597C" w:rsidRPr="00DE0A6B">
      <w:pPr>
        <w:ind w:left="1065"/>
        <w:rPr>
          <w:b/>
          <w:lang w:eastAsia="en-US"/>
        </w:rPr>
      </w:pPr>
      <w:r w:rsidRPr="00DE0A6B">
        <w:rPr>
          <w:b/>
          <w:lang w:eastAsia="en-US"/>
        </w:rPr>
        <w:t xml:space="preserve">za kupovninu u iznosu od </w:t>
      </w:r>
      <w:r w:rsidR="00C172E7" w:rsidRPr="00C172E7">
        <w:rPr>
          <w:b/>
          <w:bCs/>
        </w:rPr>
        <w:t>23.409,81</w:t>
      </w:r>
      <w:r w:rsidR="00C172E7">
        <w:rPr>
          <w:bCs/>
        </w:rPr>
        <w:t xml:space="preserve"> </w:t>
      </w:r>
      <w:r w:rsidRPr="00DE0A6B">
        <w:rPr>
          <w:b/>
          <w:lang w:eastAsia="en-US"/>
        </w:rPr>
        <w:t>kn.</w:t>
      </w:r>
    </w:p>
    <w:p w:rsidRDefault="00D63FFA" w:rsidP="00D63FFA" w:rsidR="00D63FFA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7974E8">
        <w:t xml:space="preserve"> </w:t>
      </w:r>
      <w:r w:rsidR="00C172E7">
        <w:t>Mario Rakić, Osijek, Ribarska 4, OIB 92520928736</w:t>
      </w:r>
      <w:r w:rsidR="00633658">
        <w:t>,</w:t>
      </w:r>
      <w:r w:rsidR="00AE43E1">
        <w:t xml:space="preserve"> 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E154A3">
        <w:t>,</w:t>
      </w:r>
      <w:r w:rsidR="00AE7D8E">
        <w:t xml:space="preserve"> </w:t>
      </w:r>
      <w:r w:rsidR="00633658">
        <w:t xml:space="preserve"> za nekretnine </w:t>
      </w:r>
      <w:r w:rsidR="00FC7035">
        <w:t xml:space="preserve">iz točke I </w:t>
      </w:r>
      <w:r w:rsidR="00E154A3">
        <w:t xml:space="preserve"> </w:t>
      </w:r>
      <w:r w:rsidR="00AE7D8E">
        <w:t>u iznosu od</w:t>
      </w:r>
      <w:r w:rsidR="00CC44F2">
        <w:t xml:space="preserve"> </w:t>
      </w:r>
      <w:r w:rsidR="00C172E7">
        <w:t>21.068,83 kn</w:t>
      </w:r>
      <w:r w:rsidR="00633658">
        <w:t xml:space="preserve"> </w:t>
      </w:r>
      <w:r w:rsidR="00AE43E1">
        <w:t xml:space="preserve"> na račun Trgovačkog suda u Osijeku, broj HR31 2390 0011 3000 0020</w:t>
      </w:r>
      <w:r w:rsidR="00AE7D8E">
        <w:t xml:space="preserve"> 0 s pozivom na broj HR05 272-</w:t>
      </w:r>
      <w:r w:rsidR="00633658">
        <w:t>33-2015</w:t>
      </w:r>
      <w:r w:rsidR="006E2E0D">
        <w:t xml:space="preserve"> </w:t>
      </w:r>
      <w:r w:rsidR="00AE43E1">
        <w:t>kod Hrvatske poštanske banke.</w:t>
      </w:r>
    </w:p>
    <w:p w:rsidRDefault="00D63FFA" w:rsidP="00D63FFA" w:rsidR="00D63FFA">
      <w:pPr>
        <w:pStyle w:val="Tijeloteksta"/>
        <w:ind w:left="1065"/>
      </w:pPr>
    </w:p>
    <w:p w:rsidRDefault="00F35A55" w:rsidP="00FC7035" w:rsidR="00DD0F3D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DD0F3D" w:rsidP="00F35A55" w:rsidR="00DD0F3D">
      <w:pPr>
        <w:pStyle w:val="Tijeloteksta"/>
      </w:pPr>
    </w:p>
    <w:p w:rsidRDefault="00F35A55" w:rsidP="00633658" w:rsidR="0011033B" w:rsidRPr="0011033B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>Određuje se upis prava vlasništva u korist kupca na dosuđenim nekretninama, nakon pravomoćnosti ovog rješenja i nakon što kupac uplati razliku kupovnine navedene u točci II ovog r</w:t>
      </w:r>
      <w:r w:rsidR="003E6C32">
        <w:t>ješenja.</w:t>
      </w:r>
    </w:p>
    <w:p w:rsidRDefault="0011033B" w:rsidP="003E6C32" w:rsidR="0011033B" w:rsidRPr="00A2646D">
      <w:pPr>
        <w:pStyle w:val="Tijeloteksta"/>
        <w:rPr>
          <w:b/>
        </w:rPr>
      </w:pPr>
    </w:p>
    <w:p w:rsidRDefault="00F35A55" w:rsidP="0011033B" w:rsidR="0011033B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ED4440" w:rsidP="00C172E7" w:rsidR="00ED4440">
      <w:pPr>
        <w:pStyle w:val="Tijeloteksta"/>
      </w:pPr>
    </w:p>
    <w:p w:rsidRDefault="00F35A55" w:rsidP="007C154B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7C154B" w:rsidP="00AE7D8E" w:rsidR="007C154B">
      <w:pPr>
        <w:pStyle w:val="Tijeloteksta"/>
      </w:pPr>
    </w:p>
    <w:p w:rsidRDefault="00F35A55" w:rsidP="00C87404" w:rsidR="004735E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B32E4A" w:rsidP="00C87404" w:rsidR="00B32E4A">
      <w:pPr>
        <w:pStyle w:val="Tijeloteksta"/>
        <w:ind w:left="1065"/>
      </w:pPr>
    </w:p>
    <w:p w:rsidRDefault="004C7C8F" w:rsidP="006E2E0D" w:rsidR="004C7C8F">
      <w:pPr>
        <w:pStyle w:val="Tijeloteksta"/>
      </w:pPr>
    </w:p>
    <w:p w:rsidRDefault="00A2646D" w:rsidP="00ED4440" w:rsidR="0011033B">
      <w:pPr>
        <w:pStyle w:val="Tijeloteksta"/>
        <w:ind w:left="1065"/>
      </w:pPr>
      <w:r w:rsidRPr="00A2646D">
        <w:rPr>
          <w:b/>
        </w:rPr>
        <w:t>VIII</w:t>
      </w:r>
      <w:r>
        <w:t xml:space="preserve"> </w:t>
      </w:r>
      <w:r w:rsidR="00F35A55">
        <w:t>Nalaže se</w:t>
      </w:r>
      <w:r w:rsidR="00DD13C6">
        <w:t xml:space="preserve"> Općinskom sudu </w:t>
      </w:r>
      <w:r w:rsidR="003A1A67">
        <w:t>u Osijeku Zemljišno- knjižni</w:t>
      </w:r>
      <w:r w:rsidR="00F35A55">
        <w:t xml:space="preserve"> </w:t>
      </w:r>
      <w:r w:rsidR="003A1A67">
        <w:t xml:space="preserve">odjel </w:t>
      </w:r>
      <w:r w:rsidR="00C87404">
        <w:t>Beli Manastir</w:t>
      </w:r>
      <w:r w:rsidR="003A1A67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B32E4A" w:rsidP="00ED4440" w:rsidR="00B32E4A" w:rsidRPr="004735E5">
      <w:pPr>
        <w:pStyle w:val="Tijeloteksta"/>
        <w:ind w:left="1065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1033B" w:rsidP="00B217D9" w:rsidR="0011033B">
      <w:pPr>
        <w:rPr>
          <w:b/>
          <w:bCs/>
        </w:rPr>
      </w:pPr>
    </w:p>
    <w:p w:rsidRDefault="00B32E4A" w:rsidP="00B217D9" w:rsidR="00B32E4A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DD0F3D" w:rsidRPr="0063776E">
      <w:pPr>
        <w:jc w:val="both"/>
      </w:pPr>
      <w:r>
        <w:tab/>
        <w:t>Na usmenoj  javnoj dražbi, radi prodaje nekretnina stečajnog dužnika, održanoj u prostorijama ovog suda dana</w:t>
      </w:r>
      <w:r w:rsidR="00DD13C6">
        <w:t xml:space="preserve"> </w:t>
      </w:r>
      <w:r w:rsidR="008E1A62">
        <w:t>22. svibnja</w:t>
      </w:r>
      <w:r w:rsidR="00C87404">
        <w:t xml:space="preserve"> 2017.</w:t>
      </w:r>
      <w:r w:rsidR="00605981">
        <w:t xml:space="preserve"> godine, sudjelovao je</w:t>
      </w:r>
      <w:r>
        <w:t xml:space="preserve"> kao ponuditelj</w:t>
      </w:r>
      <w:r w:rsidR="00DE0A6B" w:rsidRPr="00DE0A6B">
        <w:t xml:space="preserve"> </w:t>
      </w:r>
      <w:r w:rsidR="008E1A62">
        <w:t>Mario Rakić iz Osijeka</w:t>
      </w:r>
      <w:r w:rsidR="00DE0A6B">
        <w:t xml:space="preserve">. </w:t>
      </w:r>
      <w:r w:rsidR="00605981">
        <w:t>Kao jedini ponuditelj za nekretnine n</w:t>
      </w:r>
      <w:r w:rsidR="00347F23">
        <w:t xml:space="preserve">avedene u točci I ovog rješenja, </w:t>
      </w:r>
      <w:r w:rsidR="00605981">
        <w:t>dao je ponudu</w:t>
      </w:r>
      <w:r w:rsidR="008919D3">
        <w:t xml:space="preserve"> u</w:t>
      </w:r>
      <w:r w:rsidR="003A1A67">
        <w:t xml:space="preserve"> iznosu od </w:t>
      </w:r>
      <w:r w:rsidR="008919D3">
        <w:t>23.409,81</w:t>
      </w:r>
      <w:r w:rsidR="003F22E2">
        <w:t xml:space="preserve"> </w:t>
      </w:r>
      <w:r w:rsidR="003A1A67">
        <w:rPr>
          <w:color w:val="000000"/>
        </w:rPr>
        <w:t>kn</w:t>
      </w:r>
      <w:r w:rsidR="003A1A67">
        <w:t xml:space="preserve">, </w:t>
      </w:r>
      <w:r w:rsidR="00605981">
        <w:t>u visini</w:t>
      </w:r>
      <w:r w:rsidR="008919D3">
        <w:t xml:space="preserve"> početno utvrđene </w:t>
      </w:r>
      <w:r w:rsidR="003F22E2">
        <w:t>cij</w:t>
      </w:r>
      <w:r w:rsidR="008919D3">
        <w:t>ene</w:t>
      </w:r>
      <w:r w:rsidR="001A732B">
        <w:t xml:space="preserve"> </w:t>
      </w:r>
      <w:r w:rsidR="00605981">
        <w:t>iz</w:t>
      </w:r>
      <w:r w:rsidR="001A732B">
        <w:t xml:space="preserve"> </w:t>
      </w:r>
      <w:r w:rsidR="00605981">
        <w:t xml:space="preserve"> zaključka o prodaji</w:t>
      </w:r>
      <w:r w:rsidR="001A732B">
        <w:t xml:space="preserve"> </w:t>
      </w:r>
      <w:r w:rsidR="00605981">
        <w:t xml:space="preserve"> St-</w:t>
      </w:r>
      <w:r w:rsidR="003F22E2">
        <w:t>33/15-</w:t>
      </w:r>
      <w:r w:rsidR="008919D3">
        <w:t>103 od 2. svibnja</w:t>
      </w:r>
      <w:r w:rsidR="0063776E">
        <w:t xml:space="preserve"> 2017.</w:t>
      </w:r>
      <w:r w:rsidR="00A91C43">
        <w:t xml:space="preserve"> godine. Stečajni sudac utvrdio je da je ponuditelj</w:t>
      </w:r>
      <w:r w:rsidR="0063776E">
        <w:t xml:space="preserve"> </w:t>
      </w:r>
      <w:r w:rsidR="008919D3">
        <w:t>Mariu Rakić, Osijek, Ribarska 4</w:t>
      </w:r>
      <w:r w:rsidR="003A1A67">
        <w:t xml:space="preserve">,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DD0F3D" w:rsidP="0070012E" w:rsidR="00DD0F3D">
      <w:pPr>
        <w:jc w:val="both"/>
        <w:rPr>
          <w:bCs/>
        </w:rPr>
      </w:pPr>
    </w:p>
    <w:p w:rsidRDefault="0070012E" w:rsidP="00D63FFA" w:rsidR="0011033B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B32E4A" w:rsidP="00D63FFA" w:rsidR="00B32E4A" w:rsidRPr="00D63FFA">
      <w:pPr>
        <w:jc w:val="both"/>
        <w:rPr>
          <w:bCs/>
        </w:rPr>
      </w:pPr>
    </w:p>
    <w:p w:rsidRDefault="004E1CBF" w:rsidP="00ED4440" w:rsidR="0011033B">
      <w:pPr>
        <w:jc w:val="center"/>
      </w:pPr>
      <w:r>
        <w:t>U Osijeku</w:t>
      </w:r>
      <w:r w:rsidR="008919D3">
        <w:t xml:space="preserve"> 22. svibanj</w:t>
      </w:r>
      <w:r w:rsidR="0063776E">
        <w:t xml:space="preserve"> </w:t>
      </w:r>
      <w:r w:rsidR="00C87404">
        <w:t xml:space="preserve"> 2017.      </w:t>
      </w:r>
    </w:p>
    <w:p w:rsidRDefault="0070012E" w:rsidP="0070012E" w:rsidR="0070012E">
      <w:r>
        <w:t>Zapisničar</w:t>
      </w:r>
    </w:p>
    <w:p w:rsidRDefault="0070012E" w:rsidP="0070012E" w:rsidR="0011033B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217D9">
        <w:tab/>
      </w:r>
      <w:r>
        <w:t>STEČAJNI SUDAC</w:t>
      </w:r>
    </w:p>
    <w:p w:rsidRDefault="0070012E" w:rsidP="0070012E" w:rsidR="00DD0F3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4C7C8F" w:rsidP="0070012E" w:rsidR="004C7C8F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11033B" w:rsidP="00737C36" w:rsidR="0011033B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Stečajn</w:t>
      </w:r>
      <w:r w:rsidR="004E1CBF">
        <w:rPr>
          <w:bCs/>
        </w:rPr>
        <w:t xml:space="preserve">a </w:t>
      </w:r>
      <w:r w:rsidR="003A1A67">
        <w:rPr>
          <w:bCs/>
        </w:rPr>
        <w:t xml:space="preserve">upraviteljica </w:t>
      </w:r>
      <w:r w:rsidR="00C01BD4">
        <w:rPr>
          <w:bCs/>
        </w:rPr>
        <w:t>Boja Stanković</w:t>
      </w:r>
    </w:p>
    <w:p w:rsidRDefault="00DD1AFF" w:rsidP="00737C36" w:rsidR="00DD1AFF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</w:t>
      </w:r>
      <w:r w:rsidR="008919D3">
        <w:t>Mariu Rakić, Osijek, Ribarska 4, OIB 92520928736</w:t>
      </w:r>
      <w:r w:rsidR="0063776E">
        <w:t xml:space="preserve"> </w:t>
      </w:r>
    </w:p>
    <w:p w:rsidRDefault="004E1CBF" w:rsidP="0063776E" w:rsidR="00DD1AFF" w:rsidRPr="0063776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razlučni vjerovnik </w:t>
      </w:r>
      <w:r w:rsidR="003A1A67">
        <w:t xml:space="preserve"> </w:t>
      </w:r>
      <w:r w:rsidR="00C01BD4">
        <w:t xml:space="preserve">Croatia banka d.d. Zagreb Podružnica Osijek, Osijek, Šamačka 1         </w:t>
      </w:r>
    </w:p>
    <w:p w:rsidRDefault="00DD1AFF" w:rsidP="00737C36" w:rsidR="00DD1AFF" w:rsidRPr="008919D3">
      <w:pPr>
        <w:numPr>
          <w:ilvl w:val="0"/>
          <w:numId w:val="1"/>
        </w:numPr>
        <w:rPr>
          <w:bCs/>
        </w:rPr>
      </w:pPr>
      <w:r>
        <w:t xml:space="preserve">e-oglasna ploča </w:t>
      </w:r>
    </w:p>
    <w:p w:rsidRDefault="008919D3" w:rsidP="00737C36" w:rsidR="008919D3" w:rsidRPr="00DD1AFF">
      <w:pPr>
        <w:numPr>
          <w:ilvl w:val="0"/>
          <w:numId w:val="1"/>
        </w:numPr>
        <w:rPr>
          <w:bCs/>
        </w:rPr>
      </w:pPr>
      <w:r>
        <w:t>razlučni vjerovnik RH MF Porezna uprava po ŽDO Osijek</w:t>
      </w:r>
    </w:p>
    <w:p w:rsidRDefault="0011033B" w:rsidP="00737C36" w:rsidR="00DD1AFF">
      <w:pPr>
        <w:numPr>
          <w:ilvl w:val="0"/>
          <w:numId w:val="1"/>
        </w:numPr>
        <w:rPr>
          <w:bCs/>
        </w:rPr>
      </w:pPr>
      <w:r>
        <w:t>Općinski sud Osijek ZK odjel Beli Manastir</w:t>
      </w:r>
    </w:p>
    <w:p w:rsidRDefault="002A5965" w:rsidP="004735E5" w:rsidR="00BF4654" w:rsidRPr="004735E5">
      <w:pPr>
        <w:numPr>
          <w:ilvl w:val="0"/>
          <w:numId w:val="1"/>
        </w:numPr>
        <w:jc w:val="both"/>
        <w:rPr>
          <w:bCs/>
        </w:rPr>
      </w:pPr>
      <w:r>
        <w:t>RH MF Pore</w:t>
      </w:r>
      <w:r w:rsidR="004735E5">
        <w:t>zna uprava Područni ured Slavonija i Baranja</w:t>
      </w:r>
    </w:p>
    <w:p w:rsidRDefault="008919D3" w:rsidP="009438AC" w:rsidR="00737C36">
      <w:pPr>
        <w:numPr>
          <w:ilvl w:val="0"/>
          <w:numId w:val="1"/>
        </w:numPr>
      </w:pPr>
      <w:r>
        <w:t>kal. 5/6</w:t>
      </w:r>
    </w:p>
    <w:p w:rsidRDefault="002A5965" w:rsidP="002A5965" w:rsidR="002A5965" w:rsidRPr="009438AC">
      <w:pPr>
        <w:ind w:left="360"/>
      </w:pPr>
    </w:p>
    <w:sectPr w:rsidSect="00B32E4A" w:rsidR="002A5965" w:rsidRPr="009438AC">
      <w:headerReference w:type="default" r:id="rId11"/>
      <w:pgSz w:h="16838" w:w="11906"/>
      <w:pgMar w:gutter="0" w:footer="708" w:header="708" w:left="1440" w:bottom="709" w:right="1286" w:top="28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1BD4" w:rsidP="00C01BD4" w:rsidR="00C01BD4">
      <w:r>
        <w:separator/>
      </w:r>
    </w:p>
  </w:endnote>
  <w:endnote w:id="0" w:type="continuationSeparator">
    <w:p w:rsidRDefault="00C01BD4" w:rsidP="00C01BD4" w:rsidR="00C01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1BD4" w:rsidP="00C01BD4" w:rsidR="00C01BD4">
      <w:r>
        <w:separator/>
      </w:r>
    </w:p>
  </w:footnote>
  <w:footnote w:id="0" w:type="continuationSeparator">
    <w:p w:rsidRDefault="00C01BD4" w:rsidP="00C01BD4" w:rsidR="00C01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4612900"/>
      <w:docPartObj>
        <w:docPartGallery w:val="Page Numbers (Top of Page)"/>
        <w:docPartUnique/>
      </w:docPartObj>
    </w:sdtPr>
    <w:sdtEndPr/>
    <w:sdtContent>
      <w:p w:rsidRDefault="00C01BD4" w:rsidR="00C01B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13E3">
          <w:rPr>
            <w:noProof/>
          </w:rPr>
          <w:t>1</w:t>
        </w:r>
        <w:r>
          <w:fldChar w:fldCharType="end"/>
        </w:r>
      </w:p>
      <w:p w:rsidRDefault="00C01BD4" w:rsidR="00C01BD4">
        <w:pPr>
          <w:pStyle w:val="Zaglavlje"/>
          <w:jc w:val="center"/>
        </w:pPr>
      </w:p>
      <w:p w:rsidRDefault="00EA35CC" w:rsidP="00D24D1D" w:rsidR="00C01BD4">
        <w:pPr>
          <w:pStyle w:val="Zaglavlje"/>
          <w:jc w:val="right"/>
        </w:pPr>
        <w:r>
          <w:t>13 St-33/15-110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43C67A9"/>
    <w:multiLevelType w:val="hybridMultilevel"/>
    <w:tmpl w:val="CF744C30"/>
    <w:lvl w:tplc="9294AB6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A2A0111"/>
    <w:multiLevelType w:val="hybridMultilevel"/>
    <w:tmpl w:val="9E76B05C"/>
    <w:lvl w:tplc="8994819C" w:ilvl="0">
      <w:start w:val="2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3FD51D0"/>
    <w:multiLevelType w:val="hybridMultilevel"/>
    <w:tmpl w:val="6EEE3146"/>
    <w:lvl w:tplc="94B677E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24AB638A"/>
    <w:multiLevelType w:val="hybridMultilevel"/>
    <w:tmpl w:val="5EB0EEE8"/>
    <w:lvl w:tplc="8FA8A514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5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75"/>
      </w:pPr>
    </w:lvl>
    <w:lvl w:tplc="041A001B" w:ilvl="2">
      <w:start w:val="1"/>
      <w:numFmt w:val="lowerRoman"/>
      <w:lvlText w:val="%3."/>
      <w:lvlJc w:val="right"/>
      <w:pPr>
        <w:ind w:hanging="180" w:left="2895"/>
      </w:pPr>
    </w:lvl>
    <w:lvl w:tplc="041A000F" w:ilvl="3">
      <w:start w:val="1"/>
      <w:numFmt w:val="decimal"/>
      <w:lvlText w:val="%4."/>
      <w:lvlJc w:val="left"/>
      <w:pPr>
        <w:ind w:hanging="360" w:left="3615"/>
      </w:pPr>
    </w:lvl>
    <w:lvl w:tplc="041A0019" w:ilvl="4">
      <w:start w:val="1"/>
      <w:numFmt w:val="lowerLetter"/>
      <w:lvlText w:val="%5."/>
      <w:lvlJc w:val="left"/>
      <w:pPr>
        <w:ind w:hanging="360" w:left="4335"/>
      </w:pPr>
    </w:lvl>
    <w:lvl w:tplc="041A001B" w:ilvl="5">
      <w:start w:val="1"/>
      <w:numFmt w:val="lowerRoman"/>
      <w:lvlText w:val="%6."/>
      <w:lvlJc w:val="right"/>
      <w:pPr>
        <w:ind w:hanging="180" w:left="5055"/>
      </w:pPr>
    </w:lvl>
    <w:lvl w:tplc="041A000F" w:ilvl="6">
      <w:start w:val="1"/>
      <w:numFmt w:val="decimal"/>
      <w:lvlText w:val="%7."/>
      <w:lvlJc w:val="left"/>
      <w:pPr>
        <w:ind w:hanging="360" w:left="5775"/>
      </w:pPr>
    </w:lvl>
    <w:lvl w:tplc="041A0019" w:ilvl="7">
      <w:start w:val="1"/>
      <w:numFmt w:val="lowerLetter"/>
      <w:lvlText w:val="%8."/>
      <w:lvlJc w:val="left"/>
      <w:pPr>
        <w:ind w:hanging="360" w:left="6495"/>
      </w:pPr>
    </w:lvl>
    <w:lvl w:tplc="041A001B" w:ilvl="8">
      <w:start w:val="1"/>
      <w:numFmt w:val="lowerRoman"/>
      <w:lvlText w:val="%9."/>
      <w:lvlJc w:val="right"/>
      <w:pPr>
        <w:ind w:hanging="180" w:left="7215"/>
      </w:p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96768CA"/>
    <w:multiLevelType w:val="hybridMultilevel"/>
    <w:tmpl w:val="FE20BFE6"/>
    <w:lvl w:tplc="BAB8C69C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1D67C72"/>
    <w:multiLevelType w:val="hybridMultilevel"/>
    <w:tmpl w:val="25F6B168"/>
    <w:lvl w:tplc="8D1CFB6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0"/>
  </w:num>
  <w:num w:numId="6">
    <w:abstractNumId w:val="1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6"/>
  </w:num>
  <w:num w:numId="12">
    <w:abstractNumId w:val="3"/>
  </w:num>
  <w:num w:numId="13">
    <w:abstractNumId w:val="15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11033B"/>
    <w:rsid w:val="001A732B"/>
    <w:rsid w:val="00204164"/>
    <w:rsid w:val="00260103"/>
    <w:rsid w:val="002A5965"/>
    <w:rsid w:val="002A5D19"/>
    <w:rsid w:val="00342B3A"/>
    <w:rsid w:val="00347F23"/>
    <w:rsid w:val="00360A8F"/>
    <w:rsid w:val="003A1A67"/>
    <w:rsid w:val="003E6C32"/>
    <w:rsid w:val="003F22E2"/>
    <w:rsid w:val="004735E5"/>
    <w:rsid w:val="0047524A"/>
    <w:rsid w:val="004C7C8F"/>
    <w:rsid w:val="004D5C30"/>
    <w:rsid w:val="004E1CBF"/>
    <w:rsid w:val="00590DAB"/>
    <w:rsid w:val="005A13E3"/>
    <w:rsid w:val="00604F33"/>
    <w:rsid w:val="00605981"/>
    <w:rsid w:val="00633658"/>
    <w:rsid w:val="0063776E"/>
    <w:rsid w:val="00657546"/>
    <w:rsid w:val="006B389C"/>
    <w:rsid w:val="006E2E0D"/>
    <w:rsid w:val="0070012E"/>
    <w:rsid w:val="0073597C"/>
    <w:rsid w:val="00737C36"/>
    <w:rsid w:val="00753AD5"/>
    <w:rsid w:val="00780F93"/>
    <w:rsid w:val="0079694F"/>
    <w:rsid w:val="007974E8"/>
    <w:rsid w:val="007C154B"/>
    <w:rsid w:val="00836734"/>
    <w:rsid w:val="0086659D"/>
    <w:rsid w:val="008919D3"/>
    <w:rsid w:val="008A511D"/>
    <w:rsid w:val="008E1A62"/>
    <w:rsid w:val="009438AC"/>
    <w:rsid w:val="00987761"/>
    <w:rsid w:val="009C1B13"/>
    <w:rsid w:val="009C7D31"/>
    <w:rsid w:val="00A2646D"/>
    <w:rsid w:val="00A30D25"/>
    <w:rsid w:val="00A6026E"/>
    <w:rsid w:val="00A91C43"/>
    <w:rsid w:val="00AE43E1"/>
    <w:rsid w:val="00AE7D8E"/>
    <w:rsid w:val="00AF2274"/>
    <w:rsid w:val="00B217D9"/>
    <w:rsid w:val="00B32E4A"/>
    <w:rsid w:val="00B34F15"/>
    <w:rsid w:val="00B961EB"/>
    <w:rsid w:val="00BB5F40"/>
    <w:rsid w:val="00BF4654"/>
    <w:rsid w:val="00BF7A36"/>
    <w:rsid w:val="00C01BD4"/>
    <w:rsid w:val="00C067DF"/>
    <w:rsid w:val="00C172E7"/>
    <w:rsid w:val="00C26F38"/>
    <w:rsid w:val="00C868B3"/>
    <w:rsid w:val="00C87404"/>
    <w:rsid w:val="00CC44F2"/>
    <w:rsid w:val="00CE6103"/>
    <w:rsid w:val="00CF6A1A"/>
    <w:rsid w:val="00D07E0F"/>
    <w:rsid w:val="00D22B2F"/>
    <w:rsid w:val="00D24D1D"/>
    <w:rsid w:val="00D3189F"/>
    <w:rsid w:val="00D63FFA"/>
    <w:rsid w:val="00D67D22"/>
    <w:rsid w:val="00DA1496"/>
    <w:rsid w:val="00DD0F3D"/>
    <w:rsid w:val="00DD13C6"/>
    <w:rsid w:val="00DD1AFF"/>
    <w:rsid w:val="00DD53EC"/>
    <w:rsid w:val="00DE0A6B"/>
    <w:rsid w:val="00DF6C09"/>
    <w:rsid w:val="00E154A3"/>
    <w:rsid w:val="00E21566"/>
    <w:rsid w:val="00E51A88"/>
    <w:rsid w:val="00EA35CC"/>
    <w:rsid w:val="00EC5DF0"/>
    <w:rsid w:val="00ED4440"/>
    <w:rsid w:val="00EE1D90"/>
    <w:rsid w:val="00EE3D3C"/>
    <w:rsid w:val="00F35A55"/>
    <w:rsid w:val="00F64B03"/>
    <w:rsid w:val="00FA7059"/>
    <w:rsid w:val="00FB07C7"/>
    <w:rsid w:val="00FB0D6F"/>
    <w:rsid w:val="00F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3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3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3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3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3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uiPriority w:val="99"/>
    <w:rsid w:val="00C01B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1BD4"/>
    <w:rPr>
      <w:sz w:val="24"/>
      <w:szCs w:val="24"/>
    </w:rPr>
  </w:style>
  <w:style w:styleId="Podnoje" w:type="paragraph">
    <w:name w:val="footer"/>
    <w:basedOn w:val="Normal"/>
    <w:link w:val="PodnojeChar"/>
    <w:rsid w:val="00C01B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01B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13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3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3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3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3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St-33/2015</izvorni_sadrzaj>
    <derivirana_varijabla naziv="DomainObject.Predmet.OznakaBroj_1">St-33/2015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Ovr-375/09.( ne  vodi se u E
aplikaciji)</izvorni_sadrzaj>
    <derivirana_varijabla naziv="DomainObject.Predmet.PrimjedbaSuca_1">Uložen Ovr-375/09.( ne  vodi se u E
aplikaciji)</derivirana_varijabla>
  </DomainObject.Predmet.PrimjedbaSuca>
  <DomainObject.Predmet.ProtustrankaFormated>
    <izvorni_sadrzaj>  Pavo Zanjaši</izvorni_sadrzaj>
    <derivirana_varijabla naziv="DomainObject.Predmet.ProtustrankaFormated_1">  Pavo Zanjaši</derivirana_varijabla>
  </DomainObject.Predmet.ProtustrankaFormated>
  <DomainObject.Predmet.ProtustrankaFormatedOIB>
    <izvorni_sadrzaj>  Pavo Zanjaši, OIB 57390429510</izvorni_sadrzaj>
    <derivirana_varijabla naziv="DomainObject.Predmet.ProtustrankaFormatedOIB_1">  Pavo Zanjaši, OIB 57390429510</derivirana_varijabla>
  </DomainObject.Predmet.ProtustrankaFormatedOIB>
  <DomainObject.Predmet.ProtustrankaFormatedWithAdress>
    <izvorni_sadrzaj> Pavo Zanjaši, Kneza Branimira 2, 31300 Branjin Vrh</izvorni_sadrzaj>
    <derivirana_varijabla naziv="DomainObject.Predmet.ProtustrankaFormatedWithAdress_1"> Pavo Zanjaši, Kneza Branimira 2, 31300 Branjin Vrh</derivirana_varijabla>
  </DomainObject.Predmet.ProtustrankaFormatedWithAdress>
  <DomainObject.Predmet.ProtustrankaFormatedWithAdressOIB>
    <izvorni_sadrzaj> Pavo Zanjaši, OIB 57390429510, Kneza Branimira 2, 31300 Branjin Vrh</izvorni_sadrzaj>
    <derivirana_varijabla naziv="DomainObject.Predmet.ProtustrankaFormatedWithAdressOIB_1"> Pavo Zanjaši, OIB 57390429510, Kneza Branimira 2, 31300 Branjin Vrh</derivirana_varijabla>
  </DomainObject.Predmet.ProtustrankaFormatedWithAdressOIB>
  <DomainObject.Predmet.ProtustrankaWithAdress>
    <izvorni_sadrzaj>Pavo Zanjaši Kneza Branimira 2, 31300 Branjin Vrh</izvorni_sadrzaj>
    <derivirana_varijabla naziv="DomainObject.Predmet.ProtustrankaWithAdress_1">Pavo Zanjaši Kneza Branimira 2, 31300 Branjin Vrh</derivirana_varijabla>
  </DomainObject.Predmet.ProtustrankaWithAdress>
  <DomainObject.Predmet.ProtustrankaWithAdressOIB>
    <izvorni_sadrzaj>Pavo Zanjaši, OIB 57390429510, Kneza Branimira 2, 31300 Branjin Vrh</izvorni_sadrzaj>
    <derivirana_varijabla naziv="DomainObject.Predmet.ProtustrankaWithAdressOIB_1">Pavo Zanjaši, OIB 57390429510, Kneza Branimira 2, 31300 Branjin Vrh</derivirana_varijabla>
  </DomainObject.Predmet.ProtustrankaWithAdressOIB>
  <DomainObject.Predmet.ProtustrankaNazivFormated>
    <izvorni_sadrzaj>Pavo Zanjaši</izvorni_sadrzaj>
    <derivirana_varijabla naziv="DomainObject.Predmet.ProtustrankaNazivFormated_1">Pavo Zanjaši</derivirana_varijabla>
  </DomainObject.Predmet.ProtustrankaNazivFormated>
  <DomainObject.Predmet.ProtustrankaNazivFormatedOIB>
    <izvorni_sadrzaj>Pavo Zanjaši, OIB 57390429510</izvorni_sadrzaj>
    <derivirana_varijabla naziv="DomainObject.Predmet.ProtustrankaNazivFormatedOIB_1">Pavo Zanjaši, OIB 57390429510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Pavo Zanjaši</item>
    </izvorni_sadrzaj>
    <derivirana_varijabla naziv="DomainObject.Predmet.ProtuStrankaListFormated_1">
      <item>Pavo Zanjaši</item>
    </derivirana_varijabla>
  </DomainObject.Predmet.ProtuStrankaListFormated>
  <DomainObject.Predmet.ProtuStrankaListFormatedOIB>
    <izvorni_sadrzaj>
      <item>Pavo Zanjaši, OIB 57390429510</item>
    </izvorni_sadrzaj>
    <derivirana_varijabla naziv="DomainObject.Predmet.ProtuStrankaListFormatedOIB_1">
      <item>Pavo Zanjaši, OIB 57390429510</item>
    </derivirana_varijabla>
  </DomainObject.Predmet.ProtuStrankaListFormatedOIB>
  <DomainObject.Predmet.ProtuStrankaListFormatedWithAdress>
    <izvorni_sadrzaj>
      <item>Pavo Zanjaši, Kneza Branimira 2, 31300 Branjin Vrh</item>
    </izvorni_sadrzaj>
    <derivirana_varijabla naziv="DomainObject.Predmet.ProtuStrankaListFormatedWithAdress_1">
      <item>Pavo Zanjaši, Kneza Branimira 2, 31300 Branjin Vrh</item>
    </derivirana_varijabla>
  </DomainObject.Predmet.ProtuStrankaListFormatedWithAdress>
  <DomainObject.Predmet.ProtuStrankaListFormatedWithAdressOIB>
    <izvorni_sadrzaj>
      <item>Pavo Zanjaši, OIB 57390429510, Kneza Branimira 2, 31300 Branjin Vrh</item>
    </izvorni_sadrzaj>
    <derivirana_varijabla naziv="DomainObject.Predmet.ProtuStrankaListFormatedWithAdressOIB_1">
      <item>Pavo Zanjaši, OIB 57390429510, Kneza Branimira 2, 31300 Branjin Vrh</item>
    </derivirana_varijabla>
  </DomainObject.Predmet.ProtuStrankaListFormatedWithAdressOIB>
  <DomainObject.Predmet.ProtuStrankaListNazivFormated>
    <izvorni_sadrzaj>
      <item>Pavo Zanjaši</item>
    </izvorni_sadrzaj>
    <derivirana_varijabla naziv="DomainObject.Predmet.ProtuStrankaListNazivFormated_1">
      <item>Pavo Zanjaši</item>
    </derivirana_varijabla>
  </DomainObject.Predmet.ProtuStrankaListNazivFormated>
  <DomainObject.Predmet.ProtuStrankaListNazivFormatedOIB>
    <izvorni_sadrzaj>
      <item>Pavo Zanjaši, OIB 57390429510</item>
    </izvorni_sadrzaj>
    <derivirana_varijabla naziv="DomainObject.Predmet.ProtuStrankaListNazivFormatedOIB_1">
      <item>Pavo Zanjaši, OIB 57390429510</item>
    </derivirana_varijabla>
  </DomainObject.Predmet.ProtuStrankaListNazivFormatedOIB>
  <DomainObject.Predmet.OstaliList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Formated>
  <DomainObject.Predmet.OstaliList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FormatedOIB>
  <DomainObject.Predmet.OstaliListFormatedWithAdress>
    <izvorni_sadrzaj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izvorni_sadrzaj>
    <derivirana_varijabla naziv="DomainObject.Predmet.OstaliListFormatedWithAdress_1">
      <item>Pavo Zanjaši vl. SVE Polj. obrt, Branjin Vrh</item>
      <item>Boja Stanković, Ilirska 48, 31000 Osijek</item>
      <item>TVORNICA ŠEĆERA OSIJEK društvo s ograničenom odgovornošću za proizvodnju, promet i usluge, Frankopanska 99, 31000 Osijek</item>
      <item>CROATIA BANKA, dioničko društvo, Roberta Frangeša Mihanovića 9, 10000 Zagreb</item>
      <item>RH MF PU Područni ured Slavonija i Baranja</item>
    </derivirana_varijabla>
  </DomainObject.Predmet.OstaliListFormatedWithAdress>
  <DomainObject.Predmet.OstaliListFormatedWithAdressOIB>
    <izvorni_sadrzaj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izvorni_sadrzaj>
    <derivirana_varijabla naziv="DomainObject.Predmet.OstaliListFormatedWithAdressOIB_1">
      <item>Pavo Zanjaši vl. SVE Polj. obrt, Branjin Vrh</item>
      <item>Boja Stanković, OIB 96757479881, Ilirska 48, 31000 Osijek</item>
      <item>TVORNICA ŠEĆERA OSIJEK društvo s ograničenom odgovornošću za proizvodnju, promet i usluge, OIB 67995376750, Frankopanska 99, 31000 Osijek</item>
      <item>CROATIA BANKA, dioničko društvo, OIB 32247795989, Roberta Frangeša Mihanovića 9, 10000 Zagreb</item>
      <item>RH MF PU Područni ured Slavonija i Baranja, OIB 52634238587</item>
    </derivirana_varijabla>
  </DomainObject.Predmet.OstaliListFormatedWithAdressOIB>
  <DomainObject.Predmet.OstaliListNazivFormated>
    <izvorni_sadrzaj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OstaliListNazivFormated_1"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OstaliListNazivFormated>
  <DomainObject.Predmet.OstaliListNazivFormatedOIB>
    <izvorni_sadrzaj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izvorni_sadrzaj>
    <derivirana_varijabla naziv="DomainObject.Predmet.OstaliListNazivFormatedOIB_1">
      <item>Pavo Zanjaši vl. SVE Polj. obrt, Branjin Vrh</item>
      <item>Boja Stanković, OIB 96757479881</item>
      <item>TVORNICA ŠEĆERA OSIJEK društvo s ograničenom odgovornošću za proizvodnju, promet i usluge, OIB 67995376750</item>
      <item>CROATIA BANKA, dioničko društvo, OIB 32247795989</item>
      <item>RH MF PU Područni ured Slavonija i Baranja,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Pavo Zanjaši</izvorni_sadrzaj>
    <derivirana_varijabla naziv="DomainObject.Predmet.ProtustrankaIDrugi_1">Pavo Zanjaši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Pavo Zanjaši, OIB 57390429510, Kneza Branimira 2, 31300 Branjin Vrh</izvorni_sadrzaj>
    <derivirana_varijabla naziv="DomainObject.Predmet.ProtustrankaIDrugiAdressOIB_1">Pavo Zanjaši, OIB 57390429510, Kneza Branimira 2, 31300 Branjin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izvorni_sadrzaj>
    <derivirana_varijabla naziv="DomainObject.Predmet.SudioniciListNaziv_1">
      <item>FINA Regionalni centar Osijek</item>
      <item>Pavo Zanjaši</item>
      <item>Pavo Zanjaši vl. SVE Polj. obrt, Branjin Vrh</item>
      <item>Boja Stanković</item>
      <item>TVORNICA ŠEĆERA OSIJEK društvo s ograničenom odgovornošću za proizvodnju, promet i usluge</item>
      <item>CROATIA BANKA, dioničko društvo</item>
      <item>RH MF PU Područni ured Slavonija i Baranja</item>
    </derivirana_varijabla>
  </DomainObject.Predmet.SudioniciListNaziv>
  <DomainObject.Predmet.SudioniciListAdressOIB>
    <izvorni_sadrzaj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izvorni_sadrzaj>
    <derivirana_varijabla naziv="DomainObject.Predmet.SudioniciListAdressOIB_1">
      <item>FINA Regionalni centar Osijek, OIB 85821130368</item>
      <item>Pavo Zanjaši, OIB 57390429510, Kneza Branimira 2,31300 Branjin Vrh</item>
      <item>Pavo Zanjaši vl. SVE Polj. obrt, Branjin Vrh</item>
      <item>Boja Stanković, OIB 96757479881, Ilirska 48,31000 Osijek</item>
      <item>TVORNICA ŠEĆERA OSIJEK društvo s ograničenom odgovornošću za proizvodnju, promet i usluge, OIB 67995376750, Frankopanska 99,31000 Osijek</item>
      <item>CROATIA BANKA, dioničko društvo, OIB 32247795989, Roberta Frangeša Mihanovića 9,10000 Zagreb</item>
      <item>RH MF PU Područni ured Slavonija i Baranja,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57390429510</item>
      <item>, OIB null</item>
      <item>, OIB 96757479881</item>
      <item>, OIB 67995376750</item>
      <item>, OIB 32247795989</item>
      <item>, OIB 52634238587</item>
    </izvorni_sadrzaj>
    <derivirana_varijabla naziv="DomainObject.Predmet.SudioniciListNazivOIB_1">
      <item>, OIB 85821130368</item>
      <item>, OIB 57390429510</item>
      <item>, OIB null</item>
      <item>, OIB 96757479881</item>
      <item>, OIB 67995376750</item>
      <item>, OIB 32247795989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EFA09-51A5-4534-B67C-38D1CB2FE9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653</properties:Words>
  <properties:Characters>3453</properties:Characters>
  <properties:Lines>98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2017-05-22T11:24:00Z</dcterms:created>
  <dc:creator>Herman Jadranka</dc:creator>
  <cp:lastModifiedBy>Maja Kocijan</cp:lastModifiedBy>
  <cp:lastPrinted>2017-05-22T11:24:00Z</cp:lastPrinted>
  <dcterms:modified xmlns:xsi="http://www.w3.org/2001/XMLSchema-instance" xsi:type="dcterms:W3CDTF">2017-05-22T11:27:00Z</dcterms:modified>
  <cp:revision>3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