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a502" w14:paraId="8dfa502" w:rsidRDefault="000838C8" w:rsidR="000838C8">
      <w:pPr>
        <w15:collapsed w:val="false"/>
      </w:pPr>
      <w:bookmarkStart w:name="_GoBack" w:id="0"/>
      <w:bookmarkEnd w:id="0"/>
    </w:p>
    <w:p w:rsidRDefault="00B26AE6" w:rsidP="00B26AE6" w:rsidR="00B26AE6"/>
    <w:p w:rsidRDefault="008469E4" w:rsidP="008469E4" w:rsidR="008469E4" w:rsidRPr="009C2BAB">
      <w:pPr>
        <w:rPr>
          <w:b/>
          <w:lang w:val="pl-PL"/>
        </w:rPr>
      </w:pPr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9E4" w:rsidP="008469E4" w:rsidR="008469E4">
      <w:r>
        <w:t>REPUBLIKA HRVATKSKA</w:t>
      </w:r>
    </w:p>
    <w:p w:rsidRDefault="008469E4" w:rsidP="008469E4" w:rsidR="008469E4" w:rsidRPr="006F62D7">
      <w:r w:rsidRPr="006F62D7">
        <w:t>Trgovački sud u Zagrebu</w:t>
      </w:r>
    </w:p>
    <w:p w:rsidRDefault="008469E4" w:rsidP="008469E4" w:rsidR="008469E4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3E3A4F" w:rsidP="003E3A4F" w:rsidR="003E3A4F">
      <w:r>
        <w:t xml:space="preserve">                                                                                                                 81. St-3851/2015</w:t>
      </w:r>
    </w:p>
    <w:p w:rsidRDefault="003E3A4F" w:rsidP="003E3A4F" w:rsidR="003E3A4F">
      <w:pPr>
        <w:ind w:firstLine="708"/>
        <w:jc w:val="both"/>
      </w:pPr>
      <w:r>
        <w:t xml:space="preserve">                                      </w:t>
      </w:r>
    </w:p>
    <w:p w:rsidRDefault="003E3A4F" w:rsidP="003E3A4F" w:rsidR="003E3A4F">
      <w:pPr>
        <w:jc w:val="center"/>
      </w:pPr>
      <w:r>
        <w:t>R J E Š E NJ E</w:t>
      </w:r>
    </w:p>
    <w:p w:rsidRDefault="003E3A4F" w:rsidP="003E3A4F" w:rsidR="003E3A4F">
      <w:pPr>
        <w:jc w:val="both"/>
      </w:pPr>
    </w:p>
    <w:p w:rsidRDefault="003E3A4F" w:rsidP="003E3A4F" w:rsidR="003E3A4F">
      <w:pPr>
        <w:jc w:val="both"/>
      </w:pPr>
      <w:r>
        <w:t xml:space="preserve">        </w:t>
      </w:r>
      <w:r w:rsidRPr="009C4219">
        <w:t>Trgovački sud u Zagrebu</w:t>
      </w:r>
      <w:r w:rsidRPr="006B64B9">
        <w:t xml:space="preserve"> po sucu tog suda Miljenku Dolencu, po prijedlogu sudskog savjetnika Marija Žiškovića, </w:t>
      </w:r>
      <w:r>
        <w:t>u</w:t>
      </w:r>
      <w:r w:rsidRPr="009C4219">
        <w:t xml:space="preserve"> skraćenom stečajnom </w:t>
      </w:r>
      <w:r>
        <w:t xml:space="preserve">postupku pokrenutom </w:t>
      </w:r>
      <w:r w:rsidRPr="009C4219">
        <w:t xml:space="preserve">nad dužnikom </w:t>
      </w:r>
      <w:r w:rsidRPr="00FC2B9C">
        <w:t>INFORMATIKA SISTEM d.o.o. , Zagreb (Grad Zagreb),</w:t>
      </w:r>
      <w:r>
        <w:t xml:space="preserve"> Martićeva 73, OIB: 96691661712, kojeg zastupa punomoćnik Vladimir Modrić odvjetnik u Zagrebu, Martićeva 47,</w:t>
      </w:r>
      <w:r w:rsidRPr="00FC2B9C">
        <w:t xml:space="preserve"> </w:t>
      </w:r>
      <w:r>
        <w:t>dana 5. prosinca</w:t>
      </w:r>
      <w:r w:rsidRPr="009C4219">
        <w:t xml:space="preserve"> 2016. </w:t>
      </w:r>
    </w:p>
    <w:p w:rsidRDefault="003E3A4F" w:rsidP="003E3A4F" w:rsidR="003E3A4F">
      <w:pPr>
        <w:ind w:firstLine="708"/>
        <w:jc w:val="both"/>
      </w:pPr>
      <w:r>
        <w:t xml:space="preserve">                                                     </w:t>
      </w:r>
    </w:p>
    <w:p w:rsidRDefault="003E3A4F" w:rsidP="003E3A4F" w:rsidR="003E3A4F">
      <w:pPr>
        <w:jc w:val="center"/>
      </w:pPr>
      <w:r>
        <w:t>r i j e š i o    j e</w:t>
      </w:r>
    </w:p>
    <w:p w:rsidRDefault="003E3A4F" w:rsidP="003E3A4F" w:rsidR="003E3A4F">
      <w:pPr>
        <w:jc w:val="both"/>
      </w:pPr>
    </w:p>
    <w:p w:rsidRDefault="003E3A4F" w:rsidP="003E3A4F" w:rsidR="003E3A4F">
      <w:pPr>
        <w:jc w:val="both"/>
      </w:pPr>
      <w:r>
        <w:t xml:space="preserve">         I.Odbija se prijedlog dužnika</w:t>
      </w:r>
      <w:r w:rsidRPr="00FC2B9C">
        <w:t xml:space="preserve"> INFORMATIKA SISTEM d.o.o. , Zagreb (Grad Zagreb), Martićeva 73, OIB: 96691661712</w:t>
      </w:r>
      <w:r>
        <w:t>,</w:t>
      </w:r>
      <w:r w:rsidRPr="00FC2B9C">
        <w:t xml:space="preserve"> kojeg za</w:t>
      </w:r>
      <w:r>
        <w:t>stupa punomoćnik Vladimir Modrić,</w:t>
      </w:r>
      <w:r w:rsidRPr="00FC2B9C">
        <w:t xml:space="preserve"> odvjetnik</w:t>
      </w:r>
      <w:r>
        <w:t xml:space="preserve"> u Zagrebu, Martićeva 47, za povrat u prijašnje stanje od 13. listopada 2014. kao neosnovan.</w:t>
      </w:r>
    </w:p>
    <w:p w:rsidRDefault="003E3A4F" w:rsidP="003E3A4F" w:rsidR="003E3A4F">
      <w:pPr>
        <w:jc w:val="both"/>
      </w:pPr>
    </w:p>
    <w:p w:rsidRDefault="003E3A4F" w:rsidP="003E3A4F" w:rsidR="003E3A4F">
      <w:pPr>
        <w:jc w:val="both"/>
      </w:pPr>
      <w:r>
        <w:t xml:space="preserve">        II.Odbacuje se žalba dužnika od 1. prosinca 2016. protiv rješenja Trgovačkog suda u Zagrebu, poslovni broj St-3851/2015 od 14. ožujka 2016. kao nepravovremena.</w:t>
      </w:r>
    </w:p>
    <w:p w:rsidRDefault="003E3A4F" w:rsidP="003E3A4F" w:rsidR="003E3A4F">
      <w:pPr>
        <w:jc w:val="both"/>
      </w:pPr>
    </w:p>
    <w:p w:rsidRDefault="003E3A4F" w:rsidP="003E3A4F" w:rsidR="003E3A4F">
      <w:pPr>
        <w:jc w:val="both"/>
      </w:pPr>
    </w:p>
    <w:p w:rsidRDefault="003E3A4F" w:rsidP="003E3A4F" w:rsidR="003E3A4F">
      <w:pPr>
        <w:jc w:val="center"/>
      </w:pPr>
      <w:r>
        <w:t>Obrazloženje</w:t>
      </w:r>
    </w:p>
    <w:p w:rsidRDefault="003E3A4F" w:rsidP="003E3A4F" w:rsidR="003E3A4F">
      <w:pPr>
        <w:jc w:val="both"/>
      </w:pPr>
    </w:p>
    <w:p w:rsidRDefault="003E3A4F" w:rsidP="003E3A4F" w:rsidR="003E3A4F">
      <w:pPr>
        <w:jc w:val="both"/>
      </w:pPr>
      <w:r>
        <w:t xml:space="preserve">      </w:t>
      </w:r>
      <w:r>
        <w:tab/>
        <w:t xml:space="preserve">U ovoj pravnoj stvari sud je donio rješenje poslovni broj 90.St-3851/2015. kojim je otvoren i zaključen stečajni postupak nad dužnikom INFORMATIKA SISTEM </w:t>
      </w:r>
      <w:r w:rsidR="006120B7">
        <w:t>d.o.o.,</w:t>
      </w:r>
      <w:r>
        <w:t xml:space="preserve"> Zagreb, Martićeva 73, OIB: 96691661712, te je odlučeno da će se po</w:t>
      </w:r>
      <w:r w:rsidRPr="00CC682B">
        <w:t xml:space="preserve"> pravomoćn</w:t>
      </w:r>
      <w:r>
        <w:t>osti tog rješenja, dužnik</w:t>
      </w:r>
      <w:r w:rsidRPr="00CC682B">
        <w:t xml:space="preserve"> brisati iz sudskog registra.</w:t>
      </w:r>
      <w:r>
        <w:t xml:space="preserve"> Ovo rješenje je postalo pravomoćno dana 27. srpnja 2016. </w:t>
      </w:r>
    </w:p>
    <w:p w:rsidRDefault="003E3A4F" w:rsidP="003E3A4F" w:rsidR="003E3A4F">
      <w:pPr>
        <w:jc w:val="both"/>
      </w:pPr>
      <w:r>
        <w:t xml:space="preserve">    </w:t>
      </w:r>
      <w:r w:rsidR="006120B7">
        <w:tab/>
      </w:r>
      <w:r>
        <w:t>Rješenjem Trgovačkog suda u Zagrebu poslovni broj Tt-16/35484-1 od</w:t>
      </w:r>
      <w:r w:rsidRPr="00CC682B">
        <w:t xml:space="preserve">  </w:t>
      </w:r>
      <w:r>
        <w:t xml:space="preserve">4. studenog </w:t>
      </w:r>
      <w:r w:rsidRPr="00CC682B">
        <w:t>2016</w:t>
      </w:r>
      <w:r>
        <w:t>. dužnik</w:t>
      </w:r>
      <w:r w:rsidRPr="00CC682B">
        <w:t xml:space="preserve"> INFORMATIKA SISTE</w:t>
      </w:r>
      <w:r>
        <w:t>M d.o.o. , Zagreb, Martićeva 73, OIB: 96691661712 brisan je iz sudskog registra.</w:t>
      </w:r>
    </w:p>
    <w:p w:rsidRDefault="003E3A4F" w:rsidP="003E3A4F" w:rsidR="003E3A4F">
      <w:pPr>
        <w:jc w:val="both"/>
      </w:pPr>
      <w:r>
        <w:t xml:space="preserve">    </w:t>
      </w:r>
      <w:r>
        <w:tab/>
        <w:t xml:space="preserve">Prijedlogom od 1. prosinca 2016. dužnik po punomoćniku predlaže da se dopusti povrat u prijašnje stanje odnosno da sud ukine </w:t>
      </w:r>
      <w:r w:rsidRPr="006A36B3">
        <w:t>rješenje poslovni broj 90.St-3851/2015. kojim je otvoren i zaključen stečajni postupak nad dužnikom INFORMATIKA SIST</w:t>
      </w:r>
      <w:r>
        <w:t>EM d.o.o. , Zagreb</w:t>
      </w:r>
      <w:r w:rsidRPr="006A36B3">
        <w:t>, Martićeva 73, OIB: 96691</w:t>
      </w:r>
      <w:r>
        <w:t xml:space="preserve">661712 te da predmet vrati u ono stanje u kojem se nalazio prije donošenja pobijanog rješenja. Dužnik podredno podnosi žalbu protiv rješenja </w:t>
      </w:r>
      <w:r w:rsidRPr="006A36B3">
        <w:t>poslovni broj 90.St-3851/2015. kojim je otvoren i zaključen stečajni postupak nad dužn</w:t>
      </w:r>
      <w:r>
        <w:t>ikom INFORMATIKA SISTEM d.o.o.</w:t>
      </w:r>
      <w:r w:rsidRPr="006A36B3">
        <w:t xml:space="preserve"> Zagreb,</w:t>
      </w:r>
      <w:r>
        <w:t xml:space="preserve"> Martićeva 73, OIB: 96691661712.</w:t>
      </w:r>
    </w:p>
    <w:p w:rsidRDefault="003E3A4F" w:rsidP="003E3A4F" w:rsidR="003E3A4F">
      <w:pPr>
        <w:jc w:val="both"/>
      </w:pPr>
      <w:r>
        <w:t xml:space="preserve">      </w:t>
      </w:r>
      <w:r w:rsidR="006120B7">
        <w:tab/>
      </w:r>
      <w:r>
        <w:t xml:space="preserve">Dužnik navodi u prijedlogu za povrat u prijašnje stanje da je posljednjih pola godine proveo u inozemstvu, te da nije znao da je sud donio </w:t>
      </w:r>
      <w:r w:rsidRPr="005C3AF8">
        <w:t>rješenje poslovni broj 90.St-3851/2015. kojim je otvoren i zaključen stečajni postupak nad dužnikom INFORMATIKA SISTEM d.o.o. , Zagreb, Martićeva 73, OIB: 96691661712</w:t>
      </w:r>
      <w:r>
        <w:t>.</w:t>
      </w:r>
    </w:p>
    <w:p w:rsidRDefault="008073B9" w:rsidP="008073B9" w:rsidR="003E3A4F">
      <w:pPr>
        <w:jc w:val="center"/>
      </w:pPr>
      <w:r>
        <w:lastRenderedPageBreak/>
        <w:t>-2-</w:t>
      </w:r>
    </w:p>
    <w:p w:rsidRDefault="003E3A4F" w:rsidP="008073B9" w:rsidR="008073B9">
      <w:r>
        <w:t xml:space="preserve">   </w:t>
      </w:r>
      <w:r w:rsidR="006120B7">
        <w:tab/>
      </w:r>
      <w:r w:rsidR="008073B9">
        <w:t xml:space="preserve">                                                                                                               81. St-3851/2015</w:t>
      </w:r>
    </w:p>
    <w:p w:rsidRDefault="008073B9" w:rsidP="003E3A4F" w:rsidR="008073B9">
      <w:pPr>
        <w:jc w:val="both"/>
      </w:pPr>
    </w:p>
    <w:p w:rsidRDefault="003E3A4F" w:rsidP="008073B9" w:rsidR="003E3A4F">
      <w:pPr>
        <w:ind w:firstLine="708"/>
        <w:jc w:val="both"/>
      </w:pPr>
      <w:r>
        <w:t>Dužnik ističe da nije obaviješten o pokretanju skraćenog stečajnog postupka, niti da je dužan dostaviti javnobilježnički ovjerovljen popis imovine i obveza,  te da ga FINA nije obavijestila da podnosi sudu zahtjev za provedbu skraćenog stečajnog postupka odnosno da je o navedenom saznao sasvim slučajno, provjerom u sudskom registru dana 28. studenog 2016., nakon što se vratio u Hrvatsku nakon višemjesečnog boravka u inozemstvu te da je uvidio da je dužnik brisan iz registra i da je nakon konzultiranja s punomoćnikom provjerio i e-oglasnu ploču te da je uvidio da je nad dužnikom</w:t>
      </w:r>
      <w:r w:rsidRPr="00AC325C">
        <w:t xml:space="preserve"> otvoren i </w:t>
      </w:r>
      <w:r>
        <w:t>zaključen stečajni postupak.</w:t>
      </w:r>
    </w:p>
    <w:p w:rsidRDefault="003E3A4F" w:rsidP="003E3A4F" w:rsidR="003E3A4F">
      <w:pPr>
        <w:jc w:val="both"/>
      </w:pPr>
      <w:r>
        <w:t xml:space="preserve">     </w:t>
      </w:r>
    </w:p>
    <w:p w:rsidRDefault="003E3A4F" w:rsidP="003E3A4F" w:rsidR="003E3A4F">
      <w:pPr>
        <w:jc w:val="both"/>
      </w:pPr>
      <w:r>
        <w:t xml:space="preserve">    </w:t>
      </w:r>
      <w:r w:rsidR="006120B7">
        <w:tab/>
      </w:r>
      <w:r>
        <w:t xml:space="preserve">Tuženik smatra da u konkretnom slučaju postoji osnova za obustavu skraćenog stečajnog postupka iz čl. 433. Stečajnog zakona (NN 71/15) </w:t>
      </w:r>
    </w:p>
    <w:p w:rsidRDefault="003E3A4F" w:rsidP="003E3A4F" w:rsidR="003E3A4F">
      <w:pPr>
        <w:jc w:val="both"/>
      </w:pPr>
      <w:r>
        <w:t xml:space="preserve">    </w:t>
      </w:r>
      <w:r>
        <w:tab/>
      </w:r>
    </w:p>
    <w:p w:rsidRDefault="003E3A4F" w:rsidP="003E3A4F" w:rsidR="003E3A4F">
      <w:pPr>
        <w:jc w:val="both"/>
      </w:pPr>
      <w:r>
        <w:t xml:space="preserve">     </w:t>
      </w:r>
      <w:r w:rsidR="006120B7">
        <w:tab/>
      </w:r>
      <w:r>
        <w:t xml:space="preserve">Budući da je dužnik u skladu s čl. 118 st. 2., 3. i 4. u vezi s čl. 500 st. 1. toč.1 ZPP-a, podnio prijedlog za povrat u prijašnje stanje sud nije zakazao ročište u skladu s čl. 121. st. 2. ZPP-a u svezi čl. 10. Stečajnog zakona. </w:t>
      </w:r>
    </w:p>
    <w:p w:rsidRDefault="003E3A4F" w:rsidP="003E3A4F" w:rsidR="003E3A4F">
      <w:pPr>
        <w:jc w:val="both"/>
      </w:pPr>
      <w:r>
        <w:t xml:space="preserve">  </w:t>
      </w:r>
      <w:r>
        <w:tab/>
      </w:r>
    </w:p>
    <w:p w:rsidRDefault="003E3A4F" w:rsidP="003E3A4F" w:rsidR="003E3A4F">
      <w:pPr>
        <w:jc w:val="both"/>
      </w:pPr>
      <w:r>
        <w:t xml:space="preserve">      </w:t>
      </w:r>
      <w:r>
        <w:tab/>
        <w:t>Sud je prijedlog tužitelja za povrat u prijašnje stanje ocijenio neosnovanim.</w:t>
      </w:r>
    </w:p>
    <w:p w:rsidRDefault="003E3A4F" w:rsidP="003E3A4F" w:rsidR="003E3A4F">
      <w:pPr>
        <w:jc w:val="both"/>
      </w:pPr>
      <w:r>
        <w:t xml:space="preserve">    </w:t>
      </w:r>
    </w:p>
    <w:p w:rsidRDefault="003E3A4F" w:rsidP="003E3A4F" w:rsidR="003E3A4F">
      <w:pPr>
        <w:jc w:val="both"/>
      </w:pPr>
      <w:r>
        <w:t xml:space="preserve">           Prema stavu ovog suda ne predstavlja opravdan razlog za propuštanje  da dužnik nije bio obaviješten</w:t>
      </w:r>
      <w:r w:rsidRPr="00AC325C">
        <w:t xml:space="preserve"> o pokretanju skraćenog stečajnog postupka, niti</w:t>
      </w:r>
      <w:r>
        <w:t xml:space="preserve"> o tome</w:t>
      </w:r>
      <w:r w:rsidRPr="00AC325C">
        <w:t xml:space="preserve"> da je d</w:t>
      </w:r>
      <w:r>
        <w:t>užan dostaviti javnobilježnički</w:t>
      </w:r>
      <w:r w:rsidRPr="004A3B36">
        <w:t xml:space="preserve"> ovjer</w:t>
      </w:r>
      <w:r>
        <w:t>ovljen popis imovine i obveza,</w:t>
      </w:r>
      <w:r w:rsidRPr="00AC325C">
        <w:t xml:space="preserve"> te da ga FINA nije obavijestila da podnosi sudu zahtjev za provedbu skraćenog stečajnog postupka odnosno da je o navedenom saznao sasvim slučajno, provjerom u sudskom r</w:t>
      </w:r>
      <w:r>
        <w:t xml:space="preserve">egistru dana 28. studenog 2016., te u vezi s time da se dopusti povrat u prijašnje stanje. Međutim, u konkretnom slučaju dužnik nije dokazao da su postojali opravdani razlozi za propuštanje, jer nije dostavio sudu nikakve dokaze glede toga, te je iste navode sud ocijenio kao neosnovane. </w:t>
      </w:r>
    </w:p>
    <w:p w:rsidRDefault="003E3A4F" w:rsidP="003E3A4F" w:rsidR="003E3A4F">
      <w:pPr>
        <w:jc w:val="both"/>
      </w:pPr>
    </w:p>
    <w:p w:rsidRDefault="003E3A4F" w:rsidP="003E3A4F" w:rsidR="003E3A4F">
      <w:pPr>
        <w:jc w:val="both"/>
      </w:pPr>
      <w:r>
        <w:t xml:space="preserve">       </w:t>
      </w:r>
      <w:r w:rsidR="006120B7">
        <w:tab/>
      </w:r>
      <w:r>
        <w:t xml:space="preserve">Prema ocjeni ovog suda u konkretnom slučaju dužnik nije dokazao da su postojali opravdani razlozi za propuštanje, te da bi se moglo smatrati da je opravdan razlog njegovo neznanje o provođenju ovog skraćenog stečajnog postupka budući da je sukladno odredbama  čl. 430. Stečajnog zakona bio uredno obaviješten putem e-Oglasne ploče suda te primjenom pravila parničnog postupka u postupku pred trgovačkim sudovima sukladno odredbi čl. 10. Stečajnog zakona. </w:t>
      </w:r>
    </w:p>
    <w:p w:rsidRDefault="003E3A4F" w:rsidP="003E3A4F" w:rsidR="003E3A4F">
      <w:pPr>
        <w:jc w:val="both"/>
      </w:pPr>
    </w:p>
    <w:p w:rsidRDefault="003E3A4F" w:rsidP="003E3A4F" w:rsidR="003E3A4F">
      <w:pPr>
        <w:jc w:val="both"/>
      </w:pPr>
      <w:r>
        <w:t xml:space="preserve">       </w:t>
      </w:r>
      <w:r w:rsidR="006120B7">
        <w:tab/>
      </w:r>
      <w:r>
        <w:t>S obzirom da prema ocjeni ovog suda u konkretnom slučaju nisu postojali opravdani razlozi za propuštanje, odlučeno je temeljem čl. 117.</w:t>
      </w:r>
      <w:r w:rsidRPr="00FC141B">
        <w:t xml:space="preserve"> ("Narodne novine", broj 53/91, 91/92, 112/99, 117/03,  88/05, 02/07, 84/08, 123/08, 57/11, 148/11, 25/13, 89/14</w:t>
      </w:r>
      <w:r>
        <w:t xml:space="preserve"> dalje ZPP</w:t>
      </w:r>
      <w:r w:rsidRPr="00FC141B">
        <w:t>),</w:t>
      </w:r>
      <w:r>
        <w:t xml:space="preserve"> kao u izreci ovog rješenja.</w:t>
      </w:r>
    </w:p>
    <w:p w:rsidRDefault="003E3A4F" w:rsidP="003E3A4F" w:rsidR="003E3A4F">
      <w:pPr>
        <w:jc w:val="both"/>
      </w:pPr>
    </w:p>
    <w:p w:rsidRDefault="003E3A4F" w:rsidP="003E3A4F" w:rsidR="003E3A4F" w:rsidRPr="00EE3445">
      <w:r>
        <w:t xml:space="preserve">      </w:t>
      </w:r>
      <w:r w:rsidR="006120B7">
        <w:tab/>
      </w:r>
      <w:r w:rsidRPr="00EE3445">
        <w:t>Odbacuje se žalba dužnika od 1. prosinca 2016. protiv rješenja Trgovačkog suda u Zagrebu poslovni broj St-3851/2015 od 14. ožujka 2016. kao nepravovremena.</w:t>
      </w:r>
    </w:p>
    <w:p w:rsidRDefault="003E3A4F" w:rsidP="003E3A4F" w:rsidR="003E3A4F">
      <w:pPr>
        <w:jc w:val="both"/>
      </w:pPr>
      <w:r>
        <w:t xml:space="preserve">     </w:t>
      </w:r>
      <w:r w:rsidR="006120B7">
        <w:tab/>
      </w:r>
      <w:r>
        <w:t>R</w:t>
      </w:r>
      <w:r w:rsidRPr="00EE3445">
        <w:t>ješenje</w:t>
      </w:r>
      <w:r>
        <w:t>m Trgovačkog suda u Zagrebu</w:t>
      </w:r>
      <w:r w:rsidRPr="00EE3445">
        <w:t xml:space="preserve"> poslovn</w:t>
      </w:r>
      <w:r>
        <w:t>i broj 90.St-3851/2015.</w:t>
      </w:r>
      <w:r w:rsidRPr="00EE3445">
        <w:t xml:space="preserve"> </w:t>
      </w:r>
      <w:r>
        <w:t>o</w:t>
      </w:r>
      <w:r w:rsidRPr="00EE3445">
        <w:t>tvoren</w:t>
      </w:r>
      <w:r>
        <w:t xml:space="preserve"> je</w:t>
      </w:r>
      <w:r w:rsidRPr="00EE3445">
        <w:t xml:space="preserve"> i zaključen stečajni postupak nad dužnikom INFORMATIKA SISTEM d.o.o. , Zagreb, Martićeva 73, OIB: 96691661712, te je odlučeno da će se po pravomoćnosti tog rješenja, dužnik brisati iz sudskog registra. Ovo rješenje je postalo pravomoćno dana 27. srpnja 2016.</w:t>
      </w:r>
    </w:p>
    <w:p w:rsidRDefault="003E3A4F" w:rsidP="003E3A4F" w:rsidR="003E3A4F">
      <w:pPr>
        <w:jc w:val="both"/>
      </w:pPr>
      <w:r>
        <w:t xml:space="preserve">        </w:t>
      </w:r>
    </w:p>
    <w:p w:rsidRDefault="003E3A4F" w:rsidP="003E3A4F" w:rsidR="008073B9">
      <w:pPr>
        <w:jc w:val="both"/>
      </w:pPr>
      <w:r>
        <w:t xml:space="preserve">    </w:t>
      </w:r>
      <w:r w:rsidR="006120B7">
        <w:tab/>
      </w:r>
    </w:p>
    <w:p w:rsidRDefault="008073B9" w:rsidP="003E3A4F" w:rsidR="008073B9">
      <w:pPr>
        <w:jc w:val="both"/>
      </w:pPr>
    </w:p>
    <w:p w:rsidRDefault="008073B9" w:rsidP="003E3A4F" w:rsidR="008073B9">
      <w:pPr>
        <w:jc w:val="both"/>
      </w:pPr>
    </w:p>
    <w:p w:rsidRDefault="008073B9" w:rsidP="008073B9" w:rsidR="008073B9">
      <w:pPr>
        <w:jc w:val="center"/>
      </w:pPr>
      <w:r>
        <w:t>-3-</w:t>
      </w:r>
    </w:p>
    <w:p w:rsidRDefault="008073B9" w:rsidP="008073B9" w:rsidR="008073B9">
      <w:r>
        <w:t xml:space="preserve">                                                                                                                 81. St-3851/2015</w:t>
      </w:r>
    </w:p>
    <w:p w:rsidRDefault="008073B9" w:rsidP="008073B9" w:rsidR="008073B9">
      <w:pPr>
        <w:jc w:val="center"/>
      </w:pPr>
    </w:p>
    <w:p w:rsidRDefault="003E3A4F" w:rsidP="003E3A4F" w:rsidR="003E3A4F">
      <w:pPr>
        <w:jc w:val="both"/>
      </w:pPr>
      <w:r w:rsidRPr="00EE3445">
        <w:t>Rješenjem Trgovačkog suda u Zagrebu</w:t>
      </w:r>
      <w:r w:rsidR="00D26305">
        <w:t>,</w:t>
      </w:r>
      <w:r w:rsidRPr="00EE3445">
        <w:t xml:space="preserve"> poslovni broj Tt-16/35484-1 od  4. studenog 2016. d</w:t>
      </w:r>
      <w:r>
        <w:t>užnik INFORMATIKA SISTEM d.o.o. Zagreb,</w:t>
      </w:r>
      <w:r w:rsidRPr="00EE3445">
        <w:t xml:space="preserve"> Martićeva 73, OIB: 96691661712</w:t>
      </w:r>
      <w:r w:rsidR="00302098">
        <w:t>,</w:t>
      </w:r>
      <w:r w:rsidRPr="00EE3445">
        <w:t xml:space="preserve"> brisan je iz sudskog registra.</w:t>
      </w:r>
    </w:p>
    <w:p w:rsidRDefault="003E3A4F" w:rsidP="003E3A4F" w:rsidR="003E3A4F">
      <w:pPr>
        <w:jc w:val="both"/>
      </w:pPr>
    </w:p>
    <w:p w:rsidRDefault="003E3A4F" w:rsidP="00D95D5C" w:rsidR="003E3A4F">
      <w:pPr>
        <w:ind w:firstLine="708"/>
        <w:jc w:val="both"/>
      </w:pPr>
      <w:r>
        <w:t>Protiv</w:t>
      </w:r>
      <w:r w:rsidRPr="00EE3445">
        <w:t xml:space="preserve"> </w:t>
      </w:r>
      <w:r>
        <w:t>rješenja T</w:t>
      </w:r>
      <w:r w:rsidRPr="00EE3445">
        <w:t xml:space="preserve">rgovačkog suda u Zagrebu </w:t>
      </w:r>
      <w:r w:rsidR="00F41F42">
        <w:t>poslovni broj 9</w:t>
      </w:r>
      <w:r>
        <w:t>0.St-3851/2015 od 14. ožujka 2016. kojim je otvoren</w:t>
      </w:r>
      <w:r w:rsidRPr="00EE3445">
        <w:t xml:space="preserve"> i zaključen stečajni postupak nad dužnikom INFORMATIKA SISTEM d.o.o. , Zagreb,</w:t>
      </w:r>
      <w:r>
        <w:t xml:space="preserve"> Martićeva 73, OIB: 96691661712</w:t>
      </w:r>
      <w:r w:rsidR="00CE2A43">
        <w:t>,</w:t>
      </w:r>
      <w:r>
        <w:t xml:space="preserve"> dužnik je 1. prosinca 2016. podnio žalbu.</w:t>
      </w:r>
    </w:p>
    <w:p w:rsidRDefault="003E3A4F" w:rsidP="003E3A4F" w:rsidR="003E3A4F">
      <w:pPr>
        <w:jc w:val="both"/>
      </w:pPr>
    </w:p>
    <w:p w:rsidRDefault="003E3A4F" w:rsidP="003E3A4F" w:rsidR="003E3A4F">
      <w:pPr>
        <w:jc w:val="both"/>
      </w:pPr>
      <w:r>
        <w:t xml:space="preserve">        </w:t>
      </w:r>
      <w:r w:rsidR="006120B7">
        <w:tab/>
      </w:r>
      <w:r>
        <w:t>Prema odredbi čl. 500. Zakona o parničnom postupku, u vezi čl. 347. ZPP-a u vezi čl. 10. Stečajnog zakona u postupku pred trgovačkim sudovima stranke mogu podnijeti žalbu u roku od osam dana od dana primitka pisanog otpravka rješenja.</w:t>
      </w:r>
    </w:p>
    <w:p w:rsidRDefault="003E3A4F" w:rsidP="003E3A4F" w:rsidR="003E3A4F">
      <w:pPr>
        <w:jc w:val="both"/>
      </w:pPr>
    </w:p>
    <w:p w:rsidRDefault="003E3A4F" w:rsidP="003E3A4F" w:rsidR="003E3A4F">
      <w:pPr>
        <w:jc w:val="both"/>
      </w:pPr>
      <w:r w:rsidRPr="00A65C08">
        <w:t xml:space="preserve">   </w:t>
      </w:r>
      <w:r>
        <w:t xml:space="preserve">   </w:t>
      </w:r>
      <w:r w:rsidR="006120B7">
        <w:tab/>
      </w:r>
      <w:r w:rsidRPr="00A65C08">
        <w:t>Utvrđeno je da  rješenje Trgovačkog suda u Zagrebu poslovni broj 90.St</w:t>
      </w:r>
      <w:r>
        <w:t>-3851/2015 od 14. ožujka 2016. s</w:t>
      </w:r>
      <w:r w:rsidRPr="00A65C08">
        <w:t>adrži valjanu uputu o pravnom lijeku</w:t>
      </w:r>
      <w:r>
        <w:t>, te je dužniku ukazano da protiv navedenog rješen</w:t>
      </w:r>
      <w:r w:rsidRPr="00A65C08">
        <w:t>j</w:t>
      </w:r>
      <w:r>
        <w:t>a</w:t>
      </w:r>
      <w:r w:rsidRPr="00A65C08">
        <w:t xml:space="preserve"> je dopuštena žalba Visokom trgovačkom Republike Hrv</w:t>
      </w:r>
      <w:r>
        <w:t>at</w:t>
      </w:r>
      <w:r w:rsidRPr="00A65C08">
        <w:t>ske, a koja se podnosi u roku od 8 dana Trgovačkom sudu u Zagrebu u 3 primjerka.</w:t>
      </w:r>
    </w:p>
    <w:p w:rsidRDefault="003E3A4F" w:rsidP="003E3A4F" w:rsidR="003E3A4F">
      <w:pPr>
        <w:jc w:val="both"/>
      </w:pPr>
      <w:r>
        <w:t xml:space="preserve">   </w:t>
      </w:r>
    </w:p>
    <w:p w:rsidRDefault="003E3A4F" w:rsidP="003E3A4F" w:rsidR="003E3A4F">
      <w:pPr>
        <w:jc w:val="both"/>
      </w:pPr>
      <w:r>
        <w:t xml:space="preserve">    </w:t>
      </w:r>
      <w:r w:rsidR="00920164">
        <w:tab/>
      </w:r>
      <w:r>
        <w:t>Budući da je dužnik žalbu protiv označenog rješenja podnio 1. prosinca 2016., dakle po proteku roka za njeno podnošenje, sud je u skladu s odredbom čl. 358. st. 1. i 2. ZPP-a u vezi čl. 10. Stečajnog zakona odlučio kao u izreci rješenja.</w:t>
      </w:r>
    </w:p>
    <w:p w:rsidRDefault="003E3A4F" w:rsidP="003E3A4F" w:rsidR="003E3A4F">
      <w:pPr>
        <w:jc w:val="both"/>
      </w:pPr>
    </w:p>
    <w:p w:rsidRDefault="003E3A4F" w:rsidP="003E3A4F" w:rsidR="003E3A4F">
      <w:pPr>
        <w:jc w:val="center"/>
      </w:pPr>
    </w:p>
    <w:p w:rsidRDefault="003E3A4F" w:rsidP="003E3A4F" w:rsidR="003E3A4F">
      <w:pPr>
        <w:jc w:val="center"/>
      </w:pPr>
      <w:r>
        <w:t xml:space="preserve">U Zagrebu, </w:t>
      </w:r>
      <w:r w:rsidR="00920164">
        <w:t>05</w:t>
      </w:r>
      <w:r>
        <w:t>. prosinca 2016.</w:t>
      </w:r>
    </w:p>
    <w:p w:rsidRDefault="003E3A4F" w:rsidP="003E3A4F" w:rsidR="003E3A4F">
      <w:pPr>
        <w:jc w:val="center"/>
      </w:pPr>
    </w:p>
    <w:p w:rsidRDefault="003E3A4F" w:rsidP="003E3A4F" w:rsidR="003E3A4F">
      <w:pPr>
        <w:ind w:firstLine="708" w:left="5664"/>
        <w:jc w:val="center"/>
      </w:pPr>
      <w:r>
        <w:t>SUDAC:</w:t>
      </w:r>
    </w:p>
    <w:p w:rsidRDefault="003E3A4F" w:rsidP="003E3A4F" w:rsidR="003E3A4F">
      <w:pPr>
        <w:ind w:firstLine="708" w:left="5664"/>
      </w:pPr>
      <w:r>
        <w:t xml:space="preserve"> MILJENKO DOLENC</w:t>
      </w:r>
      <w:r w:rsidR="00BE69AF">
        <w:t xml:space="preserve"> v.r.</w:t>
      </w:r>
    </w:p>
    <w:p w:rsidRDefault="003E3A4F" w:rsidP="003E3A4F" w:rsidR="003E3A4F">
      <w:pPr>
        <w:ind w:firstLine="708" w:left="5664"/>
        <w:jc w:val="center"/>
      </w:pPr>
    </w:p>
    <w:p w:rsidRDefault="003E3A4F" w:rsidP="003E3A4F" w:rsidR="003E3A4F">
      <w:pPr>
        <w:ind w:firstLine="708" w:left="5664"/>
        <w:jc w:val="center"/>
      </w:pPr>
      <w:r>
        <w:t>Prijedlog odluke  izradio</w:t>
      </w:r>
    </w:p>
    <w:p w:rsidRDefault="003E3A4F" w:rsidP="003E3A4F" w:rsidR="003E3A4F">
      <w:pPr>
        <w:ind w:firstLine="708" w:left="5664"/>
        <w:jc w:val="center"/>
      </w:pPr>
      <w:r>
        <w:t xml:space="preserve"> sudski savjetnik:</w:t>
      </w:r>
    </w:p>
    <w:p w:rsidRDefault="003E3A4F" w:rsidP="003E3A4F" w:rsidR="003E3A4F">
      <w:pPr>
        <w:ind w:firstLine="708" w:left="5664"/>
        <w:jc w:val="center"/>
      </w:pPr>
      <w:r>
        <w:t>Mario Žišković</w:t>
      </w:r>
      <w:r w:rsidR="00BE69AF">
        <w:t xml:space="preserve"> v.r.</w:t>
      </w:r>
    </w:p>
    <w:p w:rsidRDefault="003E3A4F" w:rsidP="003E3A4F" w:rsidR="003E3A4F">
      <w:pPr>
        <w:jc w:val="both"/>
      </w:pPr>
      <w:r>
        <w:t xml:space="preserve">   </w:t>
      </w:r>
    </w:p>
    <w:p w:rsidRDefault="003E3A4F" w:rsidP="003E3A4F" w:rsidR="003E3A4F">
      <w:pPr>
        <w:jc w:val="both"/>
      </w:pPr>
      <w:r>
        <w:t xml:space="preserve">      POUKA O PRAVNOM LIJEKU:</w:t>
      </w:r>
    </w:p>
    <w:p w:rsidRDefault="003E3A4F" w:rsidP="003E3A4F" w:rsidR="003E3A4F">
      <w:pPr>
        <w:jc w:val="both"/>
      </w:pPr>
      <w:r>
        <w:t>Protiv ovog rješenja dopuštena je žalba u roku od 8 dana od primitka prijepisa istog. Žalba se podnosi pismeno, Visokom trgovačkom sudu Republike Hrvatske, putem ovog suda, u tri primjerka.</w:t>
      </w:r>
    </w:p>
    <w:p w:rsidRDefault="00BE69AF" w:rsidP="00BE69AF" w:rsidR="00BE69AF">
      <w:pPr>
        <w:ind w:firstLine="708" w:left="6372"/>
      </w:pPr>
      <w:r>
        <w:t>Za točnost otpravka</w:t>
      </w:r>
    </w:p>
    <w:p w:rsidRDefault="00BE69AF" w:rsidP="00BE69AF" w:rsidR="00BE69AF">
      <w:pPr>
        <w:ind w:firstLine="708" w:left="6372"/>
      </w:pPr>
      <w:r>
        <w:t>ovlašteni službenik</w:t>
      </w:r>
    </w:p>
    <w:p w:rsidRDefault="00BE69AF" w:rsidP="00BE69AF" w:rsidR="00BE69AF">
      <w:pPr>
        <w:ind w:firstLine="708" w:left="6372"/>
      </w:pPr>
      <w:r>
        <w:t>Maja Kovač</w:t>
      </w:r>
    </w:p>
    <w:p w:rsidRDefault="00BE69AF" w:rsidP="003E3A4F" w:rsidR="00BE69AF">
      <w:pPr>
        <w:jc w:val="both"/>
      </w:pPr>
    </w:p>
    <w:p w:rsidRDefault="003E3A4F" w:rsidP="003E3A4F" w:rsidR="003E3A4F">
      <w:pPr>
        <w:jc w:val="both"/>
      </w:pPr>
    </w:p>
    <w:p w:rsidRDefault="003E3A4F" w:rsidP="003E3A4F" w:rsidR="003E3A4F">
      <w:pPr>
        <w:jc w:val="both"/>
      </w:pPr>
    </w:p>
    <w:p w:rsidRDefault="003E3A4F" w:rsidP="003E3A4F" w:rsidR="003E3A4F">
      <w:pPr>
        <w:jc w:val="both"/>
      </w:pPr>
    </w:p>
    <w:p w:rsidRDefault="003E3A4F" w:rsidP="003E3A4F" w:rsidR="003E3A4F">
      <w:pPr>
        <w:jc w:val="both"/>
      </w:pPr>
    </w:p>
    <w:p w:rsidRDefault="008469E4" w:rsidP="008469E4" w:rsidR="008469E4" w:rsidRPr="0006360F">
      <w:pPr>
        <w:jc w:val="both"/>
      </w:pPr>
    </w:p>
    <w:sectPr w:rsidR="008469E4" w:rsidRPr="000636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DD59F1"/>
    <w:multiLevelType w:val="hybridMultilevel"/>
    <w:tmpl w:val="9D7400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838C8"/>
    <w:rsid w:val="000E31B0"/>
    <w:rsid w:val="001C0399"/>
    <w:rsid w:val="002A40F6"/>
    <w:rsid w:val="00302098"/>
    <w:rsid w:val="00362F82"/>
    <w:rsid w:val="003A481A"/>
    <w:rsid w:val="003E3A4F"/>
    <w:rsid w:val="00564843"/>
    <w:rsid w:val="006120B7"/>
    <w:rsid w:val="008073B9"/>
    <w:rsid w:val="008469E4"/>
    <w:rsid w:val="00907D31"/>
    <w:rsid w:val="00920164"/>
    <w:rsid w:val="00AF0AB6"/>
    <w:rsid w:val="00B26AE6"/>
    <w:rsid w:val="00BE69AF"/>
    <w:rsid w:val="00CE2A43"/>
    <w:rsid w:val="00D26305"/>
    <w:rsid w:val="00D95D5C"/>
    <w:rsid w:val="00DF4D27"/>
    <w:rsid w:val="00ED4D74"/>
    <w:rsid w:val="00F41F42"/>
    <w:rsid w:val="00F5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0A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0A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48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8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8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8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8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0A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0A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48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8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8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8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8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7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3851</izvorni_sadrzaj>
    <derivirana_varijabla naziv="DomainObject.Predmet.Broj_1">3851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ožujka 2016.</izvorni_sadrzaj>
    <derivirana_varijabla naziv="DomainObject.Predmet.DatumRjesavanja_1">23.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26. rujna 2016.</izvorni_sadrzaj>
    <derivirana_varijabla naziv="DomainObject.Predmet.DatumZatvaranja_1">26. rujna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St-3851/2015</izvorni_sadrzaj>
    <derivirana_varijabla naziv="DomainObject.Predmet.OznakaBroj_1">St-3851/2015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Sandra</izvorni_sadrzaj>
    <derivirana_varijabla naziv="DomainObject.Predmet.PredmetRijesio.Ime_1">Sandra</derivirana_varijabla>
  </DomainObject.Predmet.PredmetRijesio.Ime>
  <DomainObject.Predmet.PredmetRijesio.Oib>
    <izvorni_sadrzaj>56923934646</izvorni_sadrzaj>
    <derivirana_varijabla naziv="DomainObject.Predmet.PredmetRijesio.Oib_1">56923934646</derivirana_varijabla>
  </DomainObject.Predmet.PredmetRijesio.Oib>
  <DomainObject.Predmet.PredmetRijesio.Prezime>
    <izvorni_sadrzaj>Rotar Vogrin</izvorni_sadrzaj>
    <derivirana_varijabla naziv="DomainObject.Predmet.PredmetRijesio.Prezime_1">Rotar Vogrin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INFORMATIKA SISTEM d.o.o.</izvorni_sadrzaj>
    <derivirana_varijabla naziv="DomainObject.Predmet.ProtustrankaFormated_1">  INFORMATIKA SISTEM d.o.o.</derivirana_varijabla>
  </DomainObject.Predmet.ProtustrankaFormated>
  <DomainObject.Predmet.ProtustrankaFormatedOIB>
    <izvorni_sadrzaj>  INFORMATIKA SISTEM d.o.o., OIB 96691661712</izvorni_sadrzaj>
    <derivirana_varijabla naziv="DomainObject.Predmet.ProtustrankaFormatedOIB_1">  INFORMATIKA SISTEM d.o.o., OIB 96691661712</derivirana_varijabla>
  </DomainObject.Predmet.ProtustrankaFormatedOIB>
  <DomainObject.Predmet.ProtustrankaFormatedWithAdress>
    <izvorni_sadrzaj> INFORMATIKA SISTEM d.o.o., Martićeva 73, 10000 Zagreb</izvorni_sadrzaj>
    <derivirana_varijabla naziv="DomainObject.Predmet.ProtustrankaFormatedWithAdress_1"> INFORMATIKA SISTEM d.o.o., Martićeva 73, 10000 Zagreb</derivirana_varijabla>
  </DomainObject.Predmet.ProtustrankaFormatedWithAdress>
  <DomainObject.Predmet.ProtustrankaFormatedWithAdressOIB>
    <izvorni_sadrzaj> INFORMATIKA SISTEM d.o.o., OIB 96691661712, Martićeva 73, 10000 Zagreb</izvorni_sadrzaj>
    <derivirana_varijabla naziv="DomainObject.Predmet.ProtustrankaFormatedWithAdressOIB_1"> INFORMATIKA SISTEM d.o.o., OIB 96691661712, Martićeva 73, 10000 Zagreb</derivirana_varijabla>
  </DomainObject.Predmet.ProtustrankaFormatedWithAdressOIB>
  <DomainObject.Predmet.ProtustrankaWithAdress>
    <izvorni_sadrzaj>INFORMATIKA SISTEM d.o.o. Martićeva 73, 10000 Zagreb</izvorni_sadrzaj>
    <derivirana_varijabla naziv="DomainObject.Predmet.ProtustrankaWithAdress_1">INFORMATIKA SISTEM d.o.o. Martićeva 73, 10000 Zagreb</derivirana_varijabla>
  </DomainObject.Predmet.ProtustrankaWithAdress>
  <DomainObject.Predmet.ProtustrankaWithAdressOIB>
    <izvorni_sadrzaj>INFORMATIKA SISTEM d.o.o., OIB 96691661712, Martićeva 73, 10000 Zagreb</izvorni_sadrzaj>
    <derivirana_varijabla naziv="DomainObject.Predmet.ProtustrankaWithAdressOIB_1">INFORMATIKA SISTEM d.o.o., OIB 96691661712, Martićeva 73, 10000 Zagreb</derivirana_varijabla>
  </DomainObject.Predmet.ProtustrankaWithAdressOIB>
  <DomainObject.Predmet.ProtustrankaNazivFormated>
    <izvorni_sadrzaj>INFORMATIKA SISTEM d.o.o.</izvorni_sadrzaj>
    <derivirana_varijabla naziv="DomainObject.Predmet.ProtustrankaNazivFormated_1">INFORMATIKA SISTEM d.o.o.</derivirana_varijabla>
  </DomainObject.Predmet.ProtustrankaNazivFormated>
  <DomainObject.Predmet.ProtustrankaNazivFormatedOIB>
    <izvorni_sadrzaj>INFORMATIKA SISTEM d.o.o., OIB 96691661712</izvorni_sadrzaj>
    <derivirana_varijabla naziv="DomainObject.Predmet.ProtustrankaNazivFormatedOIB_1">INFORMATIKA SISTEM d.o.o., OIB 96691661712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INFORMATIKA SISTEM d.o.o.</item>
    </izvorni_sadrzaj>
    <derivirana_varijabla naziv="DomainObject.Predmet.ProtuStrankaListFormated_1">
      <item>INFORMATIKA SISTEM d.o.o.</item>
    </derivirana_varijabla>
  </DomainObject.Predmet.ProtuStrankaListFormated>
  <DomainObject.Predmet.ProtuStrankaListFormatedOIB>
    <izvorni_sadrzaj>
      <item>INFORMATIKA SISTEM d.o.o., OIB 96691661712</item>
    </izvorni_sadrzaj>
    <derivirana_varijabla naziv="DomainObject.Predmet.ProtuStrankaListFormatedOIB_1">
      <item>INFORMATIKA SISTEM d.o.o., OIB 96691661712</item>
    </derivirana_varijabla>
  </DomainObject.Predmet.ProtuStrankaListFormatedOIB>
  <DomainObject.Predmet.ProtuStrankaListFormatedWithAdress>
    <izvorni_sadrzaj>
      <item>INFORMATIKA SISTEM d.o.o., Martićeva 73, 10000 Zagreb</item>
    </izvorni_sadrzaj>
    <derivirana_varijabla naziv="DomainObject.Predmet.ProtuStrankaListFormatedWithAdress_1">
      <item>INFORMATIKA SISTEM d.o.o., Martićeva 73, 10000 Zagreb</item>
    </derivirana_varijabla>
  </DomainObject.Predmet.ProtuStrankaListFormatedWithAdress>
  <DomainObject.Predmet.ProtuStrankaListFormatedWithAdressOIB>
    <izvorni_sadrzaj>
      <item>INFORMATIKA SISTEM d.o.o., OIB 96691661712, Martićeva 73, 10000 Zagreb</item>
    </izvorni_sadrzaj>
    <derivirana_varijabla naziv="DomainObject.Predmet.ProtuStrankaListFormatedWithAdressOIB_1">
      <item>INFORMATIKA SISTEM d.o.o., OIB 96691661712, Martićeva 73, 10000 Zagreb</item>
    </derivirana_varijabla>
  </DomainObject.Predmet.ProtuStrankaListFormatedWithAdressOIB>
  <DomainObject.Predmet.ProtuStrankaListNazivFormated>
    <izvorni_sadrzaj>
      <item>INFORMATIKA SISTEM d.o.o.</item>
    </izvorni_sadrzaj>
    <derivirana_varijabla naziv="DomainObject.Predmet.ProtuStrankaListNazivFormated_1">
      <item>INFORMATIKA SISTEM d.o.o.</item>
    </derivirana_varijabla>
  </DomainObject.Predmet.ProtuStrankaListNazivFormated>
  <DomainObject.Predmet.ProtuStrankaListNazivFormatedOIB>
    <izvorni_sadrzaj>
      <item>INFORMATIKA SISTEM d.o.o., OIB 96691661712</item>
    </izvorni_sadrzaj>
    <derivirana_varijabla naziv="DomainObject.Predmet.ProtuStrankaListNazivFormatedOIB_1">
      <item>INFORMATIKA SISTEM d.o.o., OIB 96691661712</item>
    </derivirana_varijabla>
  </DomainObject.Predmet.ProtuStrankaListNazivFormatedOIB>
  <DomainObject.Predmet.OstaliListFormated>
    <izvorni_sadrzaj>
      <item>Mirjana Dujmović</item>
      <item>Đuro Sesar</item>
    </izvorni_sadrzaj>
    <derivirana_varijabla naziv="DomainObject.Predmet.OstaliListFormated_1">
      <item>Mirjana Dujmović</item>
      <item>Đuro Sesar</item>
    </derivirana_varijabla>
  </DomainObject.Predmet.OstaliListFormated>
  <DomainObject.Predmet.OstaliListFormatedOIB>
    <izvorni_sadrzaj>
      <item>Mirjana Dujmović, OIB 30711927799</item>
      <item>Đuro Sesar, OIB 15207580464</item>
    </izvorni_sadrzaj>
    <derivirana_varijabla naziv="DomainObject.Predmet.OstaliListFormatedOIB_1">
      <item>Mirjana Dujmović, OIB 30711927799</item>
      <item>Đuro Sesar, OIB 15207580464</item>
    </derivirana_varijabla>
  </DomainObject.Predmet.OstaliListFormatedOIB>
  <DomainObject.Predmet.OstaliListFormatedWithAdress>
    <izvorni_sadrzaj>
      <item>Mirjana Dujmović, Božidara Magovca 48, 10000 Zagreb</item>
      <item>Đuro Sesar, Kikićeva 17, 10000 Zagreb</item>
    </izvorni_sadrzaj>
    <derivirana_varijabla naziv="DomainObject.Predmet.OstaliListFormatedWithAdress_1">
      <item>Mirjana Dujmović, Božidara Magovca 48, 10000 Zagreb</item>
      <item>Đuro Sesar, Kikićeva 17, 10000 Zagreb</item>
    </derivirana_varijabla>
  </DomainObject.Predmet.OstaliListFormatedWithAdress>
  <DomainObject.Predmet.OstaliListFormatedWithAdressOIB>
    <izvorni_sadrzaj>
      <item>Mirjana Dujmović, OIB 30711927799, Božidara Magovca 48, 10000 Zagreb</item>
      <item>Đuro Sesar, OIB 15207580464, Kikićeva 17, 10000 Zagreb</item>
    </izvorni_sadrzaj>
    <derivirana_varijabla naziv="DomainObject.Predmet.OstaliListFormatedWithAdressOIB_1">
      <item>Mirjana Dujmović, OIB 30711927799, Božidara Magovca 48, 10000 Zagreb</item>
      <item>Đuro Sesar, OIB 15207580464, Kikićeva 17, 10000 Zagreb</item>
    </derivirana_varijabla>
  </DomainObject.Predmet.OstaliListFormatedWithAdressOIB>
  <DomainObject.Predmet.OstaliListNazivFormated>
    <izvorni_sadrzaj>
      <item>Mirjana Dujmović</item>
      <item>Đuro Sesar</item>
    </izvorni_sadrzaj>
    <derivirana_varijabla naziv="DomainObject.Predmet.OstaliListNazivFormated_1">
      <item>Mirjana Dujmović</item>
      <item>Đuro Sesar</item>
    </derivirana_varijabla>
  </DomainObject.Predmet.OstaliListNazivFormated>
  <DomainObject.Predmet.OstaliListNazivFormatedOIB>
    <izvorni_sadrzaj>
      <item>Mirjana Dujmović, OIB 30711927799</item>
      <item>Đuro Sesar, OIB 15207580464</item>
    </izvorni_sadrzaj>
    <derivirana_varijabla naziv="DomainObject.Predmet.OstaliListNazivFormatedOIB_1">
      <item>Mirjana Dujmović, OIB 30711927799</item>
      <item>Đuro Sesar, OIB 15207580464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INFORMATIKA SISTEM d.o.o.</izvorni_sadrzaj>
    <derivirana_varijabla naziv="DomainObject.Predmet.ProtustrankaIDrugi_1">INFORMATIKA SISTEM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INFORMATIKA SISTEM d.o.o., OIB 96691661712, Martićeva 73, 10000 Zagreb</izvorni_sadrzaj>
    <derivirana_varijabla naziv="DomainObject.Predmet.ProtustrankaIDrugiAdressOIB_1">INFORMATIKA SISTEM d.o.o., OIB 96691661712, Martićeva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2016.</izvorni_sadrzaj>
    <derivirana_varijabla naziv="DomainObject.Predmet.OdlukaRjesenje.DatumDonosenjaOdluke_1">14. ožujka 2016.</derivirana_varijabla>
  </DomainObject.Predmet.OdlukaRjesenje.DatumDonosenjaOdluke>
  <DomainObject.Predmet.OdlukaRjesenje.DatumPravomocnosti>
    <izvorni_sadrzaj>27. srpnja 2016.</izvorni_sadrzaj>
    <derivirana_varijabla naziv="DomainObject.Predmet.OdlukaRjesenje.DatumPravomocnosti_1">27. srpnja 2016.</derivirana_varijabla>
  </DomainObject.Predmet.OdlukaRjesenje.DatumPravomocnosti>
  <DomainObject.Predmet.OdlukaRjesenje.Oznaka>
    <izvorni_sadrzaj>St-3851/2015-6</izvorni_sadrzaj>
    <derivirana_varijabla naziv="DomainObject.Predmet.OdlukaRjesenje.Oznaka_1">St-3851/2015-6</derivirana_varijabla>
  </DomainObject.Predmet.OdlukaRjesenje.Oznaka>
  <DomainObject.Predmet.SudioniciListNaziv>
    <izvorni_sadrzaj>
      <item>FINA Regionalni centar Zagreb</item>
      <item>INFORMATIKA SISTEM d.o.o.</item>
      <item>Mirjana Dujmović</item>
      <item>Đuro Sesar</item>
    </izvorni_sadrzaj>
    <derivirana_varijabla naziv="DomainObject.Predmet.SudioniciListNaziv_1">
      <item>FINA Regionalni centar Zagreb</item>
      <item>INFORMATIKA SISTEM d.o.o.</item>
      <item>Mirjana Dujmović</item>
      <item>Đuro Sesar</item>
    </derivirana_varijabla>
  </DomainObject.Predmet.SudioniciListNaziv>
  <DomainObject.Predmet.SudioniciListAdressOIB>
    <izvorni_sadrzaj>
      <item>FINA Regionalni centar Zagreb, OIB 85821130368, Trg svibanjskih žrtava 1995. 1,10000 Zagreb</item>
      <item>INFORMATIKA SISTEM d.o.o., OIB 96691661712, Martićeva 73,10000 Zagreb</item>
      <item>Mirjana Dujmović, OIB 30711927799, Božidara Magovca 48,10000 Zagreb</item>
      <item>Đuro Sesar, OIB 15207580464, Kikićeva 17,10000 Zagreb</item>
    </izvorni_sadrzaj>
    <derivirana_varijabla naziv="DomainObject.Predmet.SudioniciListAdressOIB_1">
      <item>FINA Regionalni centar Zagreb, OIB 85821130368, Trg svibanjskih žrtava 1995. 1,10000 Zagreb</item>
      <item>INFORMATIKA SISTEM d.o.o., OIB 96691661712, Martićeva 73,10000 Zagreb</item>
      <item>Mirjana Dujmović, OIB 30711927799, Božidara Magovca 48,10000 Zagreb</item>
      <item>Đuro Sesar, OIB 15207580464, Kikićeva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96691661712</item>
      <item>, OIB 30711927799</item>
      <item>, OIB 15207580464</item>
    </izvorni_sadrzaj>
    <derivirana_varijabla naziv="DomainObject.Predmet.SudioniciListNazivOIB_1">
      <item>, OIB 85821130368</item>
      <item>, OIB 96691661712</item>
      <item>, OIB 30711927799</item>
      <item>, OIB 15207580464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F54CCE-1923-4B13-9F16-955E08493E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1070</properties:Words>
  <properties:Characters>5913</properties:Characters>
  <properties:Lines>145</properties:Lines>
  <properties:Paragraphs>43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2016-12-05T12:11:00Z</dcterms:created>
  <dc:creator>Korisnik</dc:creator>
  <cp:lastModifiedBy>Maja Kovač</cp:lastModifiedBy>
  <cp:lastPrinted>2016-12-06T07:56:00Z</cp:lastPrinted>
  <dcterms:modified xmlns:xsi="http://www.w3.org/2001/XMLSchema-instance" xsi:type="dcterms:W3CDTF">2016-12-06T07:57:00Z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