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9e49" w14:paraId="cd59e49"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7042B">
        <w:rPr>
          <w:b/>
        </w:rPr>
        <w:t>941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B22D0"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0B22D0">
        <w:t xml:space="preserve">TELEFONIJA d.o.o., Marina, V. Cvitanovića 19, OIB: 46583096532, </w:t>
      </w:r>
      <w:r w:rsidR="00E54C5A">
        <w:t xml:space="preserve">dana </w:t>
      </w:r>
      <w:r w:rsidR="00115C2F">
        <w:t>1</w:t>
      </w:r>
      <w:r w:rsidR="000B22D0">
        <w:t>8</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0B22D0">
        <w:t>TELEFONIJA d.o.o., Marina, V. Cvitanovića 19, OIB: 46583096532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57042B">
        <w:rPr>
          <w:b/>
          <w:u w:val="single"/>
        </w:rPr>
        <w:t>9</w:t>
      </w:r>
      <w:r w:rsidR="00B15680">
        <w:rPr>
          <w:b/>
          <w:u w:val="single"/>
        </w:rPr>
        <w:t>,</w:t>
      </w:r>
      <w:r w:rsidR="0057042B">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7042B">
        <w:t>Michael Janzik</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57042B">
        <w:t>Michaelu Janzik</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57042B">
        <w:t>31</w:t>
      </w:r>
      <w:r w:rsidRPr="00786D7E">
        <w:t xml:space="preserve">. </w:t>
      </w:r>
      <w:r w:rsidR="0057042B">
        <w:t>ožujka</w:t>
      </w:r>
      <w:r>
        <w:t xml:space="preserve"> 2016</w:t>
      </w:r>
      <w:r w:rsidRPr="00786D7E">
        <w:t>. godine predložio otvaranje stečajnog postupka nad dužnikom</w:t>
      </w:r>
      <w:r w:rsidR="00EF25CE">
        <w:t xml:space="preserve"> </w:t>
      </w:r>
      <w:r w:rsidR="00A77A7A">
        <w:t>TELEFONIJA d.o.o., Marina, V. Cvitanovića 19, OIB: 46583096532</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57042B">
        <w:t>166</w:t>
      </w:r>
      <w:r>
        <w:t xml:space="preserve"> dana</w:t>
      </w:r>
      <w:r w:rsidRPr="00786D7E">
        <w:t>, u ukupnom iznosu od</w:t>
      </w:r>
      <w:r>
        <w:t xml:space="preserve"> </w:t>
      </w:r>
      <w:r w:rsidR="0057042B">
        <w:t>2</w:t>
      </w:r>
      <w:r>
        <w:t>.</w:t>
      </w:r>
      <w:r w:rsidR="0057042B">
        <w:t>074,13</w:t>
      </w:r>
      <w:r w:rsidR="00EF25CE">
        <w:t xml:space="preserve"> kuna</w:t>
      </w:r>
      <w:r w:rsidR="0057042B">
        <w:t xml:space="preserve"> (na dan 11.10.2017.g. - 9.684,71kn)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A77A7A">
        <w:rPr>
          <w:b/>
        </w:rPr>
        <w:t>8</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A61E99">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182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A182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7042B">
      <w:rPr>
        <w:rFonts w:hAnsi="Book Antiqua" w:ascii="Book Antiqua"/>
        <w:b/>
        <w:sz w:val="20"/>
        <w:szCs w:val="20"/>
      </w:rPr>
      <w:t>941</w:t>
    </w:r>
    <w:r w:rsidR="00B01154">
      <w:rPr>
        <w:rFonts w:hAnsi="Book Antiqua" w:ascii="Book Antiqua"/>
        <w:b/>
        <w:sz w:val="20"/>
        <w:szCs w:val="20"/>
      </w:rPr>
      <w:t>/16</w:t>
    </w:r>
  </w:p>
  <w:p w:rsidRDefault="002A182C" w:rsidP="0084417E" w:rsidR="00BE1B95" w:rsidRPr="005E6841">
    <w:pPr>
      <w:jc w:val="both"/>
      <w:rPr>
        <w:rFonts w:hAnsi="Book Antiqua" w:ascii="Book Antiqua"/>
        <w:b/>
      </w:rPr>
    </w:pPr>
  </w:p>
  <w:p w:rsidRDefault="002A182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A182C"/>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A182C"/>
    <w:rPr>
      <w:color w:val="808080"/>
      <w:bdr w:space="0" w:sz="0" w:color="auto" w:val="none"/>
      <w:shd w:fill="auto" w:color="auto" w:val="clear"/>
    </w:rPr>
  </w:style>
  <w:style w:customStyle="true" w:styleId="eSPISCCParagraphDefaultFont" w:type="character">
    <w:name w:val="eSPIS_CC_Paragraph Default Font"/>
    <w:basedOn w:val="Zadanifontodlomka"/>
    <w:rsid w:val="002A182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182C"/>
    <w:rPr>
      <w:b/>
      <w:bdr w:space="0" w:sz="0" w:color="auto" w:val="none"/>
      <w:shd w:fill="FFFFCC" w:color="auto" w:val="clear"/>
      <w:lang w:val="hr-HR"/>
    </w:rPr>
  </w:style>
  <w:style w:customStyle="true" w:styleId="PozadinaSvijetloCrvena" w:type="character">
    <w:name w:val="Pozadina_SvijetloCrvena"/>
    <w:basedOn w:val="eSPISCCParagraphDefaultFont"/>
    <w:rsid w:val="002A182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182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A182C"/>
    <w:rPr>
      <w:color w:val="808080"/>
      <w:bdr w:color="auto" w:space="0" w:sz="0" w:val="none"/>
      <w:shd w:color="auto" w:fill="auto" w:val="clear"/>
    </w:rPr>
  </w:style>
  <w:style w:customStyle="1" w:styleId="eSPISCCParagraphDefaultFont" w:type="character">
    <w:name w:val="eSPIS_CC_Paragraph Default Font"/>
    <w:basedOn w:val="Zadanifontodlomka"/>
    <w:rsid w:val="002A182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182C"/>
    <w:rPr>
      <w:b/>
      <w:bdr w:color="auto" w:space="0" w:sz="0" w:val="none"/>
      <w:shd w:color="auto" w:fill="FFFFCC" w:val="clear"/>
      <w:lang w:val="hr-HR"/>
    </w:rPr>
  </w:style>
  <w:style w:customStyle="1" w:styleId="PozadinaSvijetloCrvena" w:type="character">
    <w:name w:val="Pozadina_SvijetloCrvena"/>
    <w:basedOn w:val="eSPISCCParagraphDefaultFont"/>
    <w:rsid w:val="002A182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A182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St-941/2016</izvorni_sadrzaj>
    <derivirana_varijabla naziv="DomainObject.Predmet.OznakaBroj_1">St-941/2016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TELEFONIJA d.o.o. za telekomunkacijske usluge</izvorni_sadrzaj>
    <derivirana_varijabla naziv="DomainObject.Predmet.ProtustrankaFormated_1">  TELEFONIJA d.o.o. za telekomunkacijske usluge</derivirana_varijabla>
  </DomainObject.Predmet.ProtustrankaFormated>
  <DomainObject.Predmet.ProtustrankaFormatedOIB>
    <izvorni_sadrzaj>  TELEFONIJA d.o.o. za telekomunkacijske usluge, OIB 46583096532</izvorni_sadrzaj>
    <derivirana_varijabla naziv="DomainObject.Predmet.ProtustrankaFormatedOIB_1">  TELEFONIJA d.o.o. za telekomunkacijske usluge, OIB 46583096532</derivirana_varijabla>
  </DomainObject.Predmet.ProtustrankaFormatedOIB>
  <DomainObject.Predmet.ProtustrankaFormatedWithAdress>
    <izvorni_sadrzaj> TELEFONIJA d.o.o. za telekomunkacijske usluge, Put Vice Cvitanovića 19, 21222 Marina</izvorni_sadrzaj>
    <derivirana_varijabla naziv="DomainObject.Predmet.ProtustrankaFormatedWithAdress_1"> TELEFONIJA d.o.o. za telekomunkacijske usluge, Put Vice Cvitanovića 19, 21222 Marina</derivirana_varijabla>
  </DomainObject.Predmet.ProtustrankaFormatedWithAdress>
  <DomainObject.Predmet.ProtustrankaFormatedWithAdressOIB>
    <izvorni_sadrzaj> TELEFONIJA d.o.o. za telekomunkacijske usluge, OIB 46583096532, Put Vice Cvitanovića 19, 21222 Marina</izvorni_sadrzaj>
    <derivirana_varijabla naziv="DomainObject.Predmet.ProtustrankaFormatedWithAdressOIB_1"> TELEFONIJA d.o.o. za telekomunkacijske usluge, OIB 46583096532, Put Vice Cvitanovića 19, 21222 Marina</derivirana_varijabla>
  </DomainObject.Predmet.ProtustrankaFormatedWithAdressOIB>
  <DomainObject.Predmet.ProtustrankaWithAdress>
    <izvorni_sadrzaj>TELEFONIJA d.o.o. za telekomunkacijske usluge Put Vice Cvitanovića 19, 21222 Marina</izvorni_sadrzaj>
    <derivirana_varijabla naziv="DomainObject.Predmet.ProtustrankaWithAdress_1">TELEFONIJA d.o.o. za telekomunkacijske usluge Put Vice Cvitanovića 19, 21222 Marina</derivirana_varijabla>
  </DomainObject.Predmet.ProtustrankaWithAdress>
  <DomainObject.Predmet.ProtustrankaWithAdressOIB>
    <izvorni_sadrzaj>TELEFONIJA d.o.o. za telekomunkacijske usluge, OIB 46583096532, Put Vice Cvitanovića 19, 21222 Marina</izvorni_sadrzaj>
    <derivirana_varijabla naziv="DomainObject.Predmet.ProtustrankaWithAdressOIB_1">TELEFONIJA d.o.o. za telekomunkacijske usluge, OIB 46583096532, Put Vice Cvitanovića 19, 21222 Marina</derivirana_varijabla>
  </DomainObject.Predmet.ProtustrankaWithAdressOIB>
  <DomainObject.Predmet.ProtustrankaNazivFormated>
    <izvorni_sadrzaj>TELEFONIJA d.o.o. za telekomunkacijske usluge</izvorni_sadrzaj>
    <derivirana_varijabla naziv="DomainObject.Predmet.ProtustrankaNazivFormated_1">TELEFONIJA d.o.o. za telekomunkacijske usluge</derivirana_varijabla>
  </DomainObject.Predmet.ProtustrankaNazivFormated>
  <DomainObject.Predmet.ProtustrankaNazivFormatedOIB>
    <izvorni_sadrzaj>TELEFONIJA d.o.o. za telekomunkacijske usluge, OIB 46583096532</izvorni_sadrzaj>
    <derivirana_varijabla naziv="DomainObject.Predmet.ProtustrankaNazivFormatedOIB_1">TELEFONIJA d.o.o. za telekomunkacijske usluge, OIB 46583096532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2074.13</izvorni_sadrzaj>
    <derivirana_varijabla naziv="DomainObject.Predmet.TrenutnaVrijednost_1">2074.13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TELEFONIJA d.o.o. za telekomunkacijske usluge</item>
    </izvorni_sadrzaj>
    <derivirana_varijabla naziv="DomainObject.Predmet.ProtuStrankaListFormated_1">
      <item>TELEFONIJA d.o.o. za telekomunkacijske usluge</item>
    </derivirana_varijabla>
  </DomainObject.Predmet.ProtuStrankaListFormated>
  <DomainObject.Predmet.ProtuStrankaListFormatedOIB>
    <izvorni_sadrzaj>
      <item>TELEFONIJA d.o.o. za telekomunkacijske usluge, OIB 46583096532</item>
    </izvorni_sadrzaj>
    <derivirana_varijabla naziv="DomainObject.Predmet.ProtuStrankaListFormatedOIB_1">
      <item>TELEFONIJA d.o.o. za telekomunkacijske usluge, OIB 46583096532</item>
    </derivirana_varijabla>
  </DomainObject.Predmet.ProtuStrankaListFormatedOIB>
  <DomainObject.Predmet.ProtuStrankaListFormatedWithAdress>
    <izvorni_sadrzaj>
      <item>TELEFONIJA d.o.o. za telekomunkacijske usluge, Put Vice Cvitanovića 19, 21222 Marina</item>
    </izvorni_sadrzaj>
    <derivirana_varijabla naziv="DomainObject.Predmet.ProtuStrankaListFormatedWithAdress_1">
      <item>TELEFONIJA d.o.o. za telekomunkacijske usluge, Put Vice Cvitanovića 19, 21222 Marina</item>
    </derivirana_varijabla>
  </DomainObject.Predmet.ProtuStrankaListFormatedWithAdress>
  <DomainObject.Predmet.ProtuStrankaListFormatedWithAdressOIB>
    <izvorni_sadrzaj>
      <item>TELEFONIJA d.o.o. za telekomunkacijske usluge, OIB 46583096532, Put Vice Cvitanovića 19, 21222 Marina</item>
    </izvorni_sadrzaj>
    <derivirana_varijabla naziv="DomainObject.Predmet.ProtuStrankaListFormatedWithAdressOIB_1">
      <item>TELEFONIJA d.o.o. za telekomunkacijske usluge, OIB 46583096532, Put Vice Cvitanovića 19, 21222 Marina</item>
    </derivirana_varijabla>
  </DomainObject.Predmet.ProtuStrankaListFormatedWithAdressOIB>
  <DomainObject.Predmet.ProtuStrankaListNazivFormated>
    <izvorni_sadrzaj>
      <item>TELEFONIJA d.o.o. za telekomunkacijske usluge</item>
    </izvorni_sadrzaj>
    <derivirana_varijabla naziv="DomainObject.Predmet.ProtuStrankaListNazivFormated_1">
      <item>TELEFONIJA d.o.o. za telekomunkacijske usluge</item>
    </derivirana_varijabla>
  </DomainObject.Predmet.ProtuStrankaListNazivFormated>
  <DomainObject.Predmet.ProtuStrankaListNazivFormatedOIB>
    <izvorni_sadrzaj>
      <item>TELEFONIJA d.o.o. za telekomunkacijske usluge, OIB 46583096532</item>
    </izvorni_sadrzaj>
    <derivirana_varijabla naziv="DomainObject.Predmet.ProtuStrankaListNazivFormatedOIB_1">
      <item>TELEFONIJA d.o.o. za telekomunkacijske usluge, OIB 46583096532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TELEFONIJA d.o.o. za telekomunkacijske usluge</izvorni_sadrzaj>
    <derivirana_varijabla naziv="DomainObject.Predmet.ProtustrankaIDrugi_1">TELEFONIJA d.o.o. za telekomunkacijske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TELEFONIJA d.o.o. za telekomunkacijske usluge, OIB 46583096532, Put Vice Cvitanovića 19, 21222 Marina</izvorni_sadrzaj>
    <derivirana_varijabla naziv="DomainObject.Predmet.ProtustrankaIDrugiAdressOIB_1">TELEFONIJA d.o.o. za telekomunkacijske usluge, OIB 46583096532, Put Vice Cvitanovića 19,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TELEFONIJA d.o.o. za telekomunkacijske usluge</item>
      <item>FINANCIJSKA AGENCIJA, RC SPLIT</item>
    </izvorni_sadrzaj>
    <derivirana_varijabla naziv="DomainObject.Predmet.SudioniciListNaziv_1">
      <item>TELEFONIJA d.o.o. za telekomunkacijske usluge</item>
      <item>FINANCIJSKA AGENCIJA, RC SPLIT</item>
    </derivirana_varijabla>
  </DomainObject.Predmet.SudioniciListNaziv>
  <DomainObject.Predmet.SudioniciListAdressOIB>
    <izvorni_sadrzaj>
      <item>TELEFONIJA d.o.o. za telekomunkacijske usluge, OIB 46583096532, Put Vice Cvitanovića 19,21222 Marina</item>
      <item>FINANCIJSKA AGENCIJA, RC SPLIT, OIB 85821130368, Mažuranićevo šetalište 24 b,21000 Split</item>
    </izvorni_sadrzaj>
    <derivirana_varijabla naziv="DomainObject.Predmet.SudioniciListAdressOIB_1">
      <item>TELEFONIJA d.o.o. za telekomunkacijske usluge, OIB 46583096532, Put Vice Cvitanovića 19,21222 Marina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46583096532</item>
      <item>, OIB 85821130368</item>
    </izvorni_sadrzaj>
    <derivirana_varijabla naziv="DomainObject.Predmet.SudioniciListNazivOIB_1">
      <item>, OIB 46583096532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5512</properties:Characters>
  <properties:Lines>134</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2017-10-18T07:54:00Z</dcterms:created>
  <dc:creator>Diana Butigan Granić</dc:creator>
  <cp:lastModifiedBy>Mara Marčinko</cp:lastModifiedBy>
  <cp:lastPrinted>2017-10-18T08:09:00Z</cp:lastPrinted>
  <dcterms:modified xmlns:xsi="http://www.w3.org/2001/XMLSchema-instance" xsi:type="dcterms:W3CDTF">2017-10-18T08:13:00Z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