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8f82" w14:paraId="28f8f8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E651C">
        <w:rPr>
          <w:color w:val="000000"/>
        </w:rPr>
        <w:t xml:space="preserve">predlagatelja: 1.  </w:t>
      </w:r>
      <w:r w:rsidR="009E651C" w:rsidRPr="009E651C">
        <w:rPr>
          <w:color w:val="000000"/>
        </w:rPr>
        <w:t>Fond za zaštitu okoliša i energetsku učinkovitost</w:t>
      </w:r>
      <w:r w:rsidR="009E651C">
        <w:rPr>
          <w:color w:val="000000"/>
        </w:rPr>
        <w:t xml:space="preserve">, </w:t>
      </w:r>
      <w:r w:rsidR="009E651C" w:rsidRPr="009E651C">
        <w:rPr>
          <w:color w:val="000000"/>
        </w:rPr>
        <w:t>Zagreb</w:t>
      </w:r>
      <w:r w:rsidR="009E651C">
        <w:rPr>
          <w:color w:val="000000"/>
        </w:rPr>
        <w:t xml:space="preserve">, </w:t>
      </w:r>
      <w:r w:rsidR="009E651C" w:rsidRPr="009E651C">
        <w:rPr>
          <w:color w:val="000000"/>
        </w:rPr>
        <w:t>Radnička cesta 80</w:t>
      </w:r>
      <w:r w:rsidR="009E651C">
        <w:rPr>
          <w:color w:val="000000"/>
        </w:rPr>
        <w:t xml:space="preserve">, MBS: </w:t>
      </w:r>
      <w:r w:rsidR="009E651C" w:rsidRPr="009E651C">
        <w:rPr>
          <w:color w:val="000000"/>
        </w:rPr>
        <w:t>080476649</w:t>
      </w:r>
      <w:r w:rsidR="009E651C">
        <w:rPr>
          <w:color w:val="000000"/>
        </w:rPr>
        <w:t xml:space="preserve">, OIB: </w:t>
      </w:r>
      <w:r w:rsidR="009E651C" w:rsidRPr="009E651C">
        <w:rPr>
          <w:color w:val="000000"/>
        </w:rPr>
        <w:t>85828625994</w:t>
      </w:r>
      <w:r w:rsidR="009E651C">
        <w:rPr>
          <w:color w:val="000000"/>
        </w:rPr>
        <w:t xml:space="preserve"> i 2.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4F67CE">
        <w:t xml:space="preserve"> financija</w:t>
      </w:r>
      <w:r w:rsidR="00CB6D50">
        <w:t xml:space="preserve">, Zagreb, Katančićeva 5/a </w:t>
      </w:r>
      <w:r w:rsidR="0087289D">
        <w:t xml:space="preserve">OIB: </w:t>
      </w:r>
      <w:r w:rsidR="00A56ED6">
        <w:t>18683136487</w:t>
      </w:r>
      <w:r w:rsidR="00967C62">
        <w:t xml:space="preserve">, </w:t>
      </w:r>
      <w:r w:rsidR="0087289D">
        <w:t>zastupana po Županijskom državnom odvjetništvu u Osijeku</w:t>
      </w:r>
      <w:r w:rsidR="0023004B">
        <w:t xml:space="preserve"> </w:t>
      </w:r>
      <w:r w:rsidR="009745DD">
        <w:t xml:space="preserve">za otvaranje stečajnog postupka nad dužnikom </w:t>
      </w:r>
      <w:r w:rsidR="009E651C" w:rsidRPr="009E651C">
        <w:t>DINAVIGO d.o.o.</w:t>
      </w:r>
      <w:r w:rsidR="009745DD">
        <w:t xml:space="preserve">, </w:t>
      </w:r>
      <w:r w:rsidR="00F05109" w:rsidRPr="00F05109">
        <w:t>Osijek</w:t>
      </w:r>
      <w:r w:rsidR="009745DD">
        <w:t xml:space="preserve">, </w:t>
      </w:r>
      <w:r w:rsidR="009E651C" w:rsidRPr="009E651C">
        <w:t>Vijenac Petrove gore 9</w:t>
      </w:r>
      <w:r w:rsidR="009745DD">
        <w:t xml:space="preserve">, MBS: </w:t>
      </w:r>
      <w:r w:rsidR="009E651C" w:rsidRPr="009E651C">
        <w:t>030106431</w:t>
      </w:r>
      <w:r w:rsidR="009745DD">
        <w:t xml:space="preserve">, OIB: </w:t>
      </w:r>
      <w:r w:rsidR="009E651C" w:rsidRPr="009E651C">
        <w:t>93579465643</w:t>
      </w:r>
      <w:r w:rsidRPr="00B37760">
        <w:rPr>
          <w:color w:val="000000"/>
        </w:rPr>
        <w:t xml:space="preserve">, dana </w:t>
      </w:r>
      <w:r w:rsidR="004E6C7A">
        <w:rPr>
          <w:color w:val="000000"/>
        </w:rPr>
        <w:t>31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4D3FD6">
        <w:rPr>
          <w:color w:val="000000"/>
        </w:rPr>
        <w:t xml:space="preserve">1. Pokreće se </w:t>
      </w:r>
      <w:r w:rsidR="00B45C63" w:rsidRPr="004D3FD6">
        <w:rPr>
          <w:color w:val="000000"/>
        </w:rPr>
        <w:t>prethodni postupak nad dužnikom</w:t>
      </w:r>
      <w:r w:rsidRPr="004D3FD6">
        <w:rPr>
          <w:color w:val="000000"/>
        </w:rPr>
        <w:t xml:space="preserve"> </w:t>
      </w:r>
      <w:r w:rsidR="004D3FD6" w:rsidRPr="009E651C">
        <w:t>DINAVIGO d.o.o.</w:t>
      </w:r>
      <w:r w:rsidR="004D3FD6">
        <w:t xml:space="preserve">, </w:t>
      </w:r>
      <w:r w:rsidR="004D3FD6" w:rsidRPr="00F05109">
        <w:t>Osijek</w:t>
      </w:r>
      <w:r w:rsidR="004D3FD6">
        <w:t xml:space="preserve">, </w:t>
      </w:r>
      <w:r w:rsidR="004D3FD6" w:rsidRPr="009E651C">
        <w:t>Vijenac Petrove gore 9</w:t>
      </w:r>
      <w:r w:rsidR="004D3FD6">
        <w:t xml:space="preserve">, MBS: </w:t>
      </w:r>
      <w:r w:rsidR="004D3FD6" w:rsidRPr="009E651C">
        <w:t>030106431</w:t>
      </w:r>
      <w:r w:rsidR="004D3FD6">
        <w:t xml:space="preserve">, OIB: </w:t>
      </w:r>
      <w:r w:rsidR="004D3FD6" w:rsidRPr="009E651C">
        <w:t>93579465643</w:t>
      </w:r>
      <w:r w:rsidRPr="004D3FD6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53359" w:rsidP="00253359" w:rsidR="00253359">
      <w:pPr>
        <w:jc w:val="both"/>
      </w:pPr>
      <w:r>
        <w:rPr>
          <w:color w:val="000000"/>
        </w:rPr>
        <w:t xml:space="preserve">2. Za privremenog stečajnog upravitelja dužnika imenuje se </w:t>
      </w:r>
      <w:r w:rsidR="00250335">
        <w:t xml:space="preserve">Živka </w:t>
      </w:r>
      <w:proofErr w:type="spellStart"/>
      <w:r w:rsidR="00250335">
        <w:t>Posavac</w:t>
      </w:r>
      <w:proofErr w:type="spellEnd"/>
      <w:r w:rsidR="00250335">
        <w:t xml:space="preserve"> OIB</w:t>
      </w:r>
      <w:r w:rsidR="00527DA4">
        <w:t>:</w:t>
      </w:r>
      <w:r w:rsidR="00250335">
        <w:t xml:space="preserve"> 99335812289, </w:t>
      </w:r>
      <w:r>
        <w:t xml:space="preserve">sa sjedištem, poslovnom adresom i adresom prebivališta u </w:t>
      </w:r>
      <w:r w:rsidR="00250335">
        <w:t>Čepin</w:t>
      </w:r>
      <w:r w:rsidR="00DE558A">
        <w:t>u</w:t>
      </w:r>
      <w:r w:rsidR="00250335">
        <w:t>, Risnjačka ulica 10</w:t>
      </w:r>
      <w:r>
        <w:t>, izabran</w:t>
      </w:r>
      <w:r w:rsidR="00250335">
        <w:t>a</w:t>
      </w:r>
      <w:r>
        <w:t xml:space="preserve">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D4867">
        <w:t>DINAVIGO d.o.o., Osijek, Vijenac Petrove gore 9, MBS: 030106431, OIB: 93579465643</w:t>
      </w:r>
      <w:r w:rsidR="005D0309">
        <w:t>,</w:t>
      </w:r>
      <w:r w:rsidR="005A3D9C">
        <w:t xml:space="preserve"> za dan</w:t>
      </w:r>
    </w:p>
    <w:p w:rsidRDefault="006D4867" w:rsidP="0085221D" w:rsidR="006D4867" w:rsidRPr="006D4867">
      <w:pPr>
        <w:jc w:val="both"/>
      </w:pPr>
    </w:p>
    <w:p w:rsidRDefault="00677252" w:rsidP="00677252" w:rsidR="0085221D" w:rsidRPr="00677252">
      <w:pPr>
        <w:ind w:left="360"/>
        <w:jc w:val="center"/>
        <w:rPr>
          <w:b/>
        </w:rPr>
      </w:pPr>
      <w:r>
        <w:rPr>
          <w:b/>
          <w:color w:val="000000"/>
        </w:rPr>
        <w:lastRenderedPageBreak/>
        <w:t>22</w:t>
      </w:r>
      <w:r w:rsidR="00EA57D1">
        <w:rPr>
          <w:b/>
          <w:color w:val="000000"/>
        </w:rPr>
        <w:t xml:space="preserve">. </w:t>
      </w:r>
      <w:r w:rsidR="0043157D" w:rsidRPr="00677252">
        <w:rPr>
          <w:b/>
          <w:color w:val="000000"/>
        </w:rPr>
        <w:t>ožujka</w:t>
      </w:r>
      <w:r w:rsidR="00ED6F97" w:rsidRPr="00677252">
        <w:rPr>
          <w:b/>
          <w:color w:val="000000"/>
        </w:rPr>
        <w:t xml:space="preserve"> 201</w:t>
      </w:r>
      <w:r w:rsidR="00DB48D4" w:rsidRPr="00677252">
        <w:rPr>
          <w:b/>
          <w:color w:val="000000"/>
        </w:rPr>
        <w:t>8</w:t>
      </w:r>
      <w:r w:rsidR="00ED6F97" w:rsidRPr="00677252">
        <w:rPr>
          <w:b/>
          <w:color w:val="000000"/>
        </w:rPr>
        <w:t xml:space="preserve">. u </w:t>
      </w:r>
      <w:r w:rsidR="006A31D7">
        <w:rPr>
          <w:b/>
          <w:color w:val="000000"/>
        </w:rPr>
        <w:t>10,20</w:t>
      </w:r>
      <w:r w:rsidR="0085221D" w:rsidRPr="00677252">
        <w:rPr>
          <w:b/>
          <w:color w:val="000000"/>
        </w:rPr>
        <w:t xml:space="preserve"> sati</w:t>
      </w:r>
    </w:p>
    <w:p w:rsidRDefault="00C0151D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u prostorijama Trgovačkog suda u Osijeku,</w:t>
      </w:r>
    </w:p>
    <w:p w:rsidRDefault="00C0151D" w:rsidP="00014B0E" w:rsidR="0085221D" w:rsidRPr="00EC24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201F1E">
        <w:t>26</w:t>
      </w:r>
      <w:r w:rsidR="00120C1B">
        <w:t>. lipnja</w:t>
      </w:r>
      <w:r w:rsidR="00EA57D1">
        <w:t xml:space="preserve"> 2017.</w:t>
      </w:r>
      <w:r>
        <w:t xml:space="preserve">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EA57D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72478">
        <w:t>7</w:t>
      </w:r>
      <w:r>
        <w:t>-</w:t>
      </w:r>
      <w:r w:rsidR="00B9335A">
        <w:t>3297</w:t>
      </w:r>
      <w:r>
        <w:t xml:space="preserve"> od </w:t>
      </w:r>
      <w:r w:rsidR="009E6673">
        <w:t>23</w:t>
      </w:r>
      <w:r w:rsidR="002D4920">
        <w:t>. lipnja</w:t>
      </w:r>
      <w:r w:rsidR="00617569">
        <w:t xml:space="preserve"> 2017.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57651F">
        <w:t>DINAVIGO d.o.o., Osijek, Vijenac Petrove gore 9, MBS: 030106431, OIB: 93579465643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57651F">
        <w:t>21</w:t>
      </w:r>
      <w:r w:rsidR="005423A4" w:rsidRPr="005423A4">
        <w:t xml:space="preserve">. lipnja </w:t>
      </w:r>
      <w:r w:rsidR="008625F3" w:rsidRPr="008625F3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7B195F">
        <w:t>120</w:t>
      </w:r>
      <w:r>
        <w:t xml:space="preserve"> dana, u ukupnom iznosu od </w:t>
      </w:r>
      <w:r w:rsidR="0057651F">
        <w:t>30.351,85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EC1E9A">
        <w:t>21</w:t>
      </w:r>
      <w:r w:rsidR="00FD22DB">
        <w:t>. lipnja</w:t>
      </w:r>
      <w:r w:rsidR="00637C12">
        <w:t xml:space="preserve"> 2017.</w:t>
      </w:r>
      <w:r w:rsidR="007541DD">
        <w:t xml:space="preserve"> </w:t>
      </w:r>
      <w:r>
        <w:t xml:space="preserve">godine te u svom podnesku od </w:t>
      </w:r>
      <w:r w:rsidR="00EC1E9A">
        <w:t>26</w:t>
      </w:r>
      <w:r w:rsidR="00FD22DB">
        <w:t xml:space="preserve">. lipnja </w:t>
      </w:r>
      <w:r w:rsidR="00637C12">
        <w:t xml:space="preserve">2017. </w:t>
      </w:r>
      <w:r>
        <w:t xml:space="preserve">godine navodi da dužnik na dan </w:t>
      </w:r>
      <w:r w:rsidR="00EC1E9A">
        <w:t>21</w:t>
      </w:r>
      <w:r w:rsidR="00FD22DB">
        <w:t xml:space="preserve">. lipnja </w:t>
      </w:r>
      <w:r w:rsidR="00637C12">
        <w:t>2017.</w:t>
      </w:r>
      <w:r>
        <w:t xml:space="preserve"> godine u Jedinstvenom registru računa ima otvo</w:t>
      </w:r>
      <w:r w:rsidR="006503D3">
        <w:t xml:space="preserve">rene sljedeće račune i oročena </w:t>
      </w:r>
      <w:r>
        <w:t xml:space="preserve">novčana sredstva </w:t>
      </w:r>
      <w:r w:rsidR="00EC64D7">
        <w:t xml:space="preserve">HR91240200611006824 </w:t>
      </w:r>
      <w:r w:rsidR="00EC64D7" w:rsidRPr="00D81B51">
        <w:rPr>
          <w:color w:val="000000"/>
        </w:rPr>
        <w:t xml:space="preserve">Erste &amp; </w:t>
      </w:r>
      <w:proofErr w:type="spellStart"/>
      <w:r w:rsidR="00EC64D7" w:rsidRPr="00D81B51">
        <w:rPr>
          <w:color w:val="000000"/>
        </w:rPr>
        <w:t>Steierm</w:t>
      </w:r>
      <w:r w:rsidR="00EC64D7">
        <w:rPr>
          <w:color w:val="000000"/>
        </w:rPr>
        <w:t>ä</w:t>
      </w:r>
      <w:r w:rsidR="00EC64D7" w:rsidRPr="00D81B51">
        <w:rPr>
          <w:color w:val="000000"/>
        </w:rPr>
        <w:t>rkische</w:t>
      </w:r>
      <w:proofErr w:type="spellEnd"/>
      <w:r w:rsidR="00EC64D7" w:rsidRPr="00D81B51">
        <w:rPr>
          <w:color w:val="000000"/>
        </w:rPr>
        <w:t xml:space="preserve"> </w:t>
      </w:r>
      <w:proofErr w:type="spellStart"/>
      <w:r w:rsidR="00EC64D7" w:rsidRPr="00D81B51">
        <w:rPr>
          <w:color w:val="000000"/>
        </w:rPr>
        <w:t>bank</w:t>
      </w:r>
      <w:proofErr w:type="spellEnd"/>
      <w:r w:rsidR="00EC64D7" w:rsidRPr="00D81B51">
        <w:rPr>
          <w:color w:val="000000"/>
        </w:rPr>
        <w:t xml:space="preserve"> d.d.</w:t>
      </w:r>
      <w:r>
        <w:t>, te da na temelju čl. 112. st. 5. SZ-a dužnik na ime predujma za namirenje troškova stečajnog postupka</w:t>
      </w:r>
      <w:r w:rsidR="00F23C5F">
        <w:t xml:space="preserve"> na dan </w:t>
      </w:r>
      <w:r w:rsidR="008D65D8">
        <w:t>21</w:t>
      </w:r>
      <w:r w:rsidR="00CB5C12">
        <w:t xml:space="preserve">. lipnja </w:t>
      </w:r>
      <w:r w:rsidR="00F23C5F">
        <w:t>2017.</w:t>
      </w:r>
      <w:r>
        <w:t xml:space="preserve"> </w:t>
      </w:r>
      <w:r w:rsidR="00CB5C12">
        <w:t>nema</w:t>
      </w:r>
      <w:r>
        <w:t xml:space="preserve"> zaplijenjena novčana sredstva</w:t>
      </w:r>
      <w:r w:rsidR="000539A7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413C02">
        <w:t xml:space="preserve">Trgovački sud u Osijeku je dana </w:t>
      </w:r>
      <w:r w:rsidR="002E58A1" w:rsidRPr="00413C02">
        <w:t>29. lipnja</w:t>
      </w:r>
      <w:r w:rsidR="00D52C72" w:rsidRPr="00413C02">
        <w:t xml:space="preserve"> 2017.</w:t>
      </w:r>
      <w:r w:rsidRPr="00413C02">
        <w:t xml:space="preserve"> godine objavio oglas na mrežnoj stranici e-Oglasna ploča sudova pod poslovnim brojem </w:t>
      </w:r>
      <w:r w:rsidR="00D56FC9" w:rsidRPr="00413C02">
        <w:t>20</w:t>
      </w:r>
      <w:r w:rsidR="007936F6" w:rsidRPr="00413C02">
        <w:t xml:space="preserve"> </w:t>
      </w:r>
      <w:r w:rsidRPr="00413C02">
        <w:t>St-</w:t>
      </w:r>
      <w:r w:rsidR="00D56FC9" w:rsidRPr="00413C02">
        <w:t>634</w:t>
      </w:r>
      <w:r w:rsidRPr="00413C02">
        <w:t>/</w:t>
      </w:r>
      <w:r w:rsidR="007936F6" w:rsidRPr="00413C02">
        <w:t>2017-3</w:t>
      </w:r>
      <w:r w:rsidRPr="00413C02">
        <w:t xml:space="preserve"> od </w:t>
      </w:r>
      <w:r w:rsidR="00D56FC9" w:rsidRPr="00413C02">
        <w:t>29. lipnja</w:t>
      </w:r>
      <w:r w:rsidR="007936F6" w:rsidRPr="00413C02">
        <w:t xml:space="preserve"> 2017. </w:t>
      </w:r>
      <w:r w:rsidRPr="00413C02">
        <w:t xml:space="preserve"> godine sukladno čl. 430</w:t>
      </w:r>
      <w:r w:rsidRPr="00413C02">
        <w:rPr>
          <w:color w:val="000000"/>
        </w:rPr>
        <w:t>. Stečajnog zakona (</w:t>
      </w:r>
      <w:r w:rsidR="00334F91" w:rsidRPr="00413C02">
        <w:rPr>
          <w:color w:val="000000"/>
        </w:rPr>
        <w:t>Narodne novine</w:t>
      </w:r>
      <w:r w:rsidRPr="00413C02">
        <w:rPr>
          <w:color w:val="000000"/>
        </w:rPr>
        <w:t xml:space="preserve"> 71/15) </w:t>
      </w:r>
      <w:r w:rsidRPr="00413C02">
        <w:t>kojim su pozvane osobe</w:t>
      </w:r>
      <w:r>
        <w:t xml:space="preserve">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000079" w:rsidP="00000079" w:rsidR="009A6E69">
      <w:pPr>
        <w:ind w:firstLine="708"/>
        <w:jc w:val="both"/>
      </w:pPr>
      <w:r>
        <w:t>Podneskom zaprimljenim</w:t>
      </w:r>
      <w:r w:rsidR="009A6E69">
        <w:t xml:space="preserve"> kod ovog suda dana </w:t>
      </w:r>
      <w:r w:rsidR="00413C02">
        <w:t>13</w:t>
      </w:r>
      <w:r w:rsidR="007936F6">
        <w:t xml:space="preserve">. </w:t>
      </w:r>
      <w:r w:rsidR="00810536">
        <w:t>srpnja</w:t>
      </w:r>
      <w:r w:rsidR="007936F6">
        <w:t xml:space="preserve"> 2017.</w:t>
      </w:r>
      <w:r w:rsidR="009A6E69">
        <w:t xml:space="preserve"> godine, vjerovnik </w:t>
      </w:r>
      <w:r>
        <w:rPr>
          <w:color w:val="000000"/>
        </w:rPr>
        <w:t xml:space="preserve">Fond za zaštitu okoliša i energetsku učinkovitost, Zagreb, Radnička cesta 80, MBS: 080476649, OIB: 85828625994 te podneskom zaprimljenim kod ovoga suda dana 31. srpnja 2017. godine  vjerovnik </w:t>
      </w:r>
      <w:r w:rsidR="00007AC0">
        <w:t>REPUBLIKA HRVATSKA Ministarstvo financija, Zagreb, Katančićeva 5/a OIB: 18683136487, zastupana po Županijskom državnom odvjetništvu u Osijeku</w:t>
      </w:r>
      <w:r w:rsidR="009A6E69">
        <w:t>, podnijel</w:t>
      </w:r>
      <w:r>
        <w:t>i</w:t>
      </w:r>
      <w:r w:rsidR="009A6E69">
        <w:t xml:space="preserve"> </w:t>
      </w:r>
      <w:r>
        <w:t>su</w:t>
      </w:r>
      <w:r w:rsidR="009A6E69">
        <w:t xml:space="preserve"> prijedlog za otvaranjem stečajnog postupka nad dužnikom </w:t>
      </w:r>
      <w:r>
        <w:t xml:space="preserve">DINAVIGO d.o.o., Osijek, Vijenac Petrove gore 9, MBS: 030106431, OIB: 93579465643, uz koje prijedloge su dostavili </w:t>
      </w:r>
      <w:r w:rsidR="009A6E69">
        <w:t xml:space="preserve">dokaz o postojanju svoje tražbine i postojanju stečajnog razloga iz članka 6. stav 2. Stečajnog zakona: nesposobnosti za plaćanje.  </w:t>
      </w:r>
      <w:r w:rsidR="009E2DC9">
        <w:t xml:space="preserve"> </w:t>
      </w:r>
      <w:r w:rsidR="00DE07D2">
        <w:t xml:space="preserve"> </w:t>
      </w:r>
      <w:r w:rsidR="00C34512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DE07D2">
        <w:t xml:space="preserve">SZ-a </w:t>
      </w:r>
      <w:r>
        <w:t xml:space="preserve">sukladno članku 433. SZ-a obustavljen je skraćeni stečajni postupak nad dužnikom, te je </w:t>
      </w:r>
      <w:r>
        <w:lastRenderedPageBreak/>
        <w:t>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</w:t>
      </w:r>
      <w:r w:rsidR="00000079">
        <w:t>su</w:t>
      </w:r>
      <w:r>
        <w:t xml:space="preserve"> predlagatelj</w:t>
      </w:r>
      <w:r w:rsidR="00000079">
        <w:t>i</w:t>
      </w:r>
      <w:r>
        <w:t xml:space="preserve"> ovlašten</w:t>
      </w:r>
      <w:r w:rsidR="00000079">
        <w:t>i</w:t>
      </w:r>
      <w:r>
        <w:t xml:space="preserve"> za podnošenje predmetnoga prijedloga temeljem odredbe čl. 109. st. 1. </w:t>
      </w:r>
      <w:r w:rsidR="00AA390D"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7936F6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 xml:space="preserve">-privremenom </w:t>
      </w:r>
      <w:proofErr w:type="spellStart"/>
      <w:r w:rsidRPr="00AE59CB">
        <w:rPr>
          <w:color w:val="000000"/>
        </w:rPr>
        <w:t>steč</w:t>
      </w:r>
      <w:proofErr w:type="spellEnd"/>
      <w:r w:rsidRPr="00AE59CB">
        <w:rPr>
          <w:color w:val="000000"/>
        </w:rPr>
        <w:t xml:space="preserve">. upravitelju </w:t>
      </w:r>
      <w:r>
        <w:t xml:space="preserve">Živki </w:t>
      </w:r>
      <w:proofErr w:type="spellStart"/>
      <w:r>
        <w:t>Posavac</w:t>
      </w:r>
      <w:proofErr w:type="spellEnd"/>
      <w:r>
        <w:t xml:space="preserve">, Čepin, Risnjačka ulica 10 </w:t>
      </w:r>
      <w:r w:rsidRPr="00AE59CB">
        <w:rPr>
          <w:color w:val="000000"/>
        </w:rPr>
        <w:t>uz presliku lista 4-30</w:t>
      </w:r>
    </w:p>
    <w:p w:rsidRDefault="00AE59CB" w:rsidP="00AE59CB" w:rsidR="00AE59CB">
      <w:pPr>
        <w:jc w:val="both"/>
      </w:pPr>
      <w:r w:rsidRPr="00AE59CB">
        <w:rPr>
          <w:color w:val="000000"/>
        </w:rPr>
        <w:t>-dužniku</w:t>
      </w:r>
      <w:r>
        <w:rPr>
          <w:color w:val="000000"/>
        </w:rPr>
        <w:t xml:space="preserve"> </w:t>
      </w:r>
      <w:r>
        <w:t>DINAVIGO d.o.o., Osijek, Vijenac Petrove gore 9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>-</w:t>
      </w:r>
      <w:proofErr w:type="spellStart"/>
      <w:r w:rsidRPr="00AE59CB">
        <w:rPr>
          <w:color w:val="000000"/>
        </w:rPr>
        <w:t>zz</w:t>
      </w:r>
      <w:proofErr w:type="spellEnd"/>
      <w:r w:rsidRPr="00AE59CB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AE59CB">
        <w:rPr>
          <w:color w:val="000000"/>
        </w:rPr>
        <w:t xml:space="preserve">Vladimir </w:t>
      </w:r>
      <w:proofErr w:type="spellStart"/>
      <w:r w:rsidRPr="00AE59CB">
        <w:rPr>
          <w:color w:val="000000"/>
        </w:rPr>
        <w:t>Vukanović</w:t>
      </w:r>
      <w:proofErr w:type="spellEnd"/>
      <w:r w:rsidRPr="00AE59CB">
        <w:rPr>
          <w:color w:val="000000"/>
        </w:rPr>
        <w:t>, Osijek, Vijenac Petrove gore 9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>-ŽDO GUO Osijek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>-Fond za zaštitu okoliša i energetsku učinkovitost, Zagreb, Radnička cesta 80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 xml:space="preserve">-FINA 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>-Ministarstvu pravosuđa RH, Zagreb, Ulica Grada Vukovara 49, elektroničkom poštom</w:t>
      </w:r>
    </w:p>
    <w:p w:rsidRDefault="00AE59CB" w:rsidP="00AE59CB" w:rsidR="00AE59CB" w:rsidRPr="00AE59CB">
      <w:pPr>
        <w:jc w:val="both"/>
        <w:rPr>
          <w:color w:val="000000"/>
        </w:rPr>
      </w:pPr>
      <w:r w:rsidRPr="00AE59CB">
        <w:rPr>
          <w:color w:val="000000"/>
        </w:rPr>
        <w:t>-</w:t>
      </w:r>
      <w:proofErr w:type="spellStart"/>
      <w:r w:rsidRPr="00AE59CB">
        <w:rPr>
          <w:color w:val="000000"/>
        </w:rPr>
        <w:t>eOgl</w:t>
      </w:r>
      <w:proofErr w:type="spellEnd"/>
      <w:r w:rsidRPr="00AE59CB">
        <w:rPr>
          <w:color w:val="000000"/>
        </w:rPr>
        <w:t>. ploča uz prijedlog</w:t>
      </w:r>
    </w:p>
    <w:p w:rsidRDefault="00AE59CB" w:rsidP="00AE59CB" w:rsidR="006D3C3F" w:rsidRPr="00B37760">
      <w:pPr>
        <w:jc w:val="both"/>
      </w:pPr>
      <w:r w:rsidRPr="00AE59CB">
        <w:rPr>
          <w:color w:val="000000"/>
        </w:rPr>
        <w:t>- R 22.3.2018</w:t>
      </w:r>
      <w:r>
        <w:rPr>
          <w:color w:val="000000"/>
        </w:rPr>
        <w:t>.</w:t>
      </w:r>
      <w:r w:rsidRPr="00AE59CB">
        <w:rPr>
          <w:color w:val="000000"/>
        </w:rPr>
        <w:t xml:space="preserve">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1D" w:rsidR="00B2471D">
      <w:r>
        <w:separator/>
      </w:r>
    </w:p>
  </w:endnote>
  <w:endnote w:id="0" w:type="continuationSeparator">
    <w:p w:rsidRDefault="00B2471D" w:rsidR="00B24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1D" w:rsidR="00B2471D">
      <w:r>
        <w:separator/>
      </w:r>
    </w:p>
  </w:footnote>
  <w:footnote w:id="0" w:type="continuationSeparator">
    <w:p w:rsidRDefault="00B2471D" w:rsidR="00B24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8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7516" w:rsidR="0003751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37516">
      <w:t>7 St-14</w:t>
    </w:r>
    <w:r w:rsidR="00FD051A">
      <w:t>94</w:t>
    </w:r>
    <w:r w:rsidR="00037516">
      <w:t>/17-</w:t>
    </w:r>
    <w:r w:rsidR="00AD28B5">
      <w:t>12</w:t>
    </w:r>
  </w:p>
  <w:p w:rsidRDefault="00155CD1" w:rsidP="00155CD1" w:rsidR="00155CD1">
    <w:pPr>
      <w:jc w:val="right"/>
    </w:pPr>
  </w:p>
  <w:p w:rsidRDefault="00C46B2B" w:rsidP="000377BE" w:rsidR="00C46B2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37516">
      <w:t>14</w:t>
    </w:r>
    <w:r w:rsidR="00FD051A">
      <w:t>94</w:t>
    </w:r>
    <w:r w:rsidR="00155CD1">
      <w:t>/17-</w:t>
    </w:r>
    <w:r w:rsidR="00AD28B5">
      <w:t>12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375463"/>
    <w:multiLevelType w:val="hybridMultilevel"/>
    <w:tmpl w:val="8B92C90E"/>
    <w:lvl w:tplc="71E8425E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079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6B86"/>
    <w:rsid w:val="00007AC0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516"/>
    <w:rsid w:val="000377BE"/>
    <w:rsid w:val="00037B4E"/>
    <w:rsid w:val="000409D9"/>
    <w:rsid w:val="00045B24"/>
    <w:rsid w:val="00047237"/>
    <w:rsid w:val="0004776D"/>
    <w:rsid w:val="00047817"/>
    <w:rsid w:val="00052F17"/>
    <w:rsid w:val="000539A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1D9"/>
    <w:rsid w:val="000F7CEF"/>
    <w:rsid w:val="000F7D1E"/>
    <w:rsid w:val="00102146"/>
    <w:rsid w:val="00105A24"/>
    <w:rsid w:val="00107267"/>
    <w:rsid w:val="00110D41"/>
    <w:rsid w:val="00113ADF"/>
    <w:rsid w:val="00113C62"/>
    <w:rsid w:val="00114F9E"/>
    <w:rsid w:val="001153EE"/>
    <w:rsid w:val="00115C87"/>
    <w:rsid w:val="00116CBA"/>
    <w:rsid w:val="001175E5"/>
    <w:rsid w:val="00120C1B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287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2D0A"/>
    <w:rsid w:val="0015543C"/>
    <w:rsid w:val="00155CD1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0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F1E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335"/>
    <w:rsid w:val="00250DCF"/>
    <w:rsid w:val="00250FFC"/>
    <w:rsid w:val="00253359"/>
    <w:rsid w:val="002540FD"/>
    <w:rsid w:val="00257E9B"/>
    <w:rsid w:val="00260815"/>
    <w:rsid w:val="0026217E"/>
    <w:rsid w:val="00262A35"/>
    <w:rsid w:val="00262F86"/>
    <w:rsid w:val="002644B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372F"/>
    <w:rsid w:val="002D4076"/>
    <w:rsid w:val="002D4920"/>
    <w:rsid w:val="002D50AA"/>
    <w:rsid w:val="002D60E0"/>
    <w:rsid w:val="002E2327"/>
    <w:rsid w:val="002E32F1"/>
    <w:rsid w:val="002E4945"/>
    <w:rsid w:val="002E4AFA"/>
    <w:rsid w:val="002E51A1"/>
    <w:rsid w:val="002E58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A83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1322"/>
    <w:rsid w:val="00412468"/>
    <w:rsid w:val="004134BC"/>
    <w:rsid w:val="00413C02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3FD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C7A"/>
    <w:rsid w:val="004F063E"/>
    <w:rsid w:val="004F0B03"/>
    <w:rsid w:val="004F1DBA"/>
    <w:rsid w:val="004F2AA7"/>
    <w:rsid w:val="004F3C29"/>
    <w:rsid w:val="004F422A"/>
    <w:rsid w:val="004F5315"/>
    <w:rsid w:val="004F5AF1"/>
    <w:rsid w:val="004F67CE"/>
    <w:rsid w:val="005013B9"/>
    <w:rsid w:val="00503088"/>
    <w:rsid w:val="00503F2A"/>
    <w:rsid w:val="00504C4B"/>
    <w:rsid w:val="0050594E"/>
    <w:rsid w:val="00510069"/>
    <w:rsid w:val="00510B11"/>
    <w:rsid w:val="00510D93"/>
    <w:rsid w:val="005131C9"/>
    <w:rsid w:val="00513B3E"/>
    <w:rsid w:val="0051629B"/>
    <w:rsid w:val="0052437C"/>
    <w:rsid w:val="00525A1C"/>
    <w:rsid w:val="00527B8D"/>
    <w:rsid w:val="00527DA4"/>
    <w:rsid w:val="0053045D"/>
    <w:rsid w:val="00530A06"/>
    <w:rsid w:val="00531931"/>
    <w:rsid w:val="00532716"/>
    <w:rsid w:val="00533E3B"/>
    <w:rsid w:val="00535D80"/>
    <w:rsid w:val="005402F5"/>
    <w:rsid w:val="005408B2"/>
    <w:rsid w:val="00540DB9"/>
    <w:rsid w:val="005423A4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51F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07"/>
    <w:rsid w:val="00615E36"/>
    <w:rsid w:val="006170FB"/>
    <w:rsid w:val="006171AB"/>
    <w:rsid w:val="00617569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12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52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1D7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4867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B6B"/>
    <w:rsid w:val="00787760"/>
    <w:rsid w:val="00787CDB"/>
    <w:rsid w:val="007903D5"/>
    <w:rsid w:val="00791F43"/>
    <w:rsid w:val="007920D5"/>
    <w:rsid w:val="007936F6"/>
    <w:rsid w:val="00793949"/>
    <w:rsid w:val="00793BF8"/>
    <w:rsid w:val="007A122F"/>
    <w:rsid w:val="007A45DB"/>
    <w:rsid w:val="007A49B3"/>
    <w:rsid w:val="007A5FAD"/>
    <w:rsid w:val="007A7B5D"/>
    <w:rsid w:val="007B195F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6250"/>
    <w:rsid w:val="007C64E4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49BA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0536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5F3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D65D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76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0DDE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51C"/>
    <w:rsid w:val="009E6673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244C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6ED6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390D"/>
    <w:rsid w:val="00AA40A5"/>
    <w:rsid w:val="00AA6663"/>
    <w:rsid w:val="00AA6A71"/>
    <w:rsid w:val="00AA7EE3"/>
    <w:rsid w:val="00AB018A"/>
    <w:rsid w:val="00AB038C"/>
    <w:rsid w:val="00AB1B79"/>
    <w:rsid w:val="00AB23AF"/>
    <w:rsid w:val="00AB3B97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28B5"/>
    <w:rsid w:val="00AD3721"/>
    <w:rsid w:val="00AD3890"/>
    <w:rsid w:val="00AD4933"/>
    <w:rsid w:val="00AD6B39"/>
    <w:rsid w:val="00AD7586"/>
    <w:rsid w:val="00AD7818"/>
    <w:rsid w:val="00AE080C"/>
    <w:rsid w:val="00AE20B4"/>
    <w:rsid w:val="00AE2D12"/>
    <w:rsid w:val="00AE45C0"/>
    <w:rsid w:val="00AE59CB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71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35A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151D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4512"/>
    <w:rsid w:val="00C354C3"/>
    <w:rsid w:val="00C3623E"/>
    <w:rsid w:val="00C36DBE"/>
    <w:rsid w:val="00C3792D"/>
    <w:rsid w:val="00C37CBC"/>
    <w:rsid w:val="00C40AB9"/>
    <w:rsid w:val="00C45302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1B17"/>
    <w:rsid w:val="00C62055"/>
    <w:rsid w:val="00C62592"/>
    <w:rsid w:val="00C65C76"/>
    <w:rsid w:val="00C65C7C"/>
    <w:rsid w:val="00C65F1B"/>
    <w:rsid w:val="00C67F4E"/>
    <w:rsid w:val="00C70AB2"/>
    <w:rsid w:val="00C71A39"/>
    <w:rsid w:val="00C7247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4DF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C12"/>
    <w:rsid w:val="00CB6D5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C72"/>
    <w:rsid w:val="00D5471D"/>
    <w:rsid w:val="00D54C02"/>
    <w:rsid w:val="00D5671C"/>
    <w:rsid w:val="00D56FC9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67C36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978B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5225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7D2"/>
    <w:rsid w:val="00DE1D08"/>
    <w:rsid w:val="00DE24E1"/>
    <w:rsid w:val="00DE3B2C"/>
    <w:rsid w:val="00DE558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4AE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7D1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E9A"/>
    <w:rsid w:val="00EC2419"/>
    <w:rsid w:val="00EC59A9"/>
    <w:rsid w:val="00EC64D7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5F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0851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C6D68"/>
    <w:rsid w:val="00FD051A"/>
    <w:rsid w:val="00FD22DB"/>
    <w:rsid w:val="00FD2AE9"/>
    <w:rsid w:val="00FD3127"/>
    <w:rsid w:val="00FD5D78"/>
    <w:rsid w:val="00FD6B83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5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5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D05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05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5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5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5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5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D05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05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5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5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70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2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St-1494/2017-12</izvorni_sadrzaj>
    <derivirana_varijabla naziv="DomainObject.Oznaka_1">St-1494/2017-12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</izvorni_sadrzaj>
    <derivirana_varijabla naziv="DomainObject.Predmet.ProtustrankaFormated_1">  DINAVIGO d.o.o. za trgovinu i usluge</derivirana_varijabla>
  </DomainObject.Predmet.ProtustrankaFormated>
  <DomainObject.Predmet.ProtustrankaFormatedOIB>
    <izvorni_sadrzaj>  DINAVIGO d.o.o. za trgovinu i usluge, OIB 93579465643</izvorni_sadrzaj>
    <derivirana_varijabla naziv="DomainObject.Predmet.ProtustrankaFormatedOIB_1">  DINAVIGO d.o.o. za trgovinu i usluge, OIB 93579465643</derivirana_varijabla>
  </DomainObject.Predmet.ProtustrankaFormatedOIB>
  <DomainObject.Predmet.ProtustrankaFormatedWithAdress>
    <izvorni_sadrzaj> DINAVIGO d.o.o. za trgovinu i usluge, Vijenac Petrove gore 9 , 31000 Osijek</izvorni_sadrzaj>
    <derivirana_varijabla naziv="DomainObject.Predmet.ProtustrankaFormatedWithAdress_1"> DINAVIGO d.o.o. za trgovinu i usluge, Vijenac Petrove gore 9 , 31000 Osijek</derivirana_varijabla>
  </DomainObject.Predmet.ProtustrankaFormatedWithAdress>
  <DomainObject.Predmet.ProtustrankaFormatedWithAdressOIB>
    <izvorni_sadrzaj> DINAVIGO d.o.o. za trgovinu i usluge, OIB 93579465643, Vijenac Petrove gore 9 , 31000 Osijek</izvorni_sadrzaj>
    <derivirana_varijabla naziv="DomainObject.Predmet.ProtustrankaFormatedWithAdressOIB_1"> DINAVIGO d.o.o. za trgovinu i usluge, OIB 93579465643, Vijenac Petrove gore 9 , 31000 Osijek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</item>
    </izvorni_sadrzaj>
    <derivirana_varijabla naziv="DomainObject.Predmet.ProtuStrankaListFormated_1">
      <item>DINAVIGO d.o.o. za trgovinu i usluge</item>
    </derivirana_varijabla>
  </DomainObject.Predmet.ProtuStrankaListFormated>
  <DomainObject.Predmet.ProtuStrankaListFormatedOIB>
    <izvorni_sadrzaj>
      <item>DINAVIGO d.o.o. za trgovinu i usluge, OIB 93579465643</item>
    </izvorni_sadrzaj>
    <derivirana_varijabla naziv="DomainObject.Predmet.ProtuStrankaListFormatedOIB_1">
      <item>DINAVIGO d.o.o. za trgovinu i usluge, OIB 93579465643</item>
    </derivirana_varijabla>
  </DomainObject.Predmet.ProtuStrankaListFormatedOIB>
  <DomainObject.Predmet.ProtuStrankaListFormatedWithAdress>
    <izvorni_sadrzaj>
      <item>DINAVIGO d.o.o. za trgovinu i usluge, Vijenac Petrove gore 9 , 31000 Osijek</item>
    </izvorni_sadrzaj>
    <derivirana_varijabla naziv="DomainObject.Predmet.ProtuStrankaListFormatedWithAdress_1">
      <item>DINAVIGO d.o.o. za trgovinu i usluge, Vijenac Petrove gore 9 , 31000 Osijek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</item>
    </izvorni_sadrzaj>
    <derivirana_varijabla naziv="DomainObject.Predmet.ProtuStrankaListFormatedWithAdressOIB_1">
      <item>DINAVIGO d.o.o. za trgovinu i usluge, OIB 93579465643, Vijenac Petrove gore 9 , 31000 Osijek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</izvorni_sadrzaj>
    <derivirana_varijabla naziv="DomainObject.Predmet.OstaliListNazivFormated_1">
      <item>Fond za zaštitu okoliša i energetsku učinkovitost</item>
      <item>Županijsko državno odvjetništvo GUO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</izvorni_sadrzaj>
    <derivirana_varijabla naziv="DomainObject.Predmet.OstaliListNazivFormatedOIB_1">
      <item>Fond za zaštitu okoliša i energetsku učinkovitost, OIB 85828625994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St-1494/2017-12</izvorni_sadrzaj>
    <derivirana_varijabla naziv="DomainObject.PoslovniBrojDokumenta_1">St-1494/2017-12</derivirana_varijabla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</izvorni_sadrzaj>
    <derivirana_varijabla naziv="DomainObject.Predmet.SudioniciListNazivOIB_1">
      <item>, OIB 93579465643</item>
      <item>, OIB 18683136487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98F6E-C095-428B-AF34-C6BC3BCE4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1024</properties:Words>
  <properties:Characters>5856</properties:Characters>
  <properties:Lines>138</properties:Lines>
  <properties:Paragraphs>41</properties:Paragraphs>
  <properties:TotalTime>648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2018-01-31T11:12:00Z</cp:lastPrinted>
  <dcterms:modified xmlns:xsi="http://www.w3.org/2001/XMLSchema-instance" xsi:type="dcterms:W3CDTF">2018-01-31T11:14:00Z</dcterms:modified>
  <cp:revision>666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St-1494/2017-12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