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36fa" w14:paraId="0fb36f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83DBC">
        <w:t>7539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83DBC">
        <w:t>11</w:t>
      </w:r>
      <w:r w:rsidR="00CE2CD9">
        <w:t>. siječnja</w:t>
      </w:r>
      <w:r w:rsidR="00F67997">
        <w:t xml:space="preserve"> </w:t>
      </w:r>
      <w:r w:rsidR="00CE2CD9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83DBC">
        <w:t>ELEKTRO-VIVA d.o.o. Kašina, Ivana Mažuranića 145d, OIB 55410904493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83DBC">
        <w:t xml:space="preserve">je 25.222,58 </w:t>
      </w:r>
      <w:r w:rsidR="00CE2CD9">
        <w:t xml:space="preserve"> 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83DBC">
        <w:t>11</w:t>
      </w:r>
      <w:r w:rsidR="00CE2CD9">
        <w:t>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85571"/>
    <w:rsid w:val="001863E2"/>
    <w:rsid w:val="00186AF0"/>
    <w:rsid w:val="001E50FB"/>
    <w:rsid w:val="001F3358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2CD9"/>
    <w:rsid w:val="00CE7362"/>
    <w:rsid w:val="00D01B78"/>
    <w:rsid w:val="00D66226"/>
    <w:rsid w:val="00D83DBC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7539</izvorni_sadrzaj>
    <derivirana_varijabla naziv="DomainObject.Predmet.Broj_1">7539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St-7539/2015</izvorni_sadrzaj>
    <derivirana_varijabla naziv="DomainObject.Predmet.OznakaBroj_1">St-7539/2015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ELEKTRO-VIVA d.o.o.</izvorni_sadrzaj>
    <derivirana_varijabla naziv="DomainObject.Predmet.ProtustrankaFormated_1">  ELEKTRO-VIVA d.o.o.</derivirana_varijabla>
  </DomainObject.Predmet.ProtustrankaFormated>
  <DomainObject.Predmet.ProtustrankaFormatedOIB>
    <izvorni_sadrzaj>  ELEKTRO-VIVA d.o.o., OIB 55410904493</izvorni_sadrzaj>
    <derivirana_varijabla naziv="DomainObject.Predmet.ProtustrankaFormatedOIB_1">  ELEKTRO-VIVA d.o.o., OIB 55410904493</derivirana_varijabla>
  </DomainObject.Predmet.ProtustrankaFormatedOIB>
  <DomainObject.Predmet.ProtustrankaFormatedWithAdress>
    <izvorni_sadrzaj> ELEKTRO-VIVA d.o.o., Ivana Mažuraniča 145/D, 10362 Kašina</izvorni_sadrzaj>
    <derivirana_varijabla naziv="DomainObject.Predmet.ProtustrankaFormatedWithAdress_1"> ELEKTRO-VIVA d.o.o., Ivana Mažuraniča 145/D, 10362 Kašina</derivirana_varijabla>
  </DomainObject.Predmet.ProtustrankaFormatedWithAdress>
  <DomainObject.Predmet.ProtustrankaFormatedWithAdressOIB>
    <izvorni_sadrzaj> ELEKTRO-VIVA d.o.o., OIB 55410904493, Ivana Mažuraniča 145/D, 10362 Kašina</izvorni_sadrzaj>
    <derivirana_varijabla naziv="DomainObject.Predmet.ProtustrankaFormatedWithAdressOIB_1"> ELEKTRO-VIVA d.o.o., OIB 55410904493, Ivana Mažuraniča 145/D, 10362 Kašina</derivirana_varijabla>
  </DomainObject.Predmet.ProtustrankaFormatedWithAdressOIB>
  <DomainObject.Predmet.ProtustrankaWithAdress>
    <izvorni_sadrzaj>ELEKTRO-VIVA d.o.o. Ivana Mažuraniča 145/D, 10362 Kašina</izvorni_sadrzaj>
    <derivirana_varijabla naziv="DomainObject.Predmet.ProtustrankaWithAdress_1">ELEKTRO-VIVA d.o.o. Ivana Mažuraniča 145/D, 10362 Kašina</derivirana_varijabla>
  </DomainObject.Predmet.ProtustrankaWithAdress>
  <DomainObject.Predmet.ProtustrankaWithAdressOIB>
    <izvorni_sadrzaj>ELEKTRO-VIVA d.o.o., OIB 55410904493, Ivana Mažuraniča 145/D, 10362 Kašina</izvorni_sadrzaj>
    <derivirana_varijabla naziv="DomainObject.Predmet.ProtustrankaWithAdressOIB_1">ELEKTRO-VIVA d.o.o., OIB 55410904493, Ivana Mažuraniča 145/D, 10362 Kašina</derivirana_varijabla>
  </DomainObject.Predmet.ProtustrankaWithAdressOIB>
  <DomainObject.Predmet.ProtustrankaNazivFormated>
    <izvorni_sadrzaj>ELEKTRO-VIVA d.o.o.</izvorni_sadrzaj>
    <derivirana_varijabla naziv="DomainObject.Predmet.ProtustrankaNazivFormated_1">ELEKTRO-VIVA d.o.o.</derivirana_varijabla>
  </DomainObject.Predmet.ProtustrankaNazivFormated>
  <DomainObject.Predmet.ProtustrankaNazivFormatedOIB>
    <izvorni_sadrzaj>ELEKTRO-VIVA d.o.o., OIB 55410904493</izvorni_sadrzaj>
    <derivirana_varijabla naziv="DomainObject.Predmet.ProtustrankaNazivFormatedOIB_1">ELEKTRO-VIVA d.o.o., OIB 55410904493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ELEKTRO-VIVA d.o.o.</item>
    </izvorni_sadrzaj>
    <derivirana_varijabla naziv="DomainObject.Predmet.ProtuStrankaListFormated_1">
      <item>ELEKTRO-VIVA d.o.o.</item>
    </derivirana_varijabla>
  </DomainObject.Predmet.ProtuStrankaListFormated>
  <DomainObject.Predmet.ProtuStrankaListFormatedOIB>
    <izvorni_sadrzaj>
      <item>ELEKTRO-VIVA d.o.o., OIB 55410904493</item>
    </izvorni_sadrzaj>
    <derivirana_varijabla naziv="DomainObject.Predmet.ProtuStrankaListFormatedOIB_1">
      <item>ELEKTRO-VIVA d.o.o., OIB 55410904493</item>
    </derivirana_varijabla>
  </DomainObject.Predmet.ProtuStrankaListFormatedOIB>
  <DomainObject.Predmet.ProtuStrankaListFormatedWithAdress>
    <izvorni_sadrzaj>
      <item>ELEKTRO-VIVA d.o.o., Ivana Mažuraniča 145/D, 10362 Kašina</item>
    </izvorni_sadrzaj>
    <derivirana_varijabla naziv="DomainObject.Predmet.ProtuStrankaListFormatedWithAdress_1">
      <item>ELEKTRO-VIVA d.o.o., Ivana Mažuraniča 145/D, 10362 Kašina</item>
    </derivirana_varijabla>
  </DomainObject.Predmet.ProtuStrankaListFormatedWithAdress>
  <DomainObject.Predmet.ProtuStrankaListFormatedWithAdressOIB>
    <izvorni_sadrzaj>
      <item>ELEKTRO-VIVA d.o.o., OIB 55410904493, Ivana Mažuraniča 145/D, 10362 Kašina</item>
    </izvorni_sadrzaj>
    <derivirana_varijabla naziv="DomainObject.Predmet.ProtuStrankaListFormatedWithAdressOIB_1">
      <item>ELEKTRO-VIVA d.o.o., OIB 55410904493, Ivana Mažuraniča 145/D, 10362 Kašina</item>
    </derivirana_varijabla>
  </DomainObject.Predmet.ProtuStrankaListFormatedWithAdressOIB>
  <DomainObject.Predmet.ProtuStrankaListNazivFormated>
    <izvorni_sadrzaj>
      <item>ELEKTRO-VIVA d.o.o.</item>
    </izvorni_sadrzaj>
    <derivirana_varijabla naziv="DomainObject.Predmet.ProtuStrankaListNazivFormated_1">
      <item>ELEKTRO-VIVA d.o.o.</item>
    </derivirana_varijabla>
  </DomainObject.Predmet.ProtuStrankaListNazivFormated>
  <DomainObject.Predmet.ProtuStrankaListNazivFormatedOIB>
    <izvorni_sadrzaj>
      <item>ELEKTRO-VIVA d.o.o., OIB 55410904493</item>
    </izvorni_sadrzaj>
    <derivirana_varijabla naziv="DomainObject.Predmet.ProtuStrankaListNazivFormatedOIB_1">
      <item>ELEKTRO-VIVA d.o.o., OIB 55410904493</item>
    </derivirana_varijabla>
  </DomainObject.Predmet.ProtuStrankaListNazivFormatedOIB>
  <DomainObject.Predmet.OstaliListFormated>
    <izvorni_sadrzaj>
      <item>BORIS MILJANOVIĆ</item>
    </izvorni_sadrzaj>
    <derivirana_varijabla naziv="DomainObject.Predmet.OstaliListFormated_1">
      <item>BORIS MILJANOVIĆ</item>
    </derivirana_varijabla>
  </DomainObject.Predmet.OstaliListFormated>
  <DomainObject.Predmet.OstaliListFormatedOIB>
    <izvorni_sadrzaj>
      <item>BORIS MILJANOVIĆ, OIB 54886530563</item>
    </izvorni_sadrzaj>
    <derivirana_varijabla naziv="DomainObject.Predmet.OstaliListFormatedOIB_1">
      <item>BORIS MILJANOVIĆ, OIB 54886530563</item>
    </derivirana_varijabla>
  </DomainObject.Predmet.OstaliListFormatedOIB>
  <DomainObject.Predmet.OstaliListFormatedWithAdress>
    <izvorni_sadrzaj>
      <item>BORIS MILJANOVIĆ, IVANA MAŽURANIĆA 145D, 10362 Kašina</item>
    </izvorni_sadrzaj>
    <derivirana_varijabla naziv="DomainObject.Predmet.OstaliListFormatedWithAdress_1">
      <item>BORIS MILJANOVIĆ, IVANA MAŽURANIĆA 145D, 10362 Kašina</item>
    </derivirana_varijabla>
  </DomainObject.Predmet.OstaliListFormatedWithAdress>
  <DomainObject.Predmet.OstaliListFormatedWithAdressOIB>
    <izvorni_sadrzaj>
      <item>BORIS MILJANOVIĆ, OIB 54886530563, IVANA MAŽURANIĆA 145D, 10362 Kašina</item>
    </izvorni_sadrzaj>
    <derivirana_varijabla naziv="DomainObject.Predmet.OstaliListFormatedWithAdressOIB_1">
      <item>BORIS MILJANOVIĆ, OIB 54886530563, IVANA MAŽURANIĆA 145D, 10362 Kašina</item>
    </derivirana_varijabla>
  </DomainObject.Predmet.OstaliListFormatedWithAdressOIB>
  <DomainObject.Predmet.OstaliListNazivFormated>
    <izvorni_sadrzaj>
      <item>BORIS MILJANOVIĆ</item>
    </izvorni_sadrzaj>
    <derivirana_varijabla naziv="DomainObject.Predmet.OstaliListNazivFormated_1">
      <item>BORIS MILJANOVIĆ</item>
    </derivirana_varijabla>
  </DomainObject.Predmet.OstaliListNazivFormated>
  <DomainObject.Predmet.OstaliListNazivFormatedOIB>
    <izvorni_sadrzaj>
      <item>BORIS MILJANOVIĆ, OIB 54886530563</item>
    </izvorni_sadrzaj>
    <derivirana_varijabla naziv="DomainObject.Predmet.OstaliListNazivFormatedOIB_1">
      <item>BORIS MILJANOVIĆ, OIB 54886530563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ELEKTRO-VIVA d.o.o.</izvorni_sadrzaj>
    <derivirana_varijabla naziv="DomainObject.Predmet.ProtustrankaIDrugi_1">ELEKTRO-VIVA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ELEKTRO-VIVA d.o.o., OIB 55410904493, Ivana Mažuraniča 145/D, 10362 Kašina</izvorni_sadrzaj>
    <derivirana_varijabla naziv="DomainObject.Predmet.ProtustrankaIDrugiAdressOIB_1">ELEKTRO-VIVA d.o.o., OIB 55410904493, Ivana Mažuraniča 145/D,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ELEKTRO-VIVA d.o.o.</item>
      <item>BORIS MILJANOVIĆ</item>
    </izvorni_sadrzaj>
    <derivirana_varijabla naziv="DomainObject.Predmet.SudioniciListNaziv_1">
      <item>FINA Regionalni centar Zagreb</item>
      <item>ELEKTRO-VIVA d.o.o.</item>
      <item>BORIS MILJANOVIĆ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ELEKTRO-VIVA d.o.o., OIB 55410904493, Ivana Mažuraniča 145/D,10362 Kašina</item>
      <item>BORIS MILJANOVIĆ, OIB 54886530563, IVANA MAŽURANIĆA 145D,10362 Kašina</item>
    </izvorni_sadrzaj>
    <derivirana_varijabla naziv="DomainObject.Predmet.SudioniciListAdressOIB_1">
      <item>FINA Regionalni centar Zagreb, OIB 85821130368, Trg svibanjskih žrtava 1995. 1,10000 Zagreb</item>
      <item>ELEKTRO-VIVA d.o.o., OIB 55410904493, Ivana Mažuraniča 145/D,10362 Kašina</item>
      <item>BORIS MILJANOVIĆ, OIB 54886530563, IVANA MAŽURANIĆA 145D,10362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55410904493</item>
      <item>, OIB 54886530563</item>
    </izvorni_sadrzaj>
    <derivirana_varijabla naziv="DomainObject.Predmet.SudioniciListNazivOIB_1">
      <item>, OIB 85821130368</item>
      <item>, OIB 55410904493</item>
      <item>, OIB 54886530563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7E4BBC-A54B-47E2-9DA7-638E186EF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1310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2016-01-11T07:56:00Z</dcterms:created>
  <dc:creator>ilukac</dc:creator>
  <cp:lastModifiedBy>Višnja Svečak</cp:lastModifiedBy>
  <cp:lastPrinted>2016-01-11T07:56:00Z</cp:lastPrinted>
  <dcterms:modified xmlns:xsi="http://www.w3.org/2001/XMLSchema-instance" xsi:type="dcterms:W3CDTF">2016-01-11T08:04:00Z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