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0fd7" w14:paraId="e670fd7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0330FF" w:rsidRPr="000330FF">
        <w:t xml:space="preserve"> </w:t>
      </w:r>
      <w:r w:rsidR="000330FF">
        <w:t xml:space="preserve">                                              </w:t>
      </w:r>
      <w:r w:rsidR="000330FF" w:rsidRPr="000330FF">
        <w:rPr>
          <w:rFonts w:eastAsia="Calibri"/>
          <w:szCs w:val="24"/>
          <w:lang w:eastAsia="en-US" w:val="hr-HR"/>
        </w:rPr>
        <w:t>Poslovni broj  7 St-340/2018-3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0330FF">
      <w:pPr>
        <w:ind w:firstLine="720"/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 xml:space="preserve">Trgovački sud u Rijeci, po </w:t>
      </w:r>
      <w:r w:rsidR="005E75AB" w:rsidRPr="000330FF">
        <w:rPr>
          <w:szCs w:val="24"/>
          <w:lang w:val="hr-HR"/>
        </w:rPr>
        <w:t xml:space="preserve">sucu </w:t>
      </w:r>
      <w:r w:rsidRPr="000330FF">
        <w:rPr>
          <w:szCs w:val="24"/>
          <w:lang w:val="hr-HR"/>
        </w:rPr>
        <w:t>Liljani Ugrin, kao s</w:t>
      </w:r>
      <w:r w:rsidR="005E75AB" w:rsidRPr="000330FF">
        <w:rPr>
          <w:szCs w:val="24"/>
          <w:lang w:val="hr-HR"/>
        </w:rPr>
        <w:t xml:space="preserve">ucu pojedincu  u stečajnom predmetu, </w:t>
      </w:r>
      <w:r w:rsidRPr="000330FF">
        <w:rPr>
          <w:szCs w:val="24"/>
          <w:lang w:val="hr-HR"/>
        </w:rPr>
        <w:t xml:space="preserve">odlučujući o prijedlogu </w:t>
      </w:r>
      <w:r w:rsidR="001F22CC" w:rsidRPr="000330FF">
        <w:rPr>
          <w:szCs w:val="24"/>
          <w:lang w:val="hr-HR"/>
        </w:rPr>
        <w:t>Financijsk</w:t>
      </w:r>
      <w:r w:rsidR="003A7162" w:rsidRPr="000330FF">
        <w:rPr>
          <w:szCs w:val="24"/>
          <w:lang w:val="hr-HR"/>
        </w:rPr>
        <w:t>e</w:t>
      </w:r>
      <w:r w:rsidR="001F22CC" w:rsidRPr="000330FF">
        <w:rPr>
          <w:szCs w:val="24"/>
          <w:lang w:val="hr-HR"/>
        </w:rPr>
        <w:t xml:space="preserve">  agencij</w:t>
      </w:r>
      <w:r w:rsidR="003A7162" w:rsidRPr="000330FF">
        <w:rPr>
          <w:szCs w:val="24"/>
          <w:lang w:val="hr-HR"/>
        </w:rPr>
        <w:t>e</w:t>
      </w:r>
      <w:r w:rsidR="001D0F28" w:rsidRPr="000330FF">
        <w:rPr>
          <w:szCs w:val="24"/>
          <w:lang w:val="hr-HR"/>
        </w:rPr>
        <w:t xml:space="preserve"> </w:t>
      </w:r>
      <w:r w:rsidRPr="000330FF">
        <w:rPr>
          <w:szCs w:val="24"/>
          <w:lang w:val="hr-HR"/>
        </w:rPr>
        <w:t xml:space="preserve"> </w:t>
      </w:r>
      <w:r w:rsidR="001F22CC" w:rsidRPr="000330FF">
        <w:rPr>
          <w:szCs w:val="24"/>
          <w:lang w:val="hr-HR"/>
        </w:rPr>
        <w:t xml:space="preserve">za </w:t>
      </w:r>
      <w:r w:rsidRPr="000330FF">
        <w:rPr>
          <w:szCs w:val="24"/>
          <w:lang w:val="hr-HR"/>
        </w:rPr>
        <w:t>otvaranj</w:t>
      </w:r>
      <w:r w:rsidR="001F22CC" w:rsidRPr="000330FF">
        <w:rPr>
          <w:szCs w:val="24"/>
          <w:lang w:val="hr-HR"/>
        </w:rPr>
        <w:t>e</w:t>
      </w:r>
      <w:r w:rsidRPr="000330FF">
        <w:rPr>
          <w:szCs w:val="24"/>
          <w:lang w:val="hr-HR"/>
        </w:rPr>
        <w:t xml:space="preserve"> stečajnog postupka nad dužnikom </w:t>
      </w:r>
      <w:r w:rsidR="00D56F97" w:rsidRPr="000330FF">
        <w:rPr>
          <w:bCs/>
          <w:szCs w:val="24"/>
          <w:lang w:val="hr-HR"/>
        </w:rPr>
        <w:t>VICTORIA - BRINJE</w:t>
      </w:r>
      <w:r w:rsidR="00D56F97" w:rsidRPr="000330FF">
        <w:rPr>
          <w:szCs w:val="24"/>
          <w:lang w:val="hr-HR"/>
        </w:rPr>
        <w:t xml:space="preserve"> j. d. o. o. za trgovinu, ugostiteljstvo i prijevoz</w:t>
      </w:r>
      <w:r w:rsidR="00B71777" w:rsidRPr="000330FF">
        <w:rPr>
          <w:lang w:val="hr-HR"/>
        </w:rPr>
        <w:t xml:space="preserve"> </w:t>
      </w:r>
      <w:r w:rsidR="00D56F97" w:rsidRPr="000330FF">
        <w:rPr>
          <w:szCs w:val="24"/>
          <w:lang w:val="hr-HR"/>
        </w:rPr>
        <w:t>Brinje, Frankopanska 3</w:t>
      </w:r>
      <w:r w:rsidR="00D56F97" w:rsidRPr="000330FF">
        <w:rPr>
          <w:lang w:val="hr-HR"/>
        </w:rPr>
        <w:t xml:space="preserve"> </w:t>
      </w:r>
      <w:r w:rsidR="000330FF">
        <w:rPr>
          <w:lang w:val="hr-HR"/>
        </w:rPr>
        <w:t>(</w:t>
      </w:r>
      <w:r w:rsidR="003300C6" w:rsidRPr="000330FF">
        <w:rPr>
          <w:lang w:val="hr-HR"/>
        </w:rPr>
        <w:t xml:space="preserve">MBS </w:t>
      </w:r>
      <w:hyperlink r:id="rId9" w:history="true">
        <w:r w:rsidR="00D56F97" w:rsidRPr="000330FF">
          <w:rPr>
            <w:rStyle w:val="Hiperveza"/>
            <w:color w:val="auto"/>
            <w:szCs w:val="24"/>
            <w:u w:val="none"/>
            <w:lang w:val="hr-HR"/>
          </w:rPr>
          <w:t>040351278</w:t>
        </w:r>
      </w:hyperlink>
      <w:r w:rsidR="003300C6" w:rsidRPr="000330FF">
        <w:rPr>
          <w:lang w:val="hr-HR"/>
        </w:rPr>
        <w:t xml:space="preserve"> - OIB </w:t>
      </w:r>
      <w:r w:rsidR="00D56F97" w:rsidRPr="000330FF">
        <w:rPr>
          <w:szCs w:val="24"/>
          <w:lang w:val="hr-HR"/>
        </w:rPr>
        <w:t>74897787875</w:t>
      </w:r>
      <w:r w:rsidR="003300C6" w:rsidRPr="000330FF">
        <w:rPr>
          <w:lang w:val="hr-HR"/>
        </w:rPr>
        <w:t>)</w:t>
      </w:r>
      <w:r w:rsidR="00F67CDD" w:rsidRPr="000330FF">
        <w:rPr>
          <w:lang w:val="hr-HR"/>
        </w:rPr>
        <w:t xml:space="preserve"> </w:t>
      </w:r>
      <w:r w:rsidR="00A15F9E" w:rsidRPr="000330FF">
        <w:rPr>
          <w:bCs/>
          <w:szCs w:val="24"/>
          <w:lang w:val="hr-HR"/>
        </w:rPr>
        <w:t>dana</w:t>
      </w:r>
      <w:r w:rsidR="009F6C63" w:rsidRPr="000330FF">
        <w:rPr>
          <w:bCs/>
          <w:szCs w:val="24"/>
          <w:lang w:val="hr-HR"/>
        </w:rPr>
        <w:t xml:space="preserve"> </w:t>
      </w:r>
      <w:r w:rsidR="00B71777" w:rsidRPr="000330FF">
        <w:rPr>
          <w:bCs/>
          <w:szCs w:val="24"/>
          <w:lang w:val="hr-HR"/>
        </w:rPr>
        <w:t>1</w:t>
      </w:r>
      <w:r w:rsidR="00D56F97" w:rsidRPr="000330FF">
        <w:rPr>
          <w:bCs/>
          <w:szCs w:val="24"/>
          <w:lang w:val="hr-HR"/>
        </w:rPr>
        <w:t>1</w:t>
      </w:r>
      <w:r w:rsidR="002F15FE" w:rsidRPr="000330FF">
        <w:rPr>
          <w:szCs w:val="24"/>
          <w:lang w:val="hr-HR"/>
        </w:rPr>
        <w:t xml:space="preserve">. </w:t>
      </w:r>
      <w:r w:rsidR="00B71777" w:rsidRPr="000330FF">
        <w:rPr>
          <w:szCs w:val="24"/>
          <w:lang w:val="hr-HR"/>
        </w:rPr>
        <w:t>s</w:t>
      </w:r>
      <w:r w:rsidR="00D56F97" w:rsidRPr="000330FF">
        <w:rPr>
          <w:szCs w:val="24"/>
          <w:lang w:val="hr-HR"/>
        </w:rPr>
        <w:t xml:space="preserve">rpnja </w:t>
      </w:r>
      <w:r w:rsidR="002F15FE" w:rsidRPr="000330FF">
        <w:rPr>
          <w:szCs w:val="24"/>
          <w:lang w:val="hr-HR"/>
        </w:rPr>
        <w:t>2018</w:t>
      </w:r>
      <w:r w:rsidR="00A15F9E" w:rsidRPr="000330FF">
        <w:rPr>
          <w:szCs w:val="24"/>
          <w:lang w:val="hr-HR"/>
        </w:rPr>
        <w:t xml:space="preserve">. </w:t>
      </w:r>
    </w:p>
    <w:p w:rsidRDefault="000917DE" w:rsidP="000917DE" w:rsidR="002F15FE" w:rsidRPr="000330FF">
      <w:pPr>
        <w:tabs>
          <w:tab w:pos="5088" w:val="left"/>
        </w:tabs>
        <w:rPr>
          <w:szCs w:val="24"/>
          <w:lang w:val="hr-HR"/>
        </w:rPr>
      </w:pPr>
      <w:r w:rsidRPr="000330FF">
        <w:rPr>
          <w:szCs w:val="24"/>
          <w:lang w:val="hr-HR"/>
        </w:rPr>
        <w:tab/>
      </w:r>
    </w:p>
    <w:p w:rsidRDefault="005F4E54" w:rsidP="005F4E54" w:rsidR="005F4E54" w:rsidRPr="000330FF">
      <w:pPr>
        <w:jc w:val="center"/>
        <w:rPr>
          <w:szCs w:val="24"/>
          <w:lang w:val="hr-HR"/>
        </w:rPr>
      </w:pPr>
      <w:r w:rsidRPr="000330FF">
        <w:rPr>
          <w:szCs w:val="24"/>
          <w:lang w:val="hr-HR"/>
        </w:rPr>
        <w:t xml:space="preserve">r i j e š i o      j e </w:t>
      </w:r>
    </w:p>
    <w:p w:rsidRDefault="005F4E54" w:rsidP="005F4E54" w:rsidR="005F4E54" w:rsidRPr="000330FF">
      <w:pPr>
        <w:rPr>
          <w:szCs w:val="24"/>
          <w:lang w:val="hr-HR"/>
        </w:rPr>
      </w:pPr>
    </w:p>
    <w:p w:rsidRDefault="006A689C" w:rsidP="005F4E54" w:rsidR="006A689C" w:rsidRPr="000330FF">
      <w:pPr>
        <w:rPr>
          <w:szCs w:val="24"/>
          <w:lang w:val="hr-HR"/>
        </w:rPr>
      </w:pPr>
    </w:p>
    <w:p w:rsidRDefault="005F4E54" w:rsidP="00E04D16" w:rsidR="005F4E54" w:rsidRPr="000330FF">
      <w:pPr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>I</w:t>
      </w:r>
      <w:r w:rsidR="003A1CC2" w:rsidRPr="000330FF">
        <w:rPr>
          <w:szCs w:val="24"/>
          <w:lang w:val="hr-HR"/>
        </w:rPr>
        <w:tab/>
      </w:r>
      <w:r w:rsidRPr="000330FF">
        <w:rPr>
          <w:szCs w:val="24"/>
          <w:lang w:val="hr-HR"/>
        </w:rPr>
        <w:t xml:space="preserve">Pokreće se </w:t>
      </w:r>
      <w:r w:rsidR="000B399D" w:rsidRPr="000330FF">
        <w:rPr>
          <w:szCs w:val="24"/>
          <w:lang w:val="hr-HR"/>
        </w:rPr>
        <w:t>prethodni postupak radi utvrđivanja pretpostavki za otvaranje stečajnog postupka</w:t>
      </w:r>
      <w:r w:rsidRPr="000330FF">
        <w:rPr>
          <w:szCs w:val="24"/>
          <w:lang w:val="hr-HR"/>
        </w:rPr>
        <w:t xml:space="preserve"> nad </w:t>
      </w:r>
      <w:r w:rsidR="00561CFE" w:rsidRPr="000330FF">
        <w:rPr>
          <w:szCs w:val="24"/>
          <w:lang w:val="hr-HR"/>
        </w:rPr>
        <w:t xml:space="preserve">dužnikom </w:t>
      </w:r>
      <w:r w:rsidR="00D56F97" w:rsidRPr="000330FF">
        <w:rPr>
          <w:bCs/>
          <w:szCs w:val="24"/>
          <w:lang w:val="hr-HR"/>
        </w:rPr>
        <w:t>VICTORIA - BRINJE</w:t>
      </w:r>
      <w:r w:rsidR="00D56F97" w:rsidRPr="000330FF">
        <w:rPr>
          <w:szCs w:val="24"/>
          <w:lang w:val="hr-HR"/>
        </w:rPr>
        <w:t xml:space="preserve"> j. d. o. o. za trgovinu, ugostiteljstvo i prijevoz</w:t>
      </w:r>
      <w:r w:rsidR="00D56F97" w:rsidRPr="000330FF">
        <w:rPr>
          <w:lang w:val="hr-HR"/>
        </w:rPr>
        <w:t xml:space="preserve"> </w:t>
      </w:r>
      <w:r w:rsidR="00D56F97" w:rsidRPr="000330FF">
        <w:rPr>
          <w:szCs w:val="24"/>
          <w:lang w:val="hr-HR"/>
        </w:rPr>
        <w:t>Brinje, Frankopanska 3</w:t>
      </w:r>
      <w:r w:rsidR="000330FF">
        <w:rPr>
          <w:lang w:val="hr-HR"/>
        </w:rPr>
        <w:t xml:space="preserve"> (</w:t>
      </w:r>
      <w:r w:rsidR="00D56F97" w:rsidRPr="000330FF">
        <w:rPr>
          <w:lang w:val="hr-HR"/>
        </w:rPr>
        <w:t xml:space="preserve">MBS </w:t>
      </w:r>
      <w:hyperlink r:id="rId10" w:history="true">
        <w:r w:rsidR="00D56F97" w:rsidRPr="000330FF">
          <w:rPr>
            <w:rStyle w:val="Hiperveza"/>
            <w:color w:val="auto"/>
            <w:szCs w:val="24"/>
            <w:u w:val="none"/>
            <w:lang w:val="hr-HR"/>
          </w:rPr>
          <w:t>040351278</w:t>
        </w:r>
      </w:hyperlink>
      <w:r w:rsidR="00D56F97" w:rsidRPr="000330FF">
        <w:rPr>
          <w:lang w:val="hr-HR"/>
        </w:rPr>
        <w:t xml:space="preserve"> - OIB </w:t>
      </w:r>
      <w:r w:rsidR="00D56F97" w:rsidRPr="000330FF">
        <w:rPr>
          <w:szCs w:val="24"/>
          <w:lang w:val="hr-HR"/>
        </w:rPr>
        <w:t>74897787875</w:t>
      </w:r>
      <w:r w:rsidR="00D56F97" w:rsidRPr="000330FF">
        <w:rPr>
          <w:lang w:val="hr-HR"/>
        </w:rPr>
        <w:t>)</w:t>
      </w:r>
      <w:r w:rsidR="00F67CDD" w:rsidRPr="000330FF">
        <w:rPr>
          <w:lang w:val="hr-HR"/>
        </w:rPr>
        <w:t>.</w:t>
      </w:r>
    </w:p>
    <w:p w:rsidRDefault="005F4E54" w:rsidP="005F4E54" w:rsidR="005F4E54" w:rsidRPr="000330FF">
      <w:pPr>
        <w:jc w:val="both"/>
        <w:rPr>
          <w:lang w:val="hr-HR"/>
        </w:rPr>
      </w:pPr>
    </w:p>
    <w:p w:rsidRDefault="000B0CCB" w:rsidP="005B69FD" w:rsidR="005B69FD" w:rsidRPr="000330FF">
      <w:pPr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>II</w:t>
      </w:r>
      <w:r w:rsidR="005B69FD" w:rsidRPr="000330FF">
        <w:rPr>
          <w:szCs w:val="24"/>
          <w:lang w:val="hr-HR"/>
        </w:rPr>
        <w:t xml:space="preserve"> </w:t>
      </w:r>
      <w:r w:rsidR="005B69FD" w:rsidRPr="000330FF">
        <w:rPr>
          <w:szCs w:val="24"/>
          <w:lang w:val="hr-HR"/>
        </w:rPr>
        <w:tab/>
        <w:t xml:space="preserve">Nalaže se osobama koje vode poslove dužnika da u roku od </w:t>
      </w:r>
      <w:r w:rsidR="00AE05AA" w:rsidRPr="000330FF">
        <w:rPr>
          <w:szCs w:val="24"/>
          <w:lang w:val="hr-HR"/>
        </w:rPr>
        <w:t xml:space="preserve">osam </w:t>
      </w:r>
      <w:r w:rsidR="005B69FD" w:rsidRPr="000330FF">
        <w:rPr>
          <w:szCs w:val="24"/>
          <w:lang w:val="hr-HR"/>
        </w:rPr>
        <w:t>dana</w:t>
      </w:r>
      <w:r w:rsidR="00815D1E" w:rsidRPr="000330FF">
        <w:rPr>
          <w:szCs w:val="24"/>
          <w:lang w:val="hr-HR"/>
        </w:rPr>
        <w:t xml:space="preserve"> od dana </w:t>
      </w:r>
      <w:r w:rsidR="00AE05AA" w:rsidRPr="000330FF">
        <w:rPr>
          <w:szCs w:val="24"/>
          <w:lang w:val="hr-HR"/>
        </w:rPr>
        <w:t xml:space="preserve">dostave </w:t>
      </w:r>
      <w:r w:rsidR="00815D1E" w:rsidRPr="000330FF">
        <w:rPr>
          <w:szCs w:val="24"/>
          <w:lang w:val="hr-HR"/>
        </w:rPr>
        <w:t xml:space="preserve">ovog rješenja, </w:t>
      </w:r>
      <w:r w:rsidR="005B69FD" w:rsidRPr="000330FF">
        <w:rPr>
          <w:szCs w:val="24"/>
          <w:lang w:val="hr-HR"/>
        </w:rPr>
        <w:t>pozivom na posl</w:t>
      </w:r>
      <w:r w:rsidR="00AF2F67" w:rsidRPr="000330FF">
        <w:rPr>
          <w:szCs w:val="24"/>
          <w:lang w:val="hr-HR"/>
        </w:rPr>
        <w:t xml:space="preserve">ovni </w:t>
      </w:r>
      <w:r w:rsidR="005B69FD" w:rsidRPr="000330FF">
        <w:rPr>
          <w:szCs w:val="24"/>
          <w:lang w:val="hr-HR"/>
        </w:rPr>
        <w:t>br</w:t>
      </w:r>
      <w:r w:rsidR="00AF2F67" w:rsidRPr="000330FF">
        <w:rPr>
          <w:szCs w:val="24"/>
          <w:lang w:val="hr-HR"/>
        </w:rPr>
        <w:t xml:space="preserve">oj </w:t>
      </w:r>
      <w:r w:rsidR="005B69FD" w:rsidRPr="000330FF">
        <w:rPr>
          <w:szCs w:val="24"/>
          <w:lang w:val="hr-HR"/>
        </w:rPr>
        <w:t>7 St-</w:t>
      </w:r>
      <w:r w:rsidR="00B71777" w:rsidRPr="000330FF">
        <w:rPr>
          <w:szCs w:val="24"/>
          <w:lang w:val="hr-HR"/>
        </w:rPr>
        <w:t>3</w:t>
      </w:r>
      <w:r w:rsidR="00D56F97" w:rsidRPr="000330FF">
        <w:rPr>
          <w:szCs w:val="24"/>
          <w:lang w:val="hr-HR"/>
        </w:rPr>
        <w:t>40</w:t>
      </w:r>
      <w:r w:rsidR="006A1600" w:rsidRPr="000330FF">
        <w:rPr>
          <w:szCs w:val="24"/>
          <w:lang w:val="hr-HR"/>
        </w:rPr>
        <w:t>/</w:t>
      </w:r>
      <w:r w:rsidR="00600548" w:rsidRPr="000330FF">
        <w:rPr>
          <w:szCs w:val="24"/>
          <w:lang w:val="hr-HR"/>
        </w:rPr>
        <w:t>201</w:t>
      </w:r>
      <w:r w:rsidR="001738A6" w:rsidRPr="000330FF">
        <w:rPr>
          <w:szCs w:val="24"/>
          <w:lang w:val="hr-HR"/>
        </w:rPr>
        <w:t>8</w:t>
      </w:r>
      <w:r w:rsidR="00591BBD" w:rsidRPr="000330FF">
        <w:rPr>
          <w:szCs w:val="24"/>
          <w:lang w:val="hr-HR"/>
        </w:rPr>
        <w:t xml:space="preserve"> </w:t>
      </w:r>
      <w:r w:rsidR="00591BBD" w:rsidRPr="000330FF">
        <w:rPr>
          <w:lang w:val="hr-HR"/>
        </w:rPr>
        <w:t>predaju sudu pisano izvješće o financijsko-gospodarskom stanju dužnika</w:t>
      </w:r>
      <w:r w:rsidR="004A56BC" w:rsidRPr="000330FF">
        <w:rPr>
          <w:lang w:val="hr-HR"/>
        </w:rPr>
        <w:t>.</w:t>
      </w:r>
    </w:p>
    <w:p w:rsidRDefault="005B69FD" w:rsidP="005F4E54" w:rsidR="005B69FD" w:rsidRPr="000330FF">
      <w:pPr>
        <w:jc w:val="both"/>
        <w:rPr>
          <w:lang w:val="hr-HR"/>
        </w:rPr>
      </w:pPr>
    </w:p>
    <w:p w:rsidRDefault="000B0CCB" w:rsidP="005F4E54" w:rsidR="005F4E54" w:rsidRPr="000330FF">
      <w:pPr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>II</w:t>
      </w:r>
      <w:r w:rsidR="005E75AB" w:rsidRPr="000330FF">
        <w:rPr>
          <w:szCs w:val="24"/>
          <w:lang w:val="hr-HR"/>
        </w:rPr>
        <w:t>I</w:t>
      </w:r>
      <w:r w:rsidR="005F4E54" w:rsidRPr="000330FF">
        <w:rPr>
          <w:szCs w:val="24"/>
          <w:lang w:val="hr-HR"/>
        </w:rPr>
        <w:tab/>
        <w:t>Zakazuje se ročište</w:t>
      </w:r>
      <w:r w:rsidR="00A02DF8" w:rsidRPr="000330FF">
        <w:rPr>
          <w:szCs w:val="24"/>
          <w:lang w:val="hr-HR"/>
        </w:rPr>
        <w:t xml:space="preserve"> </w:t>
      </w:r>
      <w:r w:rsidR="005E75AB" w:rsidRPr="000330FF">
        <w:rPr>
          <w:szCs w:val="24"/>
          <w:lang w:val="hr-HR"/>
        </w:rPr>
        <w:t xml:space="preserve">radi očitovanja o prijedlogu za otvaranje stečajnog postupka na koje se </w:t>
      </w:r>
      <w:r w:rsidR="005F4E54" w:rsidRPr="000330FF">
        <w:rPr>
          <w:szCs w:val="24"/>
          <w:lang w:val="hr-HR"/>
        </w:rPr>
        <w:t xml:space="preserve">pozivaju </w:t>
      </w:r>
      <w:r w:rsidR="005E75AB" w:rsidRPr="000330FF">
        <w:rPr>
          <w:szCs w:val="24"/>
          <w:lang w:val="hr-HR"/>
        </w:rPr>
        <w:t xml:space="preserve"> </w:t>
      </w:r>
      <w:r w:rsidR="00A02DF8" w:rsidRPr="000330FF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0330FF">
        <w:rPr>
          <w:color w:val="000000"/>
          <w:szCs w:val="24"/>
          <w:lang w:val="hr-HR"/>
        </w:rPr>
        <w:t xml:space="preserve"> </w:t>
      </w:r>
      <w:r w:rsidR="005F4E54" w:rsidRPr="000330FF">
        <w:rPr>
          <w:szCs w:val="24"/>
          <w:lang w:val="hr-HR"/>
        </w:rPr>
        <w:t xml:space="preserve">za dan </w:t>
      </w:r>
    </w:p>
    <w:p w:rsidRDefault="005F4E54" w:rsidP="005F4E54" w:rsidR="005F4E54" w:rsidRPr="000330FF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0330FF">
      <w:pPr>
        <w:jc w:val="center"/>
        <w:rPr>
          <w:bCs/>
          <w:szCs w:val="24"/>
          <w:lang w:val="hr-HR"/>
        </w:rPr>
      </w:pPr>
      <w:r w:rsidRPr="000330FF">
        <w:rPr>
          <w:bCs/>
          <w:szCs w:val="24"/>
          <w:lang w:val="hr-HR"/>
        </w:rPr>
        <w:t>25</w:t>
      </w:r>
      <w:r w:rsidR="007F7D13" w:rsidRPr="000330FF">
        <w:rPr>
          <w:bCs/>
          <w:szCs w:val="24"/>
          <w:lang w:val="hr-HR"/>
        </w:rPr>
        <w:t xml:space="preserve">. </w:t>
      </w:r>
      <w:r w:rsidRPr="000330FF">
        <w:rPr>
          <w:bCs/>
          <w:szCs w:val="24"/>
          <w:lang w:val="hr-HR"/>
        </w:rPr>
        <w:t xml:space="preserve">rujna </w:t>
      </w:r>
      <w:r w:rsidR="00600548" w:rsidRPr="000330FF">
        <w:rPr>
          <w:bCs/>
          <w:szCs w:val="24"/>
          <w:lang w:val="hr-HR"/>
        </w:rPr>
        <w:t>2</w:t>
      </w:r>
      <w:r w:rsidR="005F4E54" w:rsidRPr="000330FF">
        <w:rPr>
          <w:bCs/>
          <w:szCs w:val="24"/>
          <w:lang w:val="hr-HR"/>
        </w:rPr>
        <w:t>01</w:t>
      </w:r>
      <w:r w:rsidR="009B36FC" w:rsidRPr="000330FF">
        <w:rPr>
          <w:bCs/>
          <w:szCs w:val="24"/>
          <w:lang w:val="hr-HR"/>
        </w:rPr>
        <w:t>8</w:t>
      </w:r>
      <w:r w:rsidR="005F4E54" w:rsidRPr="000330FF">
        <w:rPr>
          <w:bCs/>
          <w:szCs w:val="24"/>
          <w:lang w:val="hr-HR"/>
        </w:rPr>
        <w:t xml:space="preserve">. u </w:t>
      </w:r>
      <w:r w:rsidRPr="000330FF">
        <w:rPr>
          <w:bCs/>
          <w:szCs w:val="24"/>
          <w:lang w:val="hr-HR"/>
        </w:rPr>
        <w:t xml:space="preserve"> 10,30</w:t>
      </w:r>
      <w:r w:rsidR="008C777B" w:rsidRPr="000330FF">
        <w:rPr>
          <w:bCs/>
          <w:szCs w:val="24"/>
          <w:lang w:val="hr-HR"/>
        </w:rPr>
        <w:t xml:space="preserve"> </w:t>
      </w:r>
      <w:r w:rsidR="005F4E54" w:rsidRPr="000330FF">
        <w:rPr>
          <w:bCs/>
          <w:szCs w:val="24"/>
          <w:lang w:val="hr-HR"/>
        </w:rPr>
        <w:t xml:space="preserve"> sati</w:t>
      </w:r>
    </w:p>
    <w:p w:rsidRDefault="005F4E54" w:rsidP="005F4E54" w:rsidR="005F4E54" w:rsidRPr="000330FF">
      <w:pPr>
        <w:jc w:val="center"/>
        <w:rPr>
          <w:szCs w:val="24"/>
          <w:lang w:val="hr-HR"/>
        </w:rPr>
      </w:pPr>
      <w:r w:rsidRPr="000330FF">
        <w:rPr>
          <w:szCs w:val="24"/>
          <w:lang w:val="hr-HR"/>
        </w:rPr>
        <w:t>kod ovog suda, Zadarska 1 i 3, sudnica broj 11.</w:t>
      </w:r>
    </w:p>
    <w:p w:rsidRDefault="005F4E54" w:rsidP="005F4E54" w:rsidR="005F4E54" w:rsidRPr="000330FF">
      <w:pPr>
        <w:jc w:val="both"/>
        <w:rPr>
          <w:szCs w:val="24"/>
          <w:lang w:val="hr-HR"/>
        </w:rPr>
      </w:pPr>
    </w:p>
    <w:p w:rsidRDefault="00654EA3" w:rsidP="00654EA3" w:rsidR="00654EA3" w:rsidRPr="000330FF">
      <w:pPr>
        <w:jc w:val="both"/>
        <w:rPr>
          <w:szCs w:val="24"/>
          <w:lang w:val="hr-HR"/>
        </w:rPr>
      </w:pPr>
      <w:r w:rsidRPr="000330FF">
        <w:rPr>
          <w:lang w:val="hr-HR"/>
        </w:rPr>
        <w:t xml:space="preserve">Pozvane osobe se </w:t>
      </w:r>
      <w:r w:rsidR="0062585C" w:rsidRPr="000330FF">
        <w:rPr>
          <w:lang w:val="hr-HR"/>
        </w:rPr>
        <w:t>o prijedlogu mogu očitovati i pisano</w:t>
      </w:r>
      <w:r w:rsidRPr="000330FF">
        <w:rPr>
          <w:lang w:val="hr-HR"/>
        </w:rPr>
        <w:t>.</w:t>
      </w:r>
    </w:p>
    <w:p w:rsidRDefault="0062585C" w:rsidP="005F4E54" w:rsidR="0062585C" w:rsidRPr="000330FF">
      <w:pPr>
        <w:jc w:val="center"/>
        <w:rPr>
          <w:szCs w:val="24"/>
          <w:lang w:val="hr-HR"/>
        </w:rPr>
      </w:pPr>
    </w:p>
    <w:p w:rsidRDefault="001738A6" w:rsidP="005F4E54" w:rsidR="001738A6" w:rsidRPr="000330FF">
      <w:pPr>
        <w:jc w:val="center"/>
        <w:rPr>
          <w:szCs w:val="24"/>
          <w:lang w:val="hr-HR"/>
        </w:rPr>
      </w:pPr>
    </w:p>
    <w:p w:rsidRDefault="005F4E54" w:rsidP="005F4E54" w:rsidR="005F4E54" w:rsidRPr="000330FF">
      <w:pPr>
        <w:jc w:val="center"/>
        <w:rPr>
          <w:szCs w:val="24"/>
          <w:lang w:val="hr-HR"/>
        </w:rPr>
      </w:pPr>
      <w:r w:rsidRPr="000330FF">
        <w:rPr>
          <w:szCs w:val="24"/>
          <w:lang w:val="hr-HR"/>
        </w:rPr>
        <w:t>Obrazloženje</w:t>
      </w:r>
    </w:p>
    <w:p w:rsidRDefault="001E1485" w:rsidP="005F4E54" w:rsidR="001E1485" w:rsidRPr="000330FF">
      <w:pPr>
        <w:jc w:val="center"/>
        <w:rPr>
          <w:szCs w:val="24"/>
          <w:lang w:val="hr-HR"/>
        </w:rPr>
      </w:pPr>
    </w:p>
    <w:p w:rsidRDefault="001738A6" w:rsidP="005F4E54" w:rsidR="001738A6" w:rsidRPr="000330FF">
      <w:pPr>
        <w:jc w:val="center"/>
        <w:rPr>
          <w:szCs w:val="24"/>
          <w:lang w:val="hr-HR"/>
        </w:rPr>
      </w:pPr>
    </w:p>
    <w:p w:rsidRDefault="00953435" w:rsidP="00E04D16" w:rsidR="00AF2F67" w:rsidRPr="000330FF">
      <w:pPr>
        <w:ind w:firstLine="720"/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0330FF">
        <w:rPr>
          <w:szCs w:val="24"/>
          <w:lang w:val="hr-HR"/>
        </w:rPr>
        <w:t xml:space="preserve">nad </w:t>
      </w:r>
      <w:r w:rsidRPr="000330FF">
        <w:rPr>
          <w:lang w:val="hr-HR"/>
        </w:rPr>
        <w:t xml:space="preserve">dužnikom </w:t>
      </w:r>
      <w:r w:rsidR="00D56F97" w:rsidRPr="000330FF">
        <w:rPr>
          <w:bCs/>
          <w:szCs w:val="24"/>
          <w:lang w:val="hr-HR"/>
        </w:rPr>
        <w:t>VICTORIA - BRINJE</w:t>
      </w:r>
      <w:r w:rsidR="00D56F97" w:rsidRPr="000330FF">
        <w:rPr>
          <w:szCs w:val="24"/>
          <w:lang w:val="hr-HR"/>
        </w:rPr>
        <w:t xml:space="preserve"> j. d. o. o. za trgovinu, ugostiteljstvo i prijevoz</w:t>
      </w:r>
      <w:r w:rsidR="00D56F97" w:rsidRPr="000330FF">
        <w:rPr>
          <w:lang w:val="hr-HR"/>
        </w:rPr>
        <w:t xml:space="preserve"> </w:t>
      </w:r>
      <w:r w:rsidR="00D56F97" w:rsidRPr="000330FF">
        <w:rPr>
          <w:szCs w:val="24"/>
          <w:lang w:val="hr-HR"/>
        </w:rPr>
        <w:t>Brinje, Frankopanska 3</w:t>
      </w:r>
      <w:r w:rsidR="00D56F97" w:rsidRPr="000330FF">
        <w:rPr>
          <w:lang w:val="hr-HR"/>
        </w:rPr>
        <w:t xml:space="preserve"> (OIB </w:t>
      </w:r>
      <w:r w:rsidR="00D56F97" w:rsidRPr="000330FF">
        <w:rPr>
          <w:szCs w:val="24"/>
          <w:lang w:val="hr-HR"/>
        </w:rPr>
        <w:t>74897787875</w:t>
      </w:r>
      <w:r w:rsidR="00D56F97" w:rsidRPr="000330FF">
        <w:rPr>
          <w:lang w:val="hr-HR"/>
        </w:rPr>
        <w:t>)</w:t>
      </w:r>
      <w:r w:rsidR="00BD5704" w:rsidRPr="000330FF">
        <w:rPr>
          <w:bCs/>
          <w:lang w:val="hr-HR"/>
        </w:rPr>
        <w:t xml:space="preserve"> </w:t>
      </w:r>
      <w:r w:rsidR="001738A6" w:rsidRPr="000330FF">
        <w:rPr>
          <w:szCs w:val="24"/>
          <w:lang w:val="hr-HR"/>
        </w:rPr>
        <w:t xml:space="preserve">temeljem odredbe članka 110. stavak 1. </w:t>
      </w:r>
      <w:r w:rsidR="000330FF">
        <w:rPr>
          <w:szCs w:val="24"/>
          <w:lang w:val="hr-HR"/>
        </w:rPr>
        <w:t>Stečajnog zakona (</w:t>
      </w:r>
      <w:r w:rsidR="001738A6" w:rsidRPr="000330FF">
        <w:rPr>
          <w:szCs w:val="24"/>
          <w:lang w:val="hr-HR"/>
        </w:rPr>
        <w:t xml:space="preserve">„Narodne novine“ broj 71/15, 104/17,  </w:t>
      </w:r>
      <w:r w:rsidR="000330FF">
        <w:rPr>
          <w:szCs w:val="24"/>
          <w:lang w:val="hr-HR"/>
        </w:rPr>
        <w:t>u daljnjem tekstu: SZ</w:t>
      </w:r>
      <w:r w:rsidR="001738A6" w:rsidRPr="000330FF">
        <w:rPr>
          <w:szCs w:val="24"/>
          <w:lang w:val="hr-HR"/>
        </w:rPr>
        <w:t xml:space="preserve">), </w:t>
      </w:r>
      <w:r w:rsidRPr="000330FF">
        <w:rPr>
          <w:szCs w:val="24"/>
          <w:lang w:val="hr-HR"/>
        </w:rPr>
        <w:t>uz o</w:t>
      </w:r>
      <w:r w:rsidR="001F22CC" w:rsidRPr="000330FF">
        <w:rPr>
          <w:szCs w:val="24"/>
          <w:lang w:val="hr-HR"/>
        </w:rPr>
        <w:t>b</w:t>
      </w:r>
      <w:r w:rsidRPr="000330FF">
        <w:rPr>
          <w:szCs w:val="24"/>
          <w:lang w:val="hr-HR"/>
        </w:rPr>
        <w:t xml:space="preserve">razloženje da </w:t>
      </w:r>
      <w:r w:rsidR="001F22CC" w:rsidRPr="000330FF">
        <w:rPr>
          <w:szCs w:val="24"/>
          <w:lang w:val="hr-HR"/>
        </w:rPr>
        <w:t>na dan</w:t>
      </w:r>
      <w:r w:rsidR="002F15FE" w:rsidRPr="000330FF">
        <w:rPr>
          <w:szCs w:val="24"/>
          <w:lang w:val="hr-HR"/>
        </w:rPr>
        <w:t xml:space="preserve"> </w:t>
      </w:r>
      <w:r w:rsidR="00D56F97" w:rsidRPr="000330FF">
        <w:rPr>
          <w:szCs w:val="24"/>
          <w:lang w:val="hr-HR"/>
        </w:rPr>
        <w:t>2</w:t>
      </w:r>
      <w:r w:rsidR="00B71777" w:rsidRPr="000330FF">
        <w:rPr>
          <w:szCs w:val="24"/>
          <w:lang w:val="hr-HR"/>
        </w:rPr>
        <w:t xml:space="preserve">3. svibnja </w:t>
      </w:r>
      <w:r w:rsidR="00F00677" w:rsidRPr="000330FF">
        <w:rPr>
          <w:szCs w:val="24"/>
          <w:lang w:val="hr-HR"/>
        </w:rPr>
        <w:t>201</w:t>
      </w:r>
      <w:r w:rsidR="002F15FE" w:rsidRPr="000330FF">
        <w:rPr>
          <w:szCs w:val="24"/>
          <w:lang w:val="hr-HR"/>
        </w:rPr>
        <w:t>8</w:t>
      </w:r>
      <w:r w:rsidR="00AF2F67" w:rsidRPr="000330FF">
        <w:rPr>
          <w:szCs w:val="24"/>
          <w:lang w:val="hr-HR"/>
        </w:rPr>
        <w:t>.</w:t>
      </w:r>
      <w:r w:rsidR="001F22CC" w:rsidRPr="000330FF">
        <w:rPr>
          <w:szCs w:val="24"/>
          <w:lang w:val="hr-HR"/>
        </w:rPr>
        <w:t xml:space="preserve"> dužnik  </w:t>
      </w:r>
      <w:r w:rsidRPr="000330FF">
        <w:rPr>
          <w:szCs w:val="24"/>
          <w:lang w:val="hr-HR"/>
        </w:rPr>
        <w:t xml:space="preserve">u Očevidniku redoslijeda osnova za plaćanje ima </w:t>
      </w:r>
      <w:r w:rsidRPr="000330FF">
        <w:rPr>
          <w:szCs w:val="24"/>
          <w:lang w:val="hr-HR"/>
        </w:rPr>
        <w:lastRenderedPageBreak/>
        <w:t xml:space="preserve">evidentirane neizvršene osnove za plaćanje </w:t>
      </w:r>
      <w:r w:rsidR="00AF2F67" w:rsidRPr="000330FF">
        <w:rPr>
          <w:lang w:val="hr-HR"/>
        </w:rPr>
        <w:t xml:space="preserve">u neprekinutom razdoblju od </w:t>
      </w:r>
      <w:r w:rsidR="007F7D13" w:rsidRPr="000330FF">
        <w:rPr>
          <w:szCs w:val="24"/>
          <w:lang w:val="hr-HR"/>
        </w:rPr>
        <w:t>1</w:t>
      </w:r>
      <w:r w:rsidR="00B71777" w:rsidRPr="000330FF">
        <w:rPr>
          <w:szCs w:val="24"/>
          <w:lang w:val="hr-HR"/>
        </w:rPr>
        <w:t>96</w:t>
      </w:r>
      <w:r w:rsidR="00373991" w:rsidRPr="000330FF">
        <w:rPr>
          <w:szCs w:val="24"/>
          <w:lang w:val="hr-HR"/>
        </w:rPr>
        <w:t xml:space="preserve"> dana </w:t>
      </w:r>
      <w:r w:rsidRPr="000330FF">
        <w:rPr>
          <w:szCs w:val="24"/>
          <w:lang w:val="hr-HR"/>
        </w:rPr>
        <w:t xml:space="preserve">u </w:t>
      </w:r>
      <w:r w:rsidR="001F22CC" w:rsidRPr="000330FF">
        <w:rPr>
          <w:szCs w:val="24"/>
          <w:lang w:val="hr-HR"/>
        </w:rPr>
        <w:t xml:space="preserve">ukupnom iznosu od </w:t>
      </w:r>
      <w:r w:rsidR="00D56F97" w:rsidRPr="000330FF">
        <w:rPr>
          <w:szCs w:val="24"/>
          <w:lang w:val="hr-HR"/>
        </w:rPr>
        <w:t>11.734,21</w:t>
      </w:r>
      <w:r w:rsidR="00600548" w:rsidRPr="000330FF">
        <w:rPr>
          <w:szCs w:val="24"/>
          <w:lang w:val="hr-HR"/>
        </w:rPr>
        <w:t xml:space="preserve"> </w:t>
      </w:r>
      <w:r w:rsidR="006E0251" w:rsidRPr="000330FF">
        <w:rPr>
          <w:szCs w:val="24"/>
          <w:lang w:val="hr-HR"/>
        </w:rPr>
        <w:t xml:space="preserve"> </w:t>
      </w:r>
      <w:r w:rsidR="001F22CC" w:rsidRPr="000330FF">
        <w:rPr>
          <w:szCs w:val="24"/>
          <w:lang w:val="hr-HR"/>
        </w:rPr>
        <w:t xml:space="preserve">kn, </w:t>
      </w:r>
      <w:r w:rsidR="00AF2F67" w:rsidRPr="000330FF">
        <w:rPr>
          <w:szCs w:val="24"/>
          <w:lang w:val="hr-HR"/>
        </w:rPr>
        <w:t xml:space="preserve">te </w:t>
      </w:r>
      <w:r w:rsidR="001F22CC" w:rsidRPr="000330FF">
        <w:rPr>
          <w:szCs w:val="24"/>
          <w:lang w:val="hr-HR"/>
        </w:rPr>
        <w:t xml:space="preserve">da ima </w:t>
      </w:r>
      <w:r w:rsidR="006C354B" w:rsidRPr="000330FF">
        <w:rPr>
          <w:szCs w:val="24"/>
          <w:lang w:val="hr-HR"/>
        </w:rPr>
        <w:t xml:space="preserve">jednog </w:t>
      </w:r>
      <w:r w:rsidR="001F22CC" w:rsidRPr="000330FF">
        <w:rPr>
          <w:szCs w:val="24"/>
          <w:lang w:val="hr-HR"/>
        </w:rPr>
        <w:t>zaposlenika</w:t>
      </w:r>
      <w:r w:rsidR="00AF2F67" w:rsidRPr="000330FF">
        <w:rPr>
          <w:szCs w:val="24"/>
          <w:lang w:val="hr-HR"/>
        </w:rPr>
        <w:t>.</w:t>
      </w:r>
    </w:p>
    <w:p w:rsidRDefault="007F7D13" w:rsidP="00A937FA" w:rsidR="00935F89" w:rsidRPr="000330FF">
      <w:pPr>
        <w:ind w:firstLine="720"/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>Odredbom članka 110. stavak 2. S</w:t>
      </w:r>
      <w:r w:rsidR="001738A6" w:rsidRPr="000330FF">
        <w:rPr>
          <w:szCs w:val="24"/>
          <w:lang w:val="hr-HR"/>
        </w:rPr>
        <w:t xml:space="preserve">Z </w:t>
      </w:r>
      <w:r w:rsidRPr="000330FF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0330FF">
      <w:pPr>
        <w:ind w:firstLine="720"/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0330FF">
      <w:pPr>
        <w:ind w:firstLine="720"/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>Stoga je na osnovu navedenog v</w:t>
      </w:r>
      <w:r w:rsidR="00935F89" w:rsidRPr="000330FF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0330FF">
        <w:rPr>
          <w:szCs w:val="24"/>
          <w:lang w:val="hr-HR"/>
        </w:rPr>
        <w:t>.</w:t>
      </w:r>
    </w:p>
    <w:p w:rsidRDefault="001738A6" w:rsidP="00A376C5" w:rsidR="00A376C5" w:rsidRPr="000330FF">
      <w:pPr>
        <w:ind w:firstLine="720"/>
        <w:jc w:val="both"/>
        <w:rPr>
          <w:szCs w:val="24"/>
          <w:lang w:val="hr-HR"/>
        </w:rPr>
      </w:pPr>
      <w:r w:rsidRPr="000330FF">
        <w:rPr>
          <w:lang w:val="hr-HR"/>
        </w:rPr>
        <w:t xml:space="preserve">Sud je </w:t>
      </w:r>
      <w:r w:rsidRPr="000330FF">
        <w:rPr>
          <w:szCs w:val="24"/>
          <w:lang w:val="hr-HR"/>
        </w:rPr>
        <w:t>sukladno odredbi članka 117. stavak 2. SZ</w:t>
      </w:r>
      <w:r w:rsidRPr="000330FF">
        <w:rPr>
          <w:lang w:val="hr-HR"/>
        </w:rPr>
        <w:t xml:space="preserve"> </w:t>
      </w:r>
      <w:r w:rsidR="000B0CCB" w:rsidRPr="000330FF">
        <w:rPr>
          <w:lang w:val="hr-HR"/>
        </w:rPr>
        <w:t>n</w:t>
      </w:r>
      <w:r w:rsidR="005C044D" w:rsidRPr="000330FF">
        <w:rPr>
          <w:szCs w:val="24"/>
          <w:lang w:val="hr-HR"/>
        </w:rPr>
        <w:t>alož</w:t>
      </w:r>
      <w:r w:rsidR="000B0CCB" w:rsidRPr="000330FF">
        <w:rPr>
          <w:szCs w:val="24"/>
          <w:lang w:val="hr-HR"/>
        </w:rPr>
        <w:t xml:space="preserve">io </w:t>
      </w:r>
      <w:r w:rsidR="005C044D" w:rsidRPr="000330FF">
        <w:rPr>
          <w:lang w:val="hr-HR"/>
        </w:rPr>
        <w:t>osobama koje vode poslove društva da predaju sudu pisano izvješće o financijsko-gospodarskom stanju dužnika</w:t>
      </w:r>
      <w:r w:rsidR="008C3EB9" w:rsidRPr="000330FF">
        <w:rPr>
          <w:szCs w:val="24"/>
          <w:lang w:val="hr-HR"/>
        </w:rPr>
        <w:t xml:space="preserve">, </w:t>
      </w:r>
      <w:r w:rsidR="00A376C5" w:rsidRPr="000330FF">
        <w:rPr>
          <w:szCs w:val="24"/>
          <w:lang w:val="hr-HR"/>
        </w:rPr>
        <w:t xml:space="preserve"> </w:t>
      </w:r>
      <w:r w:rsidR="00A02DF8" w:rsidRPr="000330FF">
        <w:rPr>
          <w:szCs w:val="24"/>
          <w:lang w:val="hr-HR"/>
        </w:rPr>
        <w:t xml:space="preserve">kao </w:t>
      </w:r>
      <w:r w:rsidR="00654EA3" w:rsidRPr="000330FF">
        <w:rPr>
          <w:szCs w:val="24"/>
          <w:lang w:val="hr-HR"/>
        </w:rPr>
        <w:t xml:space="preserve">pod </w:t>
      </w:r>
      <w:r w:rsidR="00A376C5" w:rsidRPr="000330FF">
        <w:rPr>
          <w:szCs w:val="24"/>
          <w:lang w:val="hr-HR"/>
        </w:rPr>
        <w:t xml:space="preserve">točkom </w:t>
      </w:r>
      <w:r w:rsidR="000B0CCB" w:rsidRPr="000330FF">
        <w:rPr>
          <w:szCs w:val="24"/>
          <w:lang w:val="hr-HR"/>
        </w:rPr>
        <w:t>II</w:t>
      </w:r>
      <w:r w:rsidR="00A376C5" w:rsidRPr="000330FF">
        <w:rPr>
          <w:szCs w:val="24"/>
          <w:lang w:val="hr-HR"/>
        </w:rPr>
        <w:t xml:space="preserve"> izreke ovog rješenja</w:t>
      </w:r>
      <w:r w:rsidR="00A376C5" w:rsidRPr="000330FF">
        <w:rPr>
          <w:lang w:val="hr-HR"/>
        </w:rPr>
        <w:t>.</w:t>
      </w:r>
    </w:p>
    <w:p w:rsidRDefault="00A02DF8" w:rsidP="00591BBD" w:rsidR="00654EA3" w:rsidRPr="000330FF">
      <w:pPr>
        <w:ind w:firstLine="720"/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 xml:space="preserve">Također je na osnovu odredbe članka 123. SZ </w:t>
      </w:r>
      <w:r w:rsidR="00591BBD" w:rsidRPr="000330FF">
        <w:rPr>
          <w:szCs w:val="24"/>
          <w:lang w:val="hr-HR"/>
        </w:rPr>
        <w:t>zakaza</w:t>
      </w:r>
      <w:r w:rsidRPr="000330FF">
        <w:rPr>
          <w:szCs w:val="24"/>
          <w:lang w:val="hr-HR"/>
        </w:rPr>
        <w:t xml:space="preserve">no </w:t>
      </w:r>
      <w:r w:rsidR="00591BBD" w:rsidRPr="000330FF">
        <w:rPr>
          <w:szCs w:val="24"/>
          <w:lang w:val="hr-HR"/>
        </w:rPr>
        <w:t xml:space="preserve">ročište </w:t>
      </w:r>
      <w:r w:rsidR="005E75AB" w:rsidRPr="000330FF">
        <w:rPr>
          <w:szCs w:val="24"/>
          <w:lang w:val="hr-HR"/>
        </w:rPr>
        <w:t xml:space="preserve">na kojem će se pozvane osobe očitovati o prijedlogu </w:t>
      </w:r>
      <w:r w:rsidRPr="000330FF">
        <w:rPr>
          <w:szCs w:val="24"/>
          <w:lang w:val="hr-HR"/>
        </w:rPr>
        <w:t xml:space="preserve">kao pod točkom </w:t>
      </w:r>
      <w:r w:rsidR="00591BBD" w:rsidRPr="000330FF">
        <w:rPr>
          <w:szCs w:val="24"/>
          <w:lang w:val="hr-HR"/>
        </w:rPr>
        <w:t xml:space="preserve"> </w:t>
      </w:r>
      <w:r w:rsidR="000B0CCB" w:rsidRPr="000330FF">
        <w:rPr>
          <w:szCs w:val="24"/>
          <w:lang w:val="hr-HR"/>
        </w:rPr>
        <w:t>II</w:t>
      </w:r>
      <w:r w:rsidRPr="000330FF">
        <w:rPr>
          <w:szCs w:val="24"/>
          <w:lang w:val="hr-HR"/>
        </w:rPr>
        <w:t>I</w:t>
      </w:r>
      <w:r w:rsidR="00591BBD" w:rsidRPr="000330FF">
        <w:rPr>
          <w:szCs w:val="24"/>
          <w:lang w:val="hr-HR"/>
        </w:rPr>
        <w:t xml:space="preserve"> izreke ovog rješenja</w:t>
      </w:r>
      <w:r w:rsidR="00654EA3" w:rsidRPr="000330FF">
        <w:rPr>
          <w:szCs w:val="24"/>
          <w:lang w:val="hr-HR"/>
        </w:rPr>
        <w:t>.</w:t>
      </w:r>
    </w:p>
    <w:p w:rsidRDefault="008D6517" w:rsidP="00CF3592" w:rsidR="008D6517" w:rsidRPr="000330F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0330F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330FF" w:rsidP="00CF3592" w:rsidR="005F4E54" w:rsidRPr="000330F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0330FF">
        <w:rPr>
          <w:rFonts w:cs="Times New Roman" w:hAnsi="Times New Roman" w:ascii="Times New Roman"/>
          <w:szCs w:val="24"/>
          <w:lang w:val="hr-HR"/>
        </w:rPr>
        <w:t>,</w:t>
      </w:r>
      <w:r w:rsidR="008C777B" w:rsidRPr="000330FF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0330FF">
        <w:rPr>
          <w:rFonts w:cs="Times New Roman" w:hAnsi="Times New Roman" w:ascii="Times New Roman"/>
          <w:bCs/>
          <w:szCs w:val="24"/>
          <w:lang w:val="hr-HR"/>
        </w:rPr>
        <w:t>11</w:t>
      </w:r>
      <w:r w:rsidR="00D56F97" w:rsidRPr="000330FF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0330FF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330F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0330F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330FF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0330FF">
        <w:rPr>
          <w:rFonts w:cs="Times New Roman" w:hAnsi="Times New Roman" w:ascii="Times New Roman"/>
          <w:szCs w:val="24"/>
          <w:lang w:val="hr-HR"/>
        </w:rPr>
        <w:t>S</w:t>
      </w:r>
      <w:r w:rsidR="005F4E54" w:rsidRPr="000330F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330FF">
      <w:pPr>
        <w:ind w:firstLine="720"/>
        <w:jc w:val="center"/>
        <w:rPr>
          <w:szCs w:val="24"/>
          <w:lang w:val="hr-HR"/>
        </w:rPr>
      </w:pPr>
      <w:r w:rsidRPr="000330FF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9809C7">
        <w:rPr>
          <w:szCs w:val="24"/>
          <w:lang w:val="hr-HR"/>
        </w:rPr>
        <w:t xml:space="preserve">, v. r. </w:t>
      </w:r>
    </w:p>
    <w:p w:rsidRDefault="005F4E54" w:rsidP="005F4E54" w:rsidR="005F4E54" w:rsidRPr="000330FF">
      <w:pPr>
        <w:jc w:val="both"/>
        <w:rPr>
          <w:szCs w:val="24"/>
          <w:lang w:val="hr-HR"/>
        </w:rPr>
      </w:pPr>
    </w:p>
    <w:p w:rsidRDefault="005F4E54" w:rsidP="005F4E54" w:rsidR="005F4E54" w:rsidRPr="000330FF">
      <w:pPr>
        <w:jc w:val="both"/>
        <w:rPr>
          <w:szCs w:val="24"/>
          <w:lang w:val="hr-HR"/>
        </w:rPr>
      </w:pPr>
    </w:p>
    <w:p w:rsidRDefault="004206FE" w:rsidP="005F4E54" w:rsidR="004206FE" w:rsidRPr="000330FF">
      <w:pPr>
        <w:jc w:val="both"/>
        <w:rPr>
          <w:szCs w:val="24"/>
          <w:lang w:val="hr-HR"/>
        </w:rPr>
      </w:pPr>
    </w:p>
    <w:p w:rsidRDefault="005F4E54" w:rsidP="005F4E54" w:rsidR="005F4E54" w:rsidRPr="000330FF">
      <w:pPr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>POUKA O PRAVNOM LIJEKU</w:t>
      </w:r>
    </w:p>
    <w:p w:rsidRDefault="005F4E54" w:rsidP="005F4E54" w:rsidR="005F4E54" w:rsidRPr="000330FF">
      <w:pPr>
        <w:jc w:val="both"/>
        <w:rPr>
          <w:szCs w:val="24"/>
          <w:lang w:val="hr-HR"/>
        </w:rPr>
      </w:pPr>
      <w:r w:rsidRPr="000330FF">
        <w:rPr>
          <w:szCs w:val="24"/>
          <w:lang w:val="hr-HR"/>
        </w:rPr>
        <w:t>Protiv ovog rješenja</w:t>
      </w:r>
      <w:r w:rsidR="000330FF">
        <w:rPr>
          <w:szCs w:val="24"/>
          <w:lang w:val="hr-HR"/>
        </w:rPr>
        <w:t xml:space="preserve"> nije dopuštena posebna žalba (</w:t>
      </w:r>
      <w:r w:rsidRPr="000330FF">
        <w:rPr>
          <w:szCs w:val="24"/>
          <w:lang w:val="hr-HR"/>
        </w:rPr>
        <w:t xml:space="preserve">članak </w:t>
      </w:r>
      <w:r w:rsidR="00791D2B" w:rsidRPr="000330FF">
        <w:rPr>
          <w:szCs w:val="24"/>
          <w:lang w:val="hr-HR"/>
        </w:rPr>
        <w:t>115</w:t>
      </w:r>
      <w:r w:rsidR="000330FF">
        <w:rPr>
          <w:szCs w:val="24"/>
          <w:lang w:val="hr-HR"/>
        </w:rPr>
        <w:t>. stavak 1. SZ</w:t>
      </w:r>
      <w:r w:rsidRPr="000330FF">
        <w:rPr>
          <w:szCs w:val="24"/>
          <w:lang w:val="hr-HR"/>
        </w:rPr>
        <w:t xml:space="preserve">). </w:t>
      </w:r>
    </w:p>
    <w:p w:rsidRDefault="005E75AB" w:rsidP="00561CFE" w:rsidR="005E75AB" w:rsidRPr="000330FF">
      <w:pPr>
        <w:rPr>
          <w:szCs w:val="24"/>
          <w:lang w:val="hr-HR"/>
        </w:rPr>
      </w:pPr>
    </w:p>
    <w:p w:rsidRDefault="005E75AB" w:rsidP="00561CFE" w:rsidR="005E75AB" w:rsidRPr="000330FF">
      <w:pPr>
        <w:rPr>
          <w:szCs w:val="24"/>
          <w:lang w:val="hr-HR"/>
        </w:rPr>
      </w:pPr>
    </w:p>
    <w:p w:rsidRDefault="005E75AB" w:rsidP="00561CFE" w:rsidR="005E75AB" w:rsidRPr="000330FF">
      <w:pPr>
        <w:rPr>
          <w:szCs w:val="24"/>
          <w:lang w:val="hr-HR"/>
        </w:rPr>
      </w:pPr>
    </w:p>
    <w:p w:rsidRDefault="009809C7" w:rsidP="009809C7" w:rsidR="00E46205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9809C7" w:rsidP="009809C7" w:rsidR="009809C7" w:rsidRPr="000330F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Adriana zurak</w:t>
      </w:r>
    </w:p>
    <w:sectPr w:rsidSect="000330FF" w:rsidR="009809C7" w:rsidRPr="000330FF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717" w:rsidR="00F07717">
      <w:r>
        <w:separator/>
      </w:r>
    </w:p>
  </w:endnote>
  <w:endnote w:id="0" w:type="continuationSeparator">
    <w:p w:rsidRDefault="00F07717" w:rsidR="00F07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5754646"/>
      <w:docPartObj>
        <w:docPartGallery w:val="Page Numbers (Bottom of Page)"/>
        <w:docPartUnique/>
      </w:docPartObj>
    </w:sdtPr>
    <w:sdtEndPr/>
    <w:sdtContent>
      <w:p w:rsidRDefault="000330FF" w:rsidR="000330F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9C7" w:rsidRPr="009809C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717" w:rsidR="00F07717">
      <w:r>
        <w:separator/>
      </w:r>
    </w:p>
  </w:footnote>
  <w:footnote w:id="0" w:type="continuationSeparator">
    <w:p w:rsidRDefault="00F07717" w:rsidR="00F07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D56F97">
      <w:t>40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0FF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09C7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077EF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0330F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0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9C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09C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09C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09C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0330F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0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9C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09C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09C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09C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512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1278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VICTORIA - BRINJE j.d.o.o.</izvorni_sadrzaj>
    <derivirana_varijabla naziv="DomainObject.Predmet.ProtustrankaFormated_1">  VICTORIA - BRINJE j.d.o.o.</derivirana_varijabla>
  </DomainObject.Predmet.ProtustrankaFormated>
  <DomainObject.Predmet.ProtustrankaFormatedOIB>
    <izvorni_sadrzaj>  VICTORIA - BRINJE j.d.o.o., OIB 74897787875</izvorni_sadrzaj>
    <derivirana_varijabla naziv="DomainObject.Predmet.ProtustrankaFormatedOIB_1">  VICTORIA - BRINJE j.d.o.o., OIB 74897787875</derivirana_varijabla>
  </DomainObject.Predmet.ProtustrankaFormatedOIB>
  <DomainObject.Predmet.ProtustrankaFormatedWithAdress>
    <izvorni_sadrzaj> VICTORIA - BRINJE j.d.o.o., Frankopanska 3, 53260 Brinje</izvorni_sadrzaj>
    <derivirana_varijabla naziv="DomainObject.Predmet.ProtustrankaFormatedWithAdress_1"> VICTORIA - BRINJE j.d.o.o., Frankopanska 3, 53260 Brinje</derivirana_varijabla>
  </DomainObject.Predmet.ProtustrankaFormatedWithAdress>
  <DomainObject.Predmet.ProtustrankaFormatedWithAdressOIB>
    <izvorni_sadrzaj> VICTORIA - BRINJE j.d.o.o., OIB 74897787875, Frankopanska 3, 53260 Brinje</izvorni_sadrzaj>
    <derivirana_varijabla naziv="DomainObject.Predmet.ProtustrankaFormatedWithAdressOIB_1"> VICTORIA - BRINJE j.d.o.o., OIB 74897787875, Frankopanska 3, 53260 Brinje</derivirana_varijabla>
  </DomainObject.Predmet.ProtustrankaFormatedWithAdressOIB>
  <DomainObject.Predmet.ProtustrankaWithAdress>
    <izvorni_sadrzaj>VICTORIA - BRINJE j.d.o.o. Frankopanska 3, 53260 Brinje</izvorni_sadrzaj>
    <derivirana_varijabla naziv="DomainObject.Predmet.ProtustrankaWithAdress_1">VICTORIA - BRINJE j.d.o.o. Frankopanska 3, 53260 Brinje</derivirana_varijabla>
  </DomainObject.Predmet.ProtustrankaWithAdress>
  <DomainObject.Predmet.ProtustrankaWithAdressOIB>
    <izvorni_sadrzaj>VICTORIA - BRINJE j.d.o.o., OIB 74897787875, Frankopanska 3, 53260 Brinje</izvorni_sadrzaj>
    <derivirana_varijabla naziv="DomainObject.Predmet.ProtustrankaWithAdressOIB_1">VICTORIA - BRINJE j.d.o.o., OIB 74897787875, Frankopanska 3, 53260 Brinje</derivirana_varijabla>
  </DomainObject.Predmet.ProtustrankaWithAdressOIB>
  <DomainObject.Predmet.ProtustrankaNazivFormated>
    <izvorni_sadrzaj>VICTORIA - BRINJE j.d.o.o.</izvorni_sadrzaj>
    <derivirana_varijabla naziv="DomainObject.Predmet.ProtustrankaNazivFormated_1">VICTORIA - BRINJE j.d.o.o.</derivirana_varijabla>
  </DomainObject.Predmet.ProtustrankaNazivFormated>
  <DomainObject.Predmet.ProtustrankaNazivFormatedOIB>
    <izvorni_sadrzaj>VICTORIA - BRINJE j.d.o.o., OIB 74897787875</izvorni_sadrzaj>
    <derivirana_varijabla naziv="DomainObject.Predmet.ProtustrankaNazivFormatedOIB_1">VICTORIA - BRINJE j.d.o.o., OIB 74897787875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VICTORIA - BRINJE j.d.o.o.</item>
    </izvorni_sadrzaj>
    <derivirana_varijabla naziv="DomainObject.Predmet.ProtuStrankaListFormated_1">
      <item>VICTORIA - BRINJE j.d.o.o.</item>
    </derivirana_varijabla>
  </DomainObject.Predmet.ProtuStrankaListFormated>
  <DomainObject.Predmet.ProtuStrankaListFormatedOIB>
    <izvorni_sadrzaj>
      <item>VICTORIA - BRINJE j.d.o.o., OIB 74897787875</item>
    </izvorni_sadrzaj>
    <derivirana_varijabla naziv="DomainObject.Predmet.ProtuStrankaListFormatedOIB_1">
      <item>VICTORIA - BRINJE j.d.o.o., OIB 74897787875</item>
    </derivirana_varijabla>
  </DomainObject.Predmet.ProtuStrankaListFormatedOIB>
  <DomainObject.Predmet.ProtuStrankaListFormatedWithAdress>
    <izvorni_sadrzaj>
      <item>VICTORIA - BRINJE j.d.o.o., Frankopanska 3, 53260 Brinje</item>
    </izvorni_sadrzaj>
    <derivirana_varijabla naziv="DomainObject.Predmet.ProtuStrankaListFormatedWithAdress_1">
      <item>VICTORIA - BRINJE j.d.o.o., Frankopanska 3, 53260 Brinje</item>
    </derivirana_varijabla>
  </DomainObject.Predmet.ProtuStrankaListFormatedWithAdress>
  <DomainObject.Predmet.ProtuStrankaListFormatedWithAdressOIB>
    <izvorni_sadrzaj>
      <item>VICTORIA - BRINJE j.d.o.o., OIB 74897787875, Frankopanska 3, 53260 Brinje</item>
    </izvorni_sadrzaj>
    <derivirana_varijabla naziv="DomainObject.Predmet.ProtuStrankaListFormatedWithAdressOIB_1">
      <item>VICTORIA - BRINJE j.d.o.o., OIB 74897787875, Frankopanska 3, 53260 Brinje</item>
    </derivirana_varijabla>
  </DomainObject.Predmet.ProtuStrankaListFormatedWithAdressOIB>
  <DomainObject.Predmet.ProtuStrankaListNazivFormated>
    <izvorni_sadrzaj>
      <item>VICTORIA - BRINJE j.d.o.o.</item>
    </izvorni_sadrzaj>
    <derivirana_varijabla naziv="DomainObject.Predmet.ProtuStrankaListNazivFormated_1">
      <item>VICTORIA - BRINJE j.d.o.o.</item>
    </derivirana_varijabla>
  </DomainObject.Predmet.ProtuStrankaListNazivFormated>
  <DomainObject.Predmet.ProtuStrankaListNazivFormatedOIB>
    <izvorni_sadrzaj>
      <item>VICTORIA - BRINJE j.d.o.o., OIB 74897787875</item>
    </izvorni_sadrzaj>
    <derivirana_varijabla naziv="DomainObject.Predmet.ProtuStrankaListNazivFormatedOIB_1">
      <item>VICTORIA - BRINJE j.d.o.o., OIB 74897787875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VICTORIA - BRINJE j.d.o.o.</izvorni_sadrzaj>
    <derivirana_varijabla naziv="DomainObject.Predmet.ProtustrankaIDrugi_1">VICTORIA - BRINJE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VICTORIA - BRINJE j.d.o.o., OIB 74897787875, Frankopanska 3, 53260 Brinje</izvorni_sadrzaj>
    <derivirana_varijabla naziv="DomainObject.Predmet.ProtustrankaIDrugiAdressOIB_1">VICTORIA - BRINJE j.d.o.o., OIB 74897787875, Frankopanska 3,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VICTORIA - BRINJE j.d.o.o.</item>
    </izvorni_sadrzaj>
    <derivirana_varijabla naziv="DomainObject.Predmet.SudioniciListNaziv_1">
      <item>FINA  Rijeka</item>
      <item>VICTORIA - BRINJE j.d.o.o.</item>
    </derivirana_varijabla>
  </DomainObject.Predmet.SudioniciListNaziv>
  <DomainObject.Predmet.SudioniciListAdressOIB>
    <izvorni_sadrzaj>
      <item>FINA  Rijeka, OIB 85821130368, Frana Kurelca 8,51000 Rijeka</item>
      <item>VICTORIA - BRINJE j.d.o.o., OIB 74897787875, Frankopanska 3,53260 Brinje</item>
    </izvorni_sadrzaj>
    <derivirana_varijabla naziv="DomainObject.Predmet.SudioniciListAdressOIB_1">
      <item>FINA  Rijeka, OIB 85821130368, Frana Kurelca 8,51000 Rijeka</item>
      <item>VICTORIA - BRINJE j.d.o.o., OIB 74897787875, Frankopanska 3,53260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74897787875</item>
    </izvorni_sadrzaj>
    <derivirana_varijabla naziv="DomainObject.Predmet.SudioniciListNazivOIB_1">
      <item>, OIB 85821130368</item>
      <item>, OIB 74897787875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513</properties:Words>
  <properties:Characters>2737</properties:Characters>
  <properties:Lines>79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2018-07-11T11:29:00Z</dcterms:created>
  <dc:creator>T SUD</dc:creator>
  <cp:lastModifiedBy>Adriana Zurak</cp:lastModifiedBy>
  <cp:lastPrinted>2016-10-13T09:44:00Z</cp:lastPrinted>
  <dcterms:modified xmlns:xsi="http://www.w3.org/2001/XMLSchema-instance" xsi:type="dcterms:W3CDTF">2018-07-11T11:41:00Z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(340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