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8e884" w14:paraId="f98e884" w:rsidRDefault="00046CF1" w:rsidP="00046CF1" w:rsidR="00046CF1" w:rsidRPr="005418A7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Cs/>
          <w:sz w:val="24"/>
          <w:szCs w:val="24"/>
        </w:rPr>
        <w:t xml:space="preserve">                     </w:t>
      </w: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090" cx="551180"/>
            <wp:effectExtent b="3810" r="127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90" cx="55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18A7">
        <w:rPr>
          <w:rFonts w:hAnsi="Times New Roman" w:ascii="Times New Roman"/>
          <w:bCs/>
          <w:sz w:val="24"/>
          <w:szCs w:val="24"/>
        </w:rPr>
        <w:tab/>
      </w:r>
      <w:r w:rsidRPr="005418A7"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046CF1" w:rsidP="00046CF1" w:rsidR="00046CF1" w:rsidRPr="005418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046CF1" w:rsidP="00046CF1" w:rsidR="00046CF1" w:rsidRPr="005418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>TRGOVAČKI SUD U VARAŽDINU</w:t>
      </w:r>
    </w:p>
    <w:p w:rsidRDefault="00046CF1" w:rsidP="00046CF1" w:rsidR="00046CF1" w:rsidRPr="005418A7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 xml:space="preserve">                  B. Radić 2</w:t>
      </w:r>
      <w:r w:rsidRPr="005418A7"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08790A" w:rsidP="0008790A" w:rsidR="0008790A">
      <w:pPr>
        <w:rPr>
          <w:rFonts w:cs="Times New Roman" w:hAnsi="Times New Roman" w:ascii="Times New Roman"/>
          <w:sz w:val="24"/>
          <w:szCs w:val="24"/>
        </w:rPr>
      </w:pPr>
    </w:p>
    <w:p w:rsidRDefault="00046CF1" w:rsidP="0008790A" w:rsidR="00046CF1">
      <w:pPr>
        <w:rPr>
          <w:rFonts w:cs="Times New Roman" w:hAnsi="Times New Roman" w:ascii="Times New Roman"/>
          <w:sz w:val="24"/>
          <w:szCs w:val="24"/>
        </w:rPr>
      </w:pPr>
    </w:p>
    <w:p w:rsidRDefault="00046CF1" w:rsidP="0008790A" w:rsidR="00046CF1">
      <w:pPr>
        <w:rPr>
          <w:rFonts w:cs="Times New Roman" w:hAnsi="Times New Roman" w:ascii="Times New Roman"/>
          <w:sz w:val="24"/>
          <w:szCs w:val="24"/>
        </w:rPr>
      </w:pPr>
    </w:p>
    <w:p w:rsidRDefault="00046CF1" w:rsidP="00046CF1" w:rsidR="00046CF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0D86">
        <w:rPr>
          <w:rFonts w:cs="Times New Roman" w:hAnsi="Times New Roman" w:ascii="Times New Roman"/>
          <w:sz w:val="24"/>
          <w:szCs w:val="24"/>
        </w:rPr>
        <w:t xml:space="preserve">Trgovački sud u Varaždinu,  po sucu toga suda Kseniji Flack- Makitan, kao stečajnom sucu, u stečajnom postupku koji se vodi nad stečajnim dužnikom </w:t>
      </w:r>
      <w:r>
        <w:rPr>
          <w:rFonts w:cs="Times New Roman" w:hAnsi="Times New Roman" w:ascii="Times New Roman"/>
          <w:sz w:val="24"/>
          <w:szCs w:val="24"/>
        </w:rPr>
        <w:t xml:space="preserve">SIPKO d.o.o. u stečaju iz Čakovca, Bana Josipa Jelačića 73, OIB: </w:t>
      </w:r>
      <w:r w:rsidRPr="005B5DEA">
        <w:rPr>
          <w:rFonts w:cs="Times New Roman" w:hAnsi="Times New Roman" w:ascii="Times New Roman"/>
          <w:sz w:val="24"/>
          <w:szCs w:val="24"/>
        </w:rPr>
        <w:t>52143596678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D90D86">
        <w:rPr>
          <w:rFonts w:cs="Times New Roman" w:hAnsi="Times New Roman" w:ascii="Times New Roman"/>
          <w:sz w:val="24"/>
          <w:szCs w:val="24"/>
        </w:rPr>
        <w:t>nakon od</w:t>
      </w:r>
      <w:r>
        <w:rPr>
          <w:rFonts w:cs="Times New Roman" w:hAnsi="Times New Roman" w:ascii="Times New Roman"/>
          <w:sz w:val="24"/>
          <w:szCs w:val="24"/>
        </w:rPr>
        <w:t>ržane javne dražbe, 3. ožujka 2016. donosi sljedeće</w:t>
      </w:r>
    </w:p>
    <w:p w:rsidRDefault="00046CF1" w:rsidP="00046CF1" w:rsidR="00046CF1" w:rsidRPr="00D90D8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46CF1" w:rsidP="00046CF1" w:rsidR="00046CF1">
      <w:pPr>
        <w:jc w:val="center"/>
        <w:rPr>
          <w:rFonts w:cs="Times New Roman" w:hAnsi="Times New Roman" w:ascii="Times New Roman"/>
          <w:sz w:val="24"/>
          <w:szCs w:val="24"/>
        </w:rPr>
      </w:pPr>
      <w:r w:rsidRPr="00D90D86">
        <w:rPr>
          <w:rFonts w:cs="Times New Roman" w:hAnsi="Times New Roman" w:ascii="Times New Roman"/>
          <w:sz w:val="24"/>
          <w:szCs w:val="24"/>
        </w:rPr>
        <w:t>R J E Š E NJ E   O   D O S U D I</w:t>
      </w:r>
    </w:p>
    <w:p w:rsidRDefault="00046CF1" w:rsidP="00046CF1" w:rsidR="00046CF1" w:rsidRPr="0008790A">
      <w:pPr>
        <w:rPr>
          <w:rFonts w:cs="Times New Roman" w:hAnsi="Times New Roman" w:ascii="Times New Roman"/>
          <w:sz w:val="24"/>
          <w:szCs w:val="24"/>
        </w:rPr>
      </w:pPr>
    </w:p>
    <w:p w:rsidRDefault="002A64FC" w:rsidP="00016BEB" w:rsidR="002A64FC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16BEB">
        <w:rPr>
          <w:rFonts w:cs="Times New Roman" w:hAnsi="Times New Roman" w:ascii="Times New Roman"/>
          <w:sz w:val="24"/>
          <w:szCs w:val="24"/>
        </w:rPr>
        <w:t>Nekretnina</w:t>
      </w:r>
      <w:r w:rsidR="0008790A" w:rsidRPr="00016BEB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Pr="00016BEB">
        <w:rPr>
          <w:rFonts w:cs="Times New Roman" w:hAnsi="Times New Roman" w:ascii="Times New Roman"/>
          <w:sz w:val="24"/>
          <w:szCs w:val="24"/>
        </w:rPr>
        <w:t>SIPKO d.o.o. u stečaju, Čakovec, Bana Josipa Jelačića 73,</w:t>
      </w:r>
      <w:r w:rsidR="00016BEB">
        <w:rPr>
          <w:rFonts w:cs="Times New Roman" w:hAnsi="Times New Roman" w:ascii="Times New Roman"/>
          <w:sz w:val="24"/>
          <w:szCs w:val="24"/>
        </w:rPr>
        <w:t xml:space="preserve"> OIB: </w:t>
      </w:r>
      <w:r w:rsidR="00016BEB" w:rsidRPr="005B5DEA">
        <w:rPr>
          <w:rFonts w:cs="Times New Roman" w:hAnsi="Times New Roman" w:ascii="Times New Roman"/>
          <w:sz w:val="24"/>
          <w:szCs w:val="24"/>
        </w:rPr>
        <w:t>52143596678</w:t>
      </w:r>
      <w:r w:rsidRPr="00016BEB">
        <w:rPr>
          <w:rFonts w:cs="Times New Roman" w:hAnsi="Times New Roman" w:ascii="Times New Roman"/>
          <w:sz w:val="24"/>
          <w:szCs w:val="24"/>
        </w:rPr>
        <w:t xml:space="preserve"> i to: </w:t>
      </w:r>
      <w:r w:rsidR="00016BEB">
        <w:rPr>
          <w:rFonts w:cs="Times New Roman" w:hAnsi="Times New Roman" w:ascii="Times New Roman"/>
          <w:sz w:val="24"/>
          <w:szCs w:val="24"/>
        </w:rPr>
        <w:t>čkbr.355/B/5/2/1/2 oranica Hreba</w:t>
      </w:r>
      <w:r w:rsidRPr="00016BEB">
        <w:rPr>
          <w:rFonts w:cs="Times New Roman" w:hAnsi="Times New Roman" w:ascii="Times New Roman"/>
          <w:sz w:val="24"/>
          <w:szCs w:val="24"/>
        </w:rPr>
        <w:t>vec sa 1996 m2, upisano u z.k.ul.</w:t>
      </w:r>
      <w:r w:rsidR="00016BEB">
        <w:rPr>
          <w:rFonts w:cs="Times New Roman" w:hAnsi="Times New Roman" w:ascii="Times New Roman"/>
          <w:sz w:val="24"/>
          <w:szCs w:val="24"/>
        </w:rPr>
        <w:t xml:space="preserve"> </w:t>
      </w:r>
      <w:r w:rsidRPr="00016BEB">
        <w:rPr>
          <w:rFonts w:cs="Times New Roman" w:hAnsi="Times New Roman" w:ascii="Times New Roman"/>
          <w:sz w:val="24"/>
          <w:szCs w:val="24"/>
        </w:rPr>
        <w:t>2528, k.o. Šenkovec kod Općinskog suda u Čakovcu, Zemljišno-knjižni odjel, u vlasništvu stečajnog dužnika u 1/1 dosuđuje se kupcu Marti Vugrinec, Knezovec, Knezovec 106, OIB</w:t>
      </w:r>
      <w:r w:rsidR="00016BEB">
        <w:rPr>
          <w:rFonts w:cs="Times New Roman" w:hAnsi="Times New Roman" w:ascii="Times New Roman"/>
          <w:sz w:val="24"/>
          <w:szCs w:val="24"/>
        </w:rPr>
        <w:t>:</w:t>
      </w:r>
      <w:r w:rsidRPr="00016BEB">
        <w:rPr>
          <w:rFonts w:cs="Times New Roman" w:hAnsi="Times New Roman" w:ascii="Times New Roman"/>
          <w:sz w:val="24"/>
          <w:szCs w:val="24"/>
        </w:rPr>
        <w:t xml:space="preserve"> 71609501696.</w:t>
      </w:r>
    </w:p>
    <w:p w:rsidRDefault="00016BEB" w:rsidP="00016BEB" w:rsidR="00016BEB" w:rsidRPr="00016BEB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8790A" w:rsidP="00016BEB" w:rsidR="0008790A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16BEB">
        <w:rPr>
          <w:rFonts w:cs="Times New Roman" w:hAnsi="Times New Roman" w:ascii="Times New Roman"/>
          <w:sz w:val="24"/>
          <w:szCs w:val="24"/>
        </w:rPr>
        <w:t xml:space="preserve">Nalaže se kupcu </w:t>
      </w:r>
      <w:r w:rsidR="002A64FC" w:rsidRPr="00016BEB">
        <w:rPr>
          <w:rFonts w:cs="Times New Roman" w:hAnsi="Times New Roman" w:ascii="Times New Roman"/>
          <w:sz w:val="24"/>
          <w:szCs w:val="24"/>
        </w:rPr>
        <w:t>Marti Vugrinec, Knezovec, Knezovec 106</w:t>
      </w:r>
      <w:r w:rsidR="00016BEB">
        <w:rPr>
          <w:rFonts w:cs="Times New Roman" w:hAnsi="Times New Roman" w:ascii="Times New Roman"/>
          <w:sz w:val="24"/>
          <w:szCs w:val="24"/>
        </w:rPr>
        <w:t xml:space="preserve">, </w:t>
      </w:r>
      <w:r w:rsidR="00016BEB" w:rsidRPr="00016BEB">
        <w:rPr>
          <w:rFonts w:cs="Times New Roman" w:hAnsi="Times New Roman" w:ascii="Times New Roman"/>
          <w:sz w:val="24"/>
          <w:szCs w:val="24"/>
        </w:rPr>
        <w:t>OIB</w:t>
      </w:r>
      <w:r w:rsidR="00016BEB">
        <w:rPr>
          <w:rFonts w:cs="Times New Roman" w:hAnsi="Times New Roman" w:ascii="Times New Roman"/>
          <w:sz w:val="24"/>
          <w:szCs w:val="24"/>
        </w:rPr>
        <w:t>:</w:t>
      </w:r>
      <w:r w:rsidR="00016BEB" w:rsidRPr="00016BEB">
        <w:rPr>
          <w:rFonts w:cs="Times New Roman" w:hAnsi="Times New Roman" w:ascii="Times New Roman"/>
          <w:sz w:val="24"/>
          <w:szCs w:val="24"/>
        </w:rPr>
        <w:t xml:space="preserve"> 71609501696</w:t>
      </w:r>
      <w:r w:rsidR="00016BEB">
        <w:rPr>
          <w:rFonts w:cs="Times New Roman" w:hAnsi="Times New Roman" w:ascii="Times New Roman"/>
          <w:sz w:val="24"/>
          <w:szCs w:val="24"/>
        </w:rPr>
        <w:t>,</w:t>
      </w:r>
      <w:r w:rsidR="002A64FC" w:rsidRPr="00016BEB">
        <w:rPr>
          <w:rFonts w:cs="Times New Roman" w:hAnsi="Times New Roman" w:ascii="Times New Roman"/>
          <w:sz w:val="24"/>
          <w:szCs w:val="24"/>
        </w:rPr>
        <w:t xml:space="preserve"> </w:t>
      </w:r>
      <w:r w:rsidRPr="00016BEB">
        <w:rPr>
          <w:rFonts w:cs="Times New Roman" w:hAnsi="Times New Roman" w:ascii="Times New Roman"/>
          <w:sz w:val="24"/>
          <w:szCs w:val="24"/>
        </w:rPr>
        <w:t xml:space="preserve">da na račun suda broj </w:t>
      </w:r>
      <w:r w:rsidR="00016BEB" w:rsidRPr="005B5DEA">
        <w:rPr>
          <w:rFonts w:cs="Times New Roman" w:hAnsi="Times New Roman" w:ascii="Times New Roman"/>
          <w:sz w:val="24"/>
          <w:szCs w:val="24"/>
        </w:rPr>
        <w:t>IBAN: HR40 2390 0011 3000 0275 4, koji se vodi kod Hrvatske poštanske banke d.d. Zagreb, s naznakom predmeta St-72/14</w:t>
      </w:r>
      <w:r w:rsidR="00016BEB">
        <w:rPr>
          <w:rFonts w:cs="Times New Roman" w:hAnsi="Times New Roman" w:ascii="Times New Roman"/>
          <w:sz w:val="24"/>
          <w:szCs w:val="24"/>
        </w:rPr>
        <w:t xml:space="preserve">, </w:t>
      </w:r>
      <w:r w:rsidRPr="00016BEB">
        <w:rPr>
          <w:rFonts w:cs="Times New Roman" w:hAnsi="Times New Roman" w:ascii="Times New Roman"/>
          <w:sz w:val="24"/>
          <w:szCs w:val="24"/>
        </w:rPr>
        <w:t xml:space="preserve">uplati u roku od 30 dana od pravomoćnosti ovog rješenja </w:t>
      </w:r>
      <w:r w:rsidR="00016BEB">
        <w:rPr>
          <w:rFonts w:cs="Times New Roman" w:hAnsi="Times New Roman" w:ascii="Times New Roman"/>
          <w:sz w:val="24"/>
          <w:szCs w:val="24"/>
        </w:rPr>
        <w:t xml:space="preserve">kupovninu, u iznosu od </w:t>
      </w:r>
      <w:r w:rsidR="002A64FC" w:rsidRPr="00016BEB">
        <w:rPr>
          <w:rFonts w:cs="Times New Roman" w:hAnsi="Times New Roman" w:ascii="Times New Roman"/>
          <w:sz w:val="24"/>
          <w:szCs w:val="24"/>
        </w:rPr>
        <w:t>134.853,51</w:t>
      </w:r>
      <w:r w:rsidRPr="00016BEB">
        <w:rPr>
          <w:rFonts w:cs="Times New Roman" w:hAnsi="Times New Roman" w:ascii="Times New Roman"/>
          <w:sz w:val="24"/>
          <w:szCs w:val="24"/>
        </w:rPr>
        <w:t xml:space="preserve"> kn, jer će u protivnom sud oglasiti ovu prodaju nevažećom, a kupac će izgubiti pravo na povrat uplaćene jamčevine.</w:t>
      </w:r>
    </w:p>
    <w:p w:rsidRDefault="00016BEB" w:rsidP="00016BEB" w:rsidR="00016BEB" w:rsidRPr="00016BEB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16BEB" w:rsidP="00016BEB" w:rsidR="0008790A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Nalaže se Zemljišno-</w:t>
      </w:r>
      <w:r w:rsidR="0008790A" w:rsidRPr="00016BEB">
        <w:rPr>
          <w:rFonts w:cs="Times New Roman" w:hAnsi="Times New Roman" w:ascii="Times New Roman"/>
          <w:sz w:val="24"/>
          <w:szCs w:val="24"/>
        </w:rPr>
        <w:t>knjižnom odjelu Općinskog suda u Čakovcu upis zabilježbe toč.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8790A" w:rsidRPr="00016BEB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>.</w:t>
      </w:r>
      <w:r w:rsidR="0008790A" w:rsidRPr="00016BEB">
        <w:rPr>
          <w:rFonts w:cs="Times New Roman" w:hAnsi="Times New Roman" w:ascii="Times New Roman"/>
          <w:sz w:val="24"/>
          <w:szCs w:val="24"/>
        </w:rPr>
        <w:t xml:space="preserve"> ovog rješenja o dosudi.</w:t>
      </w:r>
    </w:p>
    <w:p w:rsidRDefault="00016BEB" w:rsidP="00016BEB" w:rsidR="00016BEB" w:rsidRPr="00016BEB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8790A" w:rsidP="0008790A" w:rsidR="00046CF1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16BEB">
        <w:rPr>
          <w:rFonts w:cs="Times New Roman" w:hAnsi="Times New Roman" w:ascii="Times New Roman"/>
          <w:sz w:val="24"/>
          <w:szCs w:val="24"/>
        </w:rPr>
        <w:t>Nakon pravomoćnosti ovog rješenja i nakon što kupac položi kupovninu, u zemljišnu knjigu upisati će se u njegovu korist pravo vlasništva na dosuđenoj nekretnini i brisati sva prava i tereti na nekretnini koji prestaju njezinom prodajom.</w:t>
      </w:r>
    </w:p>
    <w:p w:rsidRDefault="00016BEB" w:rsidP="00016BEB" w:rsidR="00016BEB" w:rsidRPr="00016BEB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016BEB" w:rsidP="00016BEB" w:rsidR="00016BEB" w:rsidRPr="00016BEB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8790A" w:rsidP="00046CF1" w:rsidR="0008790A" w:rsidRPr="0008790A">
      <w:pPr>
        <w:jc w:val="center"/>
        <w:rPr>
          <w:rFonts w:cs="Times New Roman" w:hAnsi="Times New Roman" w:ascii="Times New Roman"/>
          <w:sz w:val="24"/>
          <w:szCs w:val="24"/>
        </w:rPr>
      </w:pPr>
      <w:r w:rsidRPr="0008790A">
        <w:rPr>
          <w:rFonts w:cs="Times New Roman" w:hAnsi="Times New Roman" w:ascii="Times New Roman"/>
          <w:sz w:val="24"/>
          <w:szCs w:val="24"/>
        </w:rPr>
        <w:t>Obrazloženje</w:t>
      </w:r>
    </w:p>
    <w:p w:rsidRDefault="0008790A" w:rsidP="0008790A" w:rsidR="0008790A" w:rsidRPr="0008790A">
      <w:pPr>
        <w:rPr>
          <w:rFonts w:cs="Times New Roman" w:hAnsi="Times New Roman" w:ascii="Times New Roman"/>
          <w:sz w:val="24"/>
          <w:szCs w:val="24"/>
        </w:rPr>
      </w:pPr>
    </w:p>
    <w:p w:rsidRDefault="0008790A" w:rsidP="00046CF1" w:rsidR="00046CF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8790A">
        <w:rPr>
          <w:rFonts w:cs="Times New Roman" w:hAnsi="Times New Roman" w:ascii="Times New Roman"/>
          <w:sz w:val="24"/>
          <w:szCs w:val="24"/>
        </w:rPr>
        <w:t xml:space="preserve">Na javnoj dražbi održanoj kod ovoga suda 1. ožujka 2016.,  </w:t>
      </w:r>
      <w:r w:rsidR="002A64FC">
        <w:rPr>
          <w:rFonts w:cs="Times New Roman" w:hAnsi="Times New Roman" w:ascii="Times New Roman"/>
          <w:sz w:val="24"/>
          <w:szCs w:val="24"/>
        </w:rPr>
        <w:t>Marta Vugrinec</w:t>
      </w:r>
      <w:r w:rsidR="00016BEB">
        <w:rPr>
          <w:rFonts w:cs="Times New Roman" w:hAnsi="Times New Roman" w:ascii="Times New Roman"/>
          <w:sz w:val="24"/>
          <w:szCs w:val="24"/>
        </w:rPr>
        <w:t>,</w:t>
      </w:r>
      <w:r w:rsidR="002A64FC">
        <w:rPr>
          <w:rFonts w:cs="Times New Roman" w:hAnsi="Times New Roman" w:ascii="Times New Roman"/>
          <w:sz w:val="24"/>
          <w:szCs w:val="24"/>
        </w:rPr>
        <w:t xml:space="preserve"> kao </w:t>
      </w:r>
      <w:r w:rsidRPr="0008790A">
        <w:rPr>
          <w:rFonts w:cs="Times New Roman" w:hAnsi="Times New Roman" w:ascii="Times New Roman"/>
          <w:sz w:val="24"/>
          <w:szCs w:val="24"/>
        </w:rPr>
        <w:t>kupac</w:t>
      </w:r>
      <w:r w:rsidR="00016BEB">
        <w:rPr>
          <w:rFonts w:cs="Times New Roman" w:hAnsi="Times New Roman" w:ascii="Times New Roman"/>
          <w:sz w:val="24"/>
          <w:szCs w:val="24"/>
        </w:rPr>
        <w:t>, ponudila</w:t>
      </w:r>
      <w:r w:rsidRPr="0008790A">
        <w:rPr>
          <w:rFonts w:cs="Times New Roman" w:hAnsi="Times New Roman" w:ascii="Times New Roman"/>
          <w:sz w:val="24"/>
          <w:szCs w:val="24"/>
        </w:rPr>
        <w:t xml:space="preserve"> je najvišu</w:t>
      </w:r>
      <w:r w:rsidR="00046CF1">
        <w:rPr>
          <w:rFonts w:cs="Times New Roman" w:hAnsi="Times New Roman" w:ascii="Times New Roman"/>
          <w:sz w:val="24"/>
          <w:szCs w:val="24"/>
        </w:rPr>
        <w:t xml:space="preserve"> cijenu za predmetnu nekretninu.</w:t>
      </w:r>
    </w:p>
    <w:p w:rsidRDefault="00046CF1" w:rsidP="00046CF1" w:rsidR="00046CF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46CF1" w:rsidP="00046CF1" w:rsidR="00046CF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46CF1" w:rsidP="00046CF1" w:rsidR="00046CF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Radi navedenog sud je</w:t>
      </w:r>
      <w:r w:rsidRPr="00FE7201">
        <w:rPr>
          <w:rFonts w:cs="Times New Roman" w:hAnsi="Times New Roman" w:ascii="Times New Roman"/>
          <w:sz w:val="24"/>
          <w:szCs w:val="24"/>
        </w:rPr>
        <w:t xml:space="preserve"> primjenom čl.</w:t>
      </w:r>
      <w:r>
        <w:rPr>
          <w:rFonts w:cs="Times New Roman" w:hAnsi="Times New Roman" w:ascii="Times New Roman"/>
          <w:sz w:val="24"/>
          <w:szCs w:val="24"/>
        </w:rPr>
        <w:t xml:space="preserve"> 103. </w:t>
      </w:r>
      <w:r w:rsidRPr="00FE7201">
        <w:rPr>
          <w:rFonts w:cs="Times New Roman" w:hAnsi="Times New Roman" w:ascii="Times New Roman"/>
          <w:sz w:val="24"/>
          <w:szCs w:val="24"/>
        </w:rPr>
        <w:t>Ovršnog zakona (Narodne novine br.112/12, 25/13 i 93/14) odlučio kao u izreci ovog rješenja o dosudi.</w:t>
      </w:r>
    </w:p>
    <w:p w:rsidRDefault="00046CF1" w:rsidP="00046CF1" w:rsidR="00046CF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46CF1" w:rsidP="00046CF1" w:rsidR="00046CF1" w:rsidRPr="0011389E">
      <w:pPr>
        <w:jc w:val="center"/>
        <w:rPr>
          <w:rFonts w:cs="Times New Roman" w:hAnsi="Times New Roman" w:ascii="Times New Roman"/>
          <w:sz w:val="24"/>
          <w:szCs w:val="24"/>
        </w:rPr>
      </w:pPr>
      <w:r w:rsidRPr="0011389E">
        <w:rPr>
          <w:rFonts w:cs="Times New Roman" w:hAnsi="Times New Roman" w:ascii="Times New Roman"/>
          <w:sz w:val="24"/>
          <w:szCs w:val="24"/>
        </w:rPr>
        <w:t>U Varaždinu,</w:t>
      </w:r>
      <w:r>
        <w:rPr>
          <w:rFonts w:cs="Times New Roman" w:hAnsi="Times New Roman" w:ascii="Times New Roman"/>
          <w:sz w:val="24"/>
          <w:szCs w:val="24"/>
        </w:rPr>
        <w:t xml:space="preserve"> 3. ožujka 2016.</w:t>
      </w:r>
    </w:p>
    <w:p w:rsidRDefault="007A06B4" w:rsidP="007A06B4" w:rsidR="007A06B4">
      <w:pPr>
        <w:ind w:firstLine="96" w:left="6384"/>
        <w:jc w:val="both"/>
        <w:rPr>
          <w:rFonts w:cs="Times New Roman" w:hAnsi="Times New Roman" w:ascii="Times New Roman"/>
          <w:sz w:val="24"/>
          <w:szCs w:val="24"/>
        </w:rPr>
      </w:pPr>
    </w:p>
    <w:p w:rsidRDefault="007A06B4" w:rsidP="007A06B4" w:rsidR="007A06B4" w:rsidRPr="0050455C">
      <w:pPr>
        <w:ind w:firstLine="96" w:left="638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7A06B4" w:rsidP="007A06B4" w:rsidR="007A06B4" w:rsidRPr="0050455C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Ksenija Flack-Makitan, v.r.</w:t>
      </w:r>
    </w:p>
    <w:p w:rsidRDefault="007A06B4" w:rsidP="007A06B4" w:rsidR="007A06B4" w:rsidRPr="0050455C">
      <w:pPr>
        <w:ind w:left="4956"/>
        <w:jc w:val="both"/>
        <w:rPr>
          <w:rFonts w:hAnsi="Times New Roman" w:ascii="Times New Roman"/>
          <w:sz w:val="24"/>
          <w:szCs w:val="24"/>
        </w:rPr>
      </w:pPr>
      <w:r w:rsidRPr="0050455C">
        <w:rPr>
          <w:rFonts w:hAnsi="Times New Roman" w:ascii="Times New Roman"/>
          <w:sz w:val="24"/>
          <w:szCs w:val="24"/>
        </w:rPr>
        <w:t>Za točnost otpravka – ovlašteni službenik:</w:t>
      </w:r>
    </w:p>
    <w:p w:rsidRDefault="00046CF1" w:rsidP="007A06B4" w:rsidR="00046CF1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046CF1" w:rsidP="00046CF1" w:rsidR="00046CF1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046CF1" w:rsidP="00046CF1" w:rsidR="00046CF1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046CF1" w:rsidP="00046CF1" w:rsidR="00046CF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046CF1" w:rsidP="00046CF1" w:rsidR="00046CF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Protiv ovog rješenja žalbu može podnijeti, stečajni upravitelj, stečajni vjerovnik ili založni vjerovnik, u roku od 8 dana od primitka ovog rješenja. Žalba se podnosi putem ovog suda, a o žalbi odlučuje Visoki trgovački sud Republike Hrvatske.</w:t>
      </w:r>
    </w:p>
    <w:p w:rsidRDefault="00046CF1" w:rsidP="00046CF1" w:rsidR="00046CF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46CF1" w:rsidP="00046CF1" w:rsidR="00046CF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46CF1" w:rsidP="00046CF1" w:rsidR="00046CF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016BEB" w:rsidP="00016BEB" w:rsidR="00016BEB" w:rsidRPr="00016BE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16BEB">
        <w:rPr>
          <w:rFonts w:hAnsi="Times New Roman" w:ascii="Times New Roman"/>
          <w:sz w:val="24"/>
          <w:szCs w:val="24"/>
        </w:rPr>
        <w:t xml:space="preserve">Stečajna upraviteljica </w:t>
      </w:r>
      <w:r w:rsidRPr="00016BEB">
        <w:rPr>
          <w:rFonts w:cs="Times New Roman" w:hAnsi="Times New Roman" w:ascii="Times New Roman"/>
          <w:sz w:val="24"/>
          <w:szCs w:val="24"/>
        </w:rPr>
        <w:t>Slavica Orehovec, Čakovec, F. Prešerna 11b,</w:t>
      </w:r>
      <w:r w:rsidRPr="00016BEB">
        <w:rPr>
          <w:rFonts w:hAnsi="Times New Roman" w:ascii="Times New Roman"/>
          <w:sz w:val="24"/>
          <w:szCs w:val="24"/>
        </w:rPr>
        <w:t xml:space="preserve"> </w:t>
      </w:r>
    </w:p>
    <w:p w:rsidRDefault="00046CF1" w:rsidP="00046CF1" w:rsidR="00046CF1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72CF5">
        <w:rPr>
          <w:rFonts w:cs="Times New Roman" w:hAnsi="Times New Roman" w:ascii="Times New Roman"/>
          <w:sz w:val="24"/>
          <w:szCs w:val="24"/>
        </w:rPr>
        <w:t xml:space="preserve">Kupac, </w:t>
      </w:r>
      <w:r w:rsidR="00016BEB">
        <w:rPr>
          <w:rFonts w:cs="Times New Roman" w:hAnsi="Times New Roman" w:ascii="Times New Roman"/>
          <w:sz w:val="24"/>
          <w:szCs w:val="24"/>
        </w:rPr>
        <w:t>Marta</w:t>
      </w:r>
      <w:r w:rsidR="00016BEB" w:rsidRPr="00016BEB">
        <w:rPr>
          <w:rFonts w:cs="Times New Roman" w:hAnsi="Times New Roman" w:ascii="Times New Roman"/>
          <w:sz w:val="24"/>
          <w:szCs w:val="24"/>
        </w:rPr>
        <w:t xml:space="preserve"> Vugrinec, Knezovec, Knezovec 106</w:t>
      </w:r>
      <w:r w:rsidR="00016BEB">
        <w:rPr>
          <w:rFonts w:cs="Times New Roman" w:hAnsi="Times New Roman" w:ascii="Times New Roman"/>
          <w:sz w:val="24"/>
          <w:szCs w:val="24"/>
        </w:rPr>
        <w:t>,</w:t>
      </w:r>
    </w:p>
    <w:p w:rsidRDefault="00046CF1" w:rsidP="00046CF1" w:rsidR="00046CF1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Čakovcu, Zemljišno-knjižni odjel, R. Boškovića 18,</w:t>
      </w:r>
    </w:p>
    <w:p w:rsidRDefault="00016BEB" w:rsidP="00046CF1" w:rsidR="00016BEB" w:rsidRPr="00473D7E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Županijsko državno odvjetništvo u Varaždinu, Građansko-upravni odjel, Varaždin, B. Radić 2</w:t>
      </w:r>
    </w:p>
    <w:p w:rsidRDefault="00046CF1" w:rsidP="00046CF1" w:rsidR="00046CF1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046CF1" w:rsidP="00046CF1" w:rsidR="00046CF1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46CF1" w:rsidP="00046CF1" w:rsidR="00046CF1" w:rsidRPr="00A04075">
      <w:pPr>
        <w:rPr>
          <w:rFonts w:cs="Times New Roman" w:hAnsi="Times New Roman" w:ascii="Times New Roman"/>
          <w:sz w:val="24"/>
          <w:szCs w:val="24"/>
        </w:rPr>
      </w:pPr>
    </w:p>
    <w:p w:rsidRDefault="00046CF1" w:rsidP="00046CF1" w:rsidR="00046CF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46CF1" w:rsidP="0008790A" w:rsidR="00046CF1">
      <w:pPr>
        <w:rPr>
          <w:rFonts w:cs="Times New Roman" w:hAnsi="Times New Roman" w:ascii="Times New Roman"/>
          <w:sz w:val="24"/>
          <w:szCs w:val="24"/>
        </w:rPr>
      </w:pPr>
    </w:p>
    <w:p w:rsidRDefault="0008790A" w:rsidR="0008790A" w:rsidRPr="0008790A">
      <w:pPr>
        <w:rPr>
          <w:rFonts w:cs="Times New Roman" w:hAnsi="Times New Roman" w:ascii="Times New Roman"/>
          <w:sz w:val="24"/>
          <w:szCs w:val="24"/>
        </w:rPr>
      </w:pPr>
    </w:p>
    <w:p w:rsidRDefault="0008790A" w:rsidR="0008790A" w:rsidRPr="0008790A">
      <w:pPr>
        <w:rPr>
          <w:rFonts w:cs="Times New Roman" w:hAnsi="Times New Roman" w:ascii="Times New Roman"/>
          <w:sz w:val="24"/>
          <w:szCs w:val="24"/>
        </w:rPr>
      </w:pPr>
    </w:p>
    <w:p w:rsidRDefault="0008790A" w:rsidR="0008790A" w:rsidRPr="0008790A">
      <w:pPr>
        <w:rPr>
          <w:rFonts w:cs="Times New Roman" w:hAnsi="Times New Roman" w:ascii="Times New Roman"/>
          <w:sz w:val="24"/>
          <w:szCs w:val="24"/>
        </w:rPr>
      </w:pPr>
    </w:p>
    <w:sectPr w:rsidSect="00046CF1" w:rsidR="0008790A" w:rsidRPr="0008790A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1D14" w:rsidP="00046CF1" w:rsidR="003E1D14">
      <w:pPr>
        <w:spacing w:lineRule="auto" w:line="240" w:after="0"/>
      </w:pPr>
      <w:r>
        <w:separator/>
      </w:r>
    </w:p>
  </w:endnote>
  <w:endnote w:id="0" w:type="continuationSeparator">
    <w:p w:rsidRDefault="003E1D14" w:rsidP="00046CF1" w:rsidR="003E1D1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1D14" w:rsidP="00046CF1" w:rsidR="003E1D14">
      <w:pPr>
        <w:spacing w:lineRule="auto" w:line="240" w:after="0"/>
      </w:pPr>
      <w:r>
        <w:separator/>
      </w:r>
    </w:p>
  </w:footnote>
  <w:footnote w:id="0" w:type="continuationSeparator">
    <w:p w:rsidRDefault="003E1D14" w:rsidP="00046CF1" w:rsidR="003E1D1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19297215"/>
      <w:docPartObj>
        <w:docPartGallery w:val="Page Numbers (Top of Page)"/>
        <w:docPartUnique/>
      </w:docPartObj>
    </w:sdtPr>
    <w:sdtEndPr/>
    <w:sdtContent>
      <w:p w:rsidRDefault="00046CF1" w:rsidR="00046CF1" w:rsidRPr="00046CF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046CF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46CF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46CF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30D5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046CF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046CF1" w:rsidP="00046CF1" w:rsidR="00046CF1" w:rsidRPr="005B5DEA">
        <w:pPr>
          <w:pStyle w:val="Zaglavlje"/>
          <w:ind w:firstLine="3540" w:left="2124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 w:rsidRPr="005B5DEA">
          <w:rPr>
            <w:rFonts w:cs="Times New Roman" w:hAnsi="Times New Roman" w:ascii="Times New Roman"/>
            <w:sz w:val="24"/>
            <w:szCs w:val="24"/>
          </w:rPr>
          <w:t>Poslovni broj: 5 St-72/14-</w:t>
        </w:r>
        <w:r>
          <w:rPr>
            <w:rFonts w:cs="Times New Roman" w:hAnsi="Times New Roman" w:ascii="Times New Roman"/>
            <w:sz w:val="24"/>
            <w:szCs w:val="24"/>
          </w:rPr>
          <w:t>56</w:t>
        </w:r>
      </w:p>
      <w:p w:rsidRDefault="00F30D56" w:rsidR="00046CF1">
        <w:pPr>
          <w:pStyle w:val="Zaglavlje"/>
          <w:jc w:val="center"/>
        </w:pPr>
      </w:p>
    </w:sdtContent>
  </w:sdt>
  <w:p w:rsidRDefault="00046CF1" w:rsidR="00046CF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6CF1" w:rsidP="00046CF1" w:rsidR="00046CF1" w:rsidRPr="005B5DEA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5B5DEA">
      <w:rPr>
        <w:rFonts w:cs="Times New Roman" w:hAnsi="Times New Roman" w:ascii="Times New Roman"/>
        <w:sz w:val="24"/>
        <w:szCs w:val="24"/>
      </w:rPr>
      <w:t>Poslovni broj: 5 St-72/14-</w:t>
    </w:r>
    <w:r>
      <w:rPr>
        <w:rFonts w:cs="Times New Roman" w:hAnsi="Times New Roman" w:ascii="Times New Roman"/>
        <w:sz w:val="24"/>
        <w:szCs w:val="24"/>
      </w:rPr>
      <w:t>56</w:t>
    </w:r>
  </w:p>
  <w:p w:rsidRDefault="00046CF1" w:rsidR="00046CF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C039C7"/>
    <w:multiLevelType w:val="hybridMultilevel"/>
    <w:tmpl w:val="A86CAC1C"/>
    <w:lvl w:tplc="BEC62E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2BAF0136"/>
    <w:multiLevelType w:val="hybridMultilevel"/>
    <w:tmpl w:val="FA7E55A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790A"/>
    <w:rsid w:val="00016BEB"/>
    <w:rsid w:val="00046CF1"/>
    <w:rsid w:val="0008790A"/>
    <w:rsid w:val="00281A2E"/>
    <w:rsid w:val="002A64FC"/>
    <w:rsid w:val="003E1D14"/>
    <w:rsid w:val="007A06B4"/>
    <w:rsid w:val="00F30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A64F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46CF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46CF1"/>
  </w:style>
  <w:style w:styleId="Podnoje" w:type="paragraph">
    <w:name w:val="footer"/>
    <w:basedOn w:val="Normal"/>
    <w:link w:val="PodnojeChar"/>
    <w:uiPriority w:val="99"/>
    <w:unhideWhenUsed/>
    <w:rsid w:val="00046CF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46CF1"/>
  </w:style>
  <w:style w:styleId="Tekstbalonia" w:type="paragraph">
    <w:name w:val="Balloon Text"/>
    <w:basedOn w:val="Normal"/>
    <w:link w:val="TekstbaloniaChar"/>
    <w:uiPriority w:val="99"/>
    <w:semiHidden/>
    <w:unhideWhenUsed/>
    <w:rsid w:val="00046CF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6CF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0D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0D56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0D56"/>
    <w:rPr>
      <w:rFonts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0D56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0D56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A64F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46CF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46CF1"/>
  </w:style>
  <w:style w:styleId="Podnoje" w:type="paragraph">
    <w:name w:val="footer"/>
    <w:basedOn w:val="Normal"/>
    <w:link w:val="PodnojeChar"/>
    <w:uiPriority w:val="99"/>
    <w:unhideWhenUsed/>
    <w:rsid w:val="00046CF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46CF1"/>
  </w:style>
  <w:style w:styleId="Tekstbalonia" w:type="paragraph">
    <w:name w:val="Balloon Text"/>
    <w:basedOn w:val="Normal"/>
    <w:link w:val="TekstbaloniaChar"/>
    <w:uiPriority w:val="99"/>
    <w:semiHidden/>
    <w:unhideWhenUsed/>
    <w:rsid w:val="00046CF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6CF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0D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0D56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0D56"/>
    <w:rPr>
      <w:rFonts w:ascii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0D5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0D5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2014.</izvorni_sadrzaj>
    <derivirana_varijabla naziv="DomainObject.Predmet.DatumOsnivanja_1">15.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St-72/2014</izvorni_sadrzaj>
    <derivirana_varijabla naziv="DomainObject.Predmet.OznakaBroj_1">St-72/2014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SIPKO društvo s ograničenom odgovornošću za strojarski inženjering, projektiranje i konzalting</izvorni_sadrzaj>
    <derivirana_varijabla naziv="DomainObject.Predmet.ProtustrankaFormated_1">  SIPKO društvo s ograničenom odgovornošću za strojarski inženjering, projektiranje i konzalting</derivirana_varijabla>
  </DomainObject.Predmet.ProtustrankaFormated>
  <DomainObject.Predmet.ProtustrankaFormatedOIB>
    <izvorni_sadrzaj>  SIPKO društvo s ograničenom odgovornošću za strojarski inženjering, projektiranje i konzalting, OIB 52143596678</izvorni_sadrzaj>
    <derivirana_varijabla naziv="DomainObject.Predmet.ProtustrankaFormatedOIB_1">  SIPKO društvo s ograničenom odgovornošću za strojarski inženjering, projektiranje i konzalting, OIB 52143596678</derivirana_varijabla>
  </DomainObject.Predmet.ProtustrankaFormatedOIB>
  <DomainObject.Predmet.ProtustrankaFormatedWithAdress>
    <izvorni_sadrzaj> SIPKO društvo s ograničenom odgovornošću za strojarski inženjering, projektiranje i konzalting, Bana Josipa Jelačića 73, 40000 Čakovec</izvorni_sadrzaj>
    <derivirana_varijabla naziv="DomainObject.Predmet.ProtustrankaFormatedWithAdress_1"> SIPKO društvo s ograničenom odgovornošću za strojarski inženjering, projektiranje i konzalting, Bana Josipa Jelačića 73, 40000 Čakovec</derivirana_varijabla>
  </DomainObject.Predmet.ProtustrankaFormatedWithAdress>
  <DomainObject.Predmet.ProtustrankaFormatedWithAdressOIB>
    <izvorni_sadrzaj> SIPKO društvo s ograničenom odgovornošću za strojarski inženjering, projektiranje i konzalting, OIB 52143596678, Bana Josipa Jelačića 73, 40000 Čakovec</izvorni_sadrzaj>
    <derivirana_varijabla naziv="DomainObject.Predmet.ProtustrankaFormatedWithAdressOIB_1"> SIPKO društvo s ograničenom odgovornošću za strojarski inženjering, projektiranje i konzalting, OIB 52143596678, Bana Josipa Jelačića 73, 40000 Čakovec</derivirana_varijabla>
  </DomainObject.Predmet.ProtustrankaFormatedWithAdressOIB>
  <DomainObject.Predmet.ProtustrankaWithAdress>
    <izvorni_sadrzaj>SIPKO društvo s ograničenom odgovornošću za strojarski inženjering, projektiranje i konzalting Bana Josipa Jelačića 73, 40000 Čakovec</izvorni_sadrzaj>
    <derivirana_varijabla naziv="DomainObject.Predmet.ProtustrankaWithAdress_1">SIPKO društvo s ograničenom odgovornošću za strojarski inženjering, projektiranje i konzalting Bana Josipa Jelačića 73, 40000 Čakovec</derivirana_varijabla>
  </DomainObject.Predmet.ProtustrankaWithAdress>
  <DomainObject.Predmet.ProtustrankaWithAdressOIB>
    <izvorni_sadrzaj>SIPKO društvo s ograničenom odgovornošću za strojarski inženjering, projektiranje i konzalting, OIB 52143596678, Bana Josipa Jelačića 73, 40000 Čakovec</izvorni_sadrzaj>
    <derivirana_varijabla naziv="DomainObject.Predmet.ProtustrankaWithAdressOIB_1">SIPKO društvo s ograničenom odgovornošću za strojarski inženjering, projektiranje i konzalting, OIB 52143596678, Bana Josipa Jelačića 73, 40000 Čakovec</derivirana_varijabla>
  </DomainObject.Predmet.ProtustrankaWithAdressOIB>
  <DomainObject.Predmet.ProtustrankaNazivFormated>
    <izvorni_sadrzaj>SIPKO društvo s ograničenom odgovornošću za strojarski inženjering, projektiranje i konzalting</izvorni_sadrzaj>
    <derivirana_varijabla naziv="DomainObject.Predmet.ProtustrankaNazivFormated_1">SIPKO društvo s ograničenom odgovornošću za strojarski inženjering, projektiranje i konzalting</derivirana_varijabla>
  </DomainObject.Predmet.ProtustrankaNazivFormated>
  <DomainObject.Predmet.ProtustrankaNazivFormatedOIB>
    <izvorni_sadrzaj>SIPKO društvo s ograničenom odgovornošću za strojarski inženjering, projektiranje i konzalting, OIB 52143596678</izvorni_sadrzaj>
    <derivirana_varijabla naziv="DomainObject.Predmet.ProtustrankaNazivFormatedOIB_1">SIPKO društvo s ograničenom odgovornošću za strojarski inženjering, projektiranje i konzalting, OIB 52143596678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</izvorni_sadrzaj>
    <derivirana_varijabla naziv="DomainObject.Predmet.StrankaFormatedOIB_1">  FINANCIJSKA AGENCIJA</derivirana_varijabla>
  </DomainObject.Predmet.StrankaFormatedOIB>
  <DomainObject.Predmet.StrankaFormatedWithAdress>
    <izvorni_sadrzaj> FINANCIJSKA AGENCIJA, Ilica 307, 10000 Zagreb</izvorni_sadrzaj>
    <derivirana_varijabla naziv="DomainObject.Predmet.StrankaFormatedWithAdress_1"> FINANCIJSKA AGENCIJA, Ilica 307, 10000 Zagreb</derivirana_varijabla>
  </DomainObject.Predmet.StrankaFormatedWithAdress>
  <DomainObject.Predmet.StrankaFormatedWithAdressOIB>
    <izvorni_sadrzaj> FINANCIJSKA AGENCIJA, Ilica 307, 10000 Zagreb</izvorni_sadrzaj>
    <derivirana_varijabla naziv="DomainObject.Predmet.StrankaFormatedWithAdressOIB_1"> FINANCIJSKA AGENCIJA, Ilica 307, 10000 Zagreb</derivirana_varijabla>
  </DomainObject.Predmet.StrankaFormatedWithAdressOIB>
  <DomainObject.Predmet.StrankaWithAdress>
    <izvorni_sadrzaj>FINANCIJSKA AGENCIJA Ilica 307,10000 Zagreb</izvorni_sadrzaj>
    <derivirana_varijabla naziv="DomainObject.Predmet.StrankaWithAdress_1">FINANCIJSKA AGENCIJA Ilica 307,10000 Zagreb</derivirana_varijabla>
  </DomainObject.Predmet.StrankaWithAdress>
  <DomainObject.Predmet.StrankaWithAdressOIB>
    <izvorni_sadrzaj>FINANCIJSKA AGENCIJA, Ilica 307,10000 Zagreb</izvorni_sadrzaj>
    <derivirana_varijabla naziv="DomainObject.Predmet.StrankaWithAdressOIB_1">FINANCIJSKA AGENCIJA, Ilica 307,10000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</izvorni_sadrzaj>
    <derivirana_varijabla naziv="DomainObject.Predmet.StrankaNazivFormatedOIB_1">FINANCIJSKA AGENCIJA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</item>
    </izvorni_sadrzaj>
    <derivirana_varijabla naziv="DomainObject.Predmet.StrankaListFormatedOIB_1">
      <item>FINANCIJSKA AGENCIJA</item>
    </derivirana_varijabla>
  </DomainObject.Predmet.StrankaListFormatedOIB>
  <DomainObject.Predmet.StrankaListFormatedWithAdress>
    <izvorni_sadrzaj>
      <item>FINANCIJSKA AGENCIJA, Ilica 307, 10000 Zagreb</item>
    </izvorni_sadrzaj>
    <derivirana_varijabla naziv="DomainObject.Predmet.StrankaListFormatedWithAdress_1">
      <item>FINANCIJSKA AGENCIJA, Ilica 307, 10000 Zagreb</item>
    </derivirana_varijabla>
  </DomainObject.Predmet.StrankaListFormatedWithAdress>
  <DomainObject.Predmet.StrankaListFormatedWithAdressOIB>
    <izvorni_sadrzaj>
      <item>FINANCIJSKA AGENCIJA, Ilica 307, 10000 Zagreb</item>
    </izvorni_sadrzaj>
    <derivirana_varijabla naziv="DomainObject.Predmet.StrankaListFormatedWithAdressOIB_1">
      <item>FINANCIJSKA AGENCIJA, Ilica 307,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</item>
    </izvorni_sadrzaj>
    <derivirana_varijabla naziv="DomainObject.Predmet.StrankaListNazivFormatedOIB_1">
      <item>FINANCIJSKA AGENCIJA</item>
    </derivirana_varijabla>
  </DomainObject.Predmet.StrankaListNazivFormatedOIB>
  <DomainObject.Predmet.ProtuStrankaListFormated>
    <izvorni_sadrzaj>
      <item>SIPKO društvo s ograničenom odgovornošću za strojarski inženjering, projektiranje i konzalting</item>
    </izvorni_sadrzaj>
    <derivirana_varijabla naziv="DomainObject.Predmet.ProtuStrankaListFormated_1">
      <item>SIPKO društvo s ograničenom odgovornošću za strojarski inženjering, projektiranje i konzalting</item>
    </derivirana_varijabla>
  </DomainObject.Predmet.ProtuStrankaListFormated>
  <DomainObject.Predmet.ProtuStrankaListFormatedOIB>
    <izvorni_sadrzaj>
      <item>SIPKO društvo s ograničenom odgovornošću za strojarski inženjering, projektiranje i konzalting, OIB 52143596678</item>
    </izvorni_sadrzaj>
    <derivirana_varijabla naziv="DomainObject.Predmet.ProtuStrankaListFormatedOIB_1">
      <item>SIPKO društvo s ograničenom odgovornošću za strojarski inženjering, projektiranje i konzalting, OIB 52143596678</item>
    </derivirana_varijabla>
  </DomainObject.Predmet.ProtuStrankaListFormatedOIB>
  <DomainObject.Predmet.ProtuStrankaListFormatedWithAdress>
    <izvorni_sadrzaj>
      <item>SIPKO društvo s ograničenom odgovornošću za strojarski inženjering, projektiranje i konzalting, Bana Josipa Jelačića 73, 40000 Čakovec</item>
    </izvorni_sadrzaj>
    <derivirana_varijabla naziv="DomainObject.Predmet.ProtuStrankaListFormatedWithAdress_1">
      <item>SIPKO društvo s ograničenom odgovornošću za strojarski inženjering, projektiranje i konzalting, Bana Josipa Jelačića 73, 40000 Čakovec</item>
    </derivirana_varijabla>
  </DomainObject.Predmet.ProtuStrankaListFormatedWithAdress>
  <DomainObject.Predmet.ProtuStrankaListFormatedWithAdressOIB>
    <izvorni_sadrzaj>
      <item>SIPKO društvo s ograničenom odgovornošću za strojarski inženjering, projektiranje i konzalting, OIB 52143596678, Bana Josipa Jelačića 73, 40000 Čakovec</item>
    </izvorni_sadrzaj>
    <derivirana_varijabla naziv="DomainObject.Predmet.ProtuStrankaListFormatedWithAdressOIB_1">
      <item>SIPKO društvo s ograničenom odgovornošću za strojarski inženjering, projektiranje i konzalting, OIB 52143596678, Bana Josipa Jelačića 73, 40000 Čakovec</item>
    </derivirana_varijabla>
  </DomainObject.Predmet.ProtuStrankaListFormatedWithAdressOIB>
  <DomainObject.Predmet.ProtuStrankaListNazivFormated>
    <izvorni_sadrzaj>
      <item>SIPKO društvo s ograničenom odgovornošću za strojarski inženjering, projektiranje i konzalting</item>
    </izvorni_sadrzaj>
    <derivirana_varijabla naziv="DomainObject.Predmet.ProtuStrankaListNazivFormated_1">
      <item>SIPKO društvo s ograničenom odgovornošću za strojarski inženjering, projektiranje i konzalting</item>
    </derivirana_varijabla>
  </DomainObject.Predmet.ProtuStrankaListNazivFormated>
  <DomainObject.Predmet.ProtuStrankaListNazivFormatedOIB>
    <izvorni_sadrzaj>
      <item>SIPKO društvo s ograničenom odgovornošću za strojarski inženjering, projektiranje i konzalting, OIB 52143596678</item>
    </izvorni_sadrzaj>
    <derivirana_varijabla naziv="DomainObject.Predmet.ProtuStrankaListNazivFormatedOIB_1">
      <item>SIPKO društvo s ograničenom odgovornošću za strojarski inženjering, projektiranje i konzalting, OIB 52143596678</item>
    </derivirana_varijabla>
  </DomainObject.Predmet.ProtuStrankaListNazivFormatedOIB>
  <DomainObject.Predmet.OstaliListFormated>
    <izvorni_sadrzaj>
      <item>OGLASNA PLOČA</item>
      <item>SUDSKI REGISTAR</item>
      <item>Slavica Orehovec</item>
      <item>Damir Jalšovec</item>
      <item>LINDE PLIN društvo s ograničenom odgovornošću za proizvodnju, trgovinu, uvoz i izvoz tehničkih plinova</item>
      <item>ZOU Zdravko Babura</item>
      <item>RH Općinski sud u Čakovcu</item>
    </izvorni_sadrzaj>
    <derivirana_varijabla naziv="DomainObject.Predmet.OstaliListFormated_1">
      <item>OGLASNA PLOČA</item>
      <item>SUDSKI REGISTAR</item>
      <item>Slavica Orehovec</item>
      <item>Damir Jalšovec</item>
      <item>LINDE PLIN društvo s ograničenom odgovornošću za proizvodnju, trgovinu, uvoz i izvoz tehničkih plinova</item>
      <item>ZOU Zdravko Babura</item>
      <item>RH Općinski sud u Čakovcu</item>
    </derivirana_varijabla>
  </DomainObject.Predmet.OstaliListFormated>
  <DomainObject.Predmet.OstaliListFormatedOIB>
    <izvorni_sadrzaj>
      <item>OGLASNA PLOČA</item>
      <item>SUDSKI REGISTAR</item>
      <item>Slavica Orehovec, OIB 69855771162</item>
      <item>Damir Jalšovec, OIB 63173855429</item>
      <item>LINDE PLIN društvo s ograničenom odgovornošću za proizvodnju, trgovinu, uvoz i izvoz tehničkih plinova, OIB 64936811186</item>
      <item>ZOU Zdravko Babura</item>
      <item>RH Općinski sud u Čakovcu</item>
    </izvorni_sadrzaj>
    <derivirana_varijabla naziv="DomainObject.Predmet.OstaliListFormatedOIB_1">
      <item>OGLASNA PLOČA</item>
      <item>SUDSKI REGISTAR</item>
      <item>Slavica Orehovec, OIB 69855771162</item>
      <item>Damir Jalšovec, OIB 63173855429</item>
      <item>LINDE PLIN društvo s ograničenom odgovornošću za proizvodnju, trgovinu, uvoz i izvoz tehničkih plinova, OIB 64936811186</item>
      <item>ZOU Zdravko Babura</item>
      <item>RH Općinski sud u Čakovcu</item>
    </derivirana_varijabla>
  </DomainObject.Predmet.OstaliListFormatedOIB>
  <DomainObject.Predmet.OstaliListFormatedWithAdress>
    <izvorni_sadrzaj>
      <item>OGLASNA PLOČA</item>
      <item>SUDSKI REGISTAR</item>
      <item>Slavica Orehovec, France Prešerna 11b, 40000 Čakovec</item>
      <item>Damir Jalšovec, Ulica Bana Josipa Jelačića 73, 40000 Čakovec</item>
      <item>LINDE PLIN društvo s ograničenom odgovornošću za proizvodnju, trgovinu, uvoz i izvoz tehničkih plinova, Kalinovac 2/a, 47000 Karlovac</item>
      <item>ZOU Zdravko Babura, Strojarska 2, 10000 Zagreb</item>
      <item>RH Općinski sud u Čakovcu</item>
    </izvorni_sadrzaj>
    <derivirana_varijabla naziv="DomainObject.Predmet.OstaliListFormatedWithAdress_1">
      <item>OGLASNA PLOČA</item>
      <item>SUDSKI REGISTAR</item>
      <item>Slavica Orehovec, France Prešerna 11b, 40000 Čakovec</item>
      <item>Damir Jalšovec, Ulica Bana Josipa Jelačića 73, 40000 Čakovec</item>
      <item>LINDE PLIN društvo s ograničenom odgovornošću za proizvodnju, trgovinu, uvoz i izvoz tehničkih plinova, Kalinovac 2/a, 47000 Karlovac</item>
      <item>ZOU Zdravko Babura, Strojarska 2, 10000 Zagreb</item>
      <item>RH Općinski sud u Čakovcu</item>
    </derivirana_varijabla>
  </DomainObject.Predmet.OstaliListFormatedWithAdress>
  <DomainObject.Predmet.OstaliListFormatedWithAdressOIB>
    <izvorni_sadrzaj>
      <item>OGLASNA PLOČA</item>
      <item>SUDSKI REGISTAR</item>
      <item>Slavica Orehovec, OIB 69855771162, France Prešerna 11b, 40000 Čakovec</item>
      <item>Damir Jalšovec, OIB 63173855429, Ulica Bana Josipa Jelačića 73, 40000 Čakovec</item>
      <item>LINDE PLIN društvo s ograničenom odgovornošću za proizvodnju, trgovinu, uvoz i izvoz tehničkih plinova, OIB 64936811186, Kalinovac 2/a, 47000 Karlovac</item>
      <item>ZOU Zdravko Babura, Strojarska 2, 10000 Zagreb</item>
      <item>RH Općinski sud u Čakovcu</item>
    </izvorni_sadrzaj>
    <derivirana_varijabla naziv="DomainObject.Predmet.OstaliListFormatedWithAdressOIB_1">
      <item>OGLASNA PLOČA</item>
      <item>SUDSKI REGISTAR</item>
      <item>Slavica Orehovec, OIB 69855771162, France Prešerna 11b, 40000 Čakovec</item>
      <item>Damir Jalšovec, OIB 63173855429, Ulica Bana Josipa Jelačića 73, 40000 Čakovec</item>
      <item>LINDE PLIN društvo s ograničenom odgovornošću za proizvodnju, trgovinu, uvoz i izvoz tehničkih plinova, OIB 64936811186, Kalinovac 2/a, 47000 Karlovac</item>
      <item>ZOU Zdravko Babura, Strojarska 2, 10000 Zagreb</item>
      <item>RH Općinski sud u Čakovcu</item>
    </derivirana_varijabla>
  </DomainObject.Predmet.OstaliListFormatedWithAdressOIB>
  <DomainObject.Predmet.OstaliListNazivFormated>
    <izvorni_sadrzaj>
      <item>OGLASNA PLOČA</item>
      <item>SUDSKI REGISTAR</item>
      <item>Slavica Orehovec</item>
      <item>Damir Jalšovec</item>
      <item>LINDE PLIN društvo s ograničenom odgovornošću za proizvodnju, trgovinu, uvoz i izvoz tehničkih plinova</item>
      <item>ZOU Zdravko Babura</item>
      <item>RH Općinski sud u Čakovcu</item>
    </izvorni_sadrzaj>
    <derivirana_varijabla naziv="DomainObject.Predmet.OstaliListNazivFormated_1">
      <item>OGLASNA PLOČA</item>
      <item>SUDSKI REGISTAR</item>
      <item>Slavica Orehovec</item>
      <item>Damir Jalšovec</item>
      <item>LINDE PLIN društvo s ograničenom odgovornošću za proizvodnju, trgovinu, uvoz i izvoz tehničkih plinova</item>
      <item>ZOU Zdravko Babura</item>
      <item>RH Općinski sud u Čakovcu</item>
    </derivirana_varijabla>
  </DomainObject.Predmet.OstaliListNazivFormated>
  <DomainObject.Predmet.OstaliListNazivFormatedOIB>
    <izvorni_sadrzaj>
      <item>OGLASNA PLOČA</item>
      <item>SUDSKI REGISTAR</item>
      <item>Slavica Orehovec, OIB 69855771162</item>
      <item>Damir Jalšovec, OIB 63173855429</item>
      <item>LINDE PLIN društvo s ograničenom odgovornošću za proizvodnju, trgovinu, uvoz i izvoz tehničkih plinova, OIB 64936811186</item>
      <item>ZOU Zdravko Babura</item>
      <item>RH Općinski sud u Čakovcu</item>
    </izvorni_sadrzaj>
    <derivirana_varijabla naziv="DomainObject.Predmet.OstaliListNazivFormatedOIB_1">
      <item>OGLASNA PLOČA</item>
      <item>SUDSKI REGISTAR</item>
      <item>Slavica Orehovec, OIB 69855771162</item>
      <item>Damir Jalšovec, OIB 63173855429</item>
      <item>LINDE PLIN društvo s ograničenom odgovornošću za proizvodnju, trgovinu, uvoz i izvoz tehničkih plinova, OIB 64936811186</item>
      <item>ZOU Zdravko Babura</item>
      <item>RH Općinski sud u Čakovcu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SIPKO društvo s ograničenom odgovornošću za strojarski inženjering, projektiranje i konzalting</izvorni_sadrzaj>
    <derivirana_varijabla naziv="DomainObject.Predmet.ProtustrankaIDrugi_1">SIPKO društvo s ograničenom odgovornošću za strojarski inženjering, projektiranje i konzalting</derivirana_varijabla>
  </DomainObject.Predmet.ProtustrankaIDrugi>
  <DomainObject.Predmet.StrankaIDrugiAdressOIB>
    <izvorni_sadrzaj>FINANCIJSKA AGENCIJA, Ilica 307, 10000 Zagreb</izvorni_sadrzaj>
    <derivirana_varijabla naziv="DomainObject.Predmet.StrankaIDrugiAdressOIB_1">FINANCIJSKA AGENCIJA, Ilica 307, 10000 Zagreb</derivirana_varijabla>
  </DomainObject.Predmet.StrankaIDrugiAdressOIB>
  <DomainObject.Predmet.ProtustrankaIDrugiAdressOIB>
    <izvorni_sadrzaj>SIPKO društvo s ograničenom odgovornošću za strojarski inženjering, projektiranje i konzalting, OIB 52143596678, Bana Josipa Jelačića 73, 40000 Čakovec</izvorni_sadrzaj>
    <derivirana_varijabla naziv="DomainObject.Predmet.ProtustrankaIDrugiAdressOIB_1">SIPKO društvo s ograničenom odgovornošću za strojarski inženjering, projektiranje i konzalting, OIB 52143596678, Bana Josipa Jelačića 73,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OGLASNA PLOČA</item>
      <item>SUDSKI REGISTAR</item>
      <item>FINANCIJSKA AGENCIJA</item>
      <item>SIPKO društvo s ograničenom odgovornošću za strojarski inženjering, projektiranje i konzalting</item>
      <item>Slavica Orehovec</item>
      <item>Damir Jalšovec</item>
      <item>LINDE PLIN društvo s ograničenom odgovornošću za proizvodnju, trgovinu, uvoz i izvoz tehničkih plinova</item>
      <item>ZOU Zdravko Babura</item>
      <item>RH Općinski sud u Čakovcu</item>
    </izvorni_sadrzaj>
    <derivirana_varijabla naziv="DomainObject.Predmet.SudioniciListNaziv_1">
      <item>OGLASNA PLOČA</item>
      <item>SUDSKI REGISTAR</item>
      <item>FINANCIJSKA AGENCIJA</item>
      <item>SIPKO društvo s ograničenom odgovornošću za strojarski inženjering, projektiranje i konzalting</item>
      <item>Slavica Orehovec</item>
      <item>Damir Jalšovec</item>
      <item>LINDE PLIN društvo s ograničenom odgovornošću za proizvodnju, trgovinu, uvoz i izvoz tehničkih plinova</item>
      <item>ZOU Zdravko Babura</item>
      <item>RH Općinski sud u Čakovcu</item>
    </derivirana_varijabla>
  </DomainObject.Predmet.SudioniciListNaziv>
  <DomainObject.Predmet.SudioniciListAdressOIB>
    <izvorni_sadrzaj>
      <item>OGLASNA PLOČA</item>
      <item>SUDSKI REGISTAR</item>
      <item>FINANCIJSKA AGENCIJA, Ilica 307,10000 Zagreb</item>
      <item>SIPKO društvo s ograničenom odgovornošću za strojarski inženjering, projektiranje i konzalting, OIB 52143596678, Bana Josipa Jelačića 73,40000 Čakovec</item>
      <item>Slavica Orehovec, OIB 69855771162, France Prešerna 11b,40000 Čakovec</item>
      <item>Damir Jalšovec, OIB 63173855429, Ulica Bana Josipa Jelačića 73,40000 Čakovec</item>
      <item>LINDE PLIN društvo s ograničenom odgovornošću za proizvodnju, trgovinu, uvoz i izvoz tehničkih plinova, OIB 64936811186, Kalinovac 2/a,47000 Karlovac</item>
      <item>ZOU Zdravko Babura, Strojarska 2,10000 Zagreb</item>
      <item>RH Općinski sud u Čakovcu</item>
    </izvorni_sadrzaj>
    <derivirana_varijabla naziv="DomainObject.Predmet.SudioniciListAdressOIB_1">
      <item>OGLASNA PLOČA</item>
      <item>SUDSKI REGISTAR</item>
      <item>FINANCIJSKA AGENCIJA, Ilica 307,10000 Zagreb</item>
      <item>SIPKO društvo s ograničenom odgovornošću za strojarski inženjering, projektiranje i konzalting, OIB 52143596678, Bana Josipa Jelačića 73,40000 Čakovec</item>
      <item>Slavica Orehovec, OIB 69855771162, France Prešerna 11b,40000 Čakovec</item>
      <item>Damir Jalšovec, OIB 63173855429, Ulica Bana Josipa Jelačića 73,40000 Čakovec</item>
      <item>LINDE PLIN društvo s ograničenom odgovornošću za proizvodnju, trgovinu, uvoz i izvoz tehničkih plinova, OIB 64936811186, Kalinovac 2/a,47000 Karlovac</item>
      <item>ZOU Zdravko Babura, Strojarska 2,10000 Zagreb</item>
      <item>RH Općinski sud u Čakovcu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52143596678</item>
      <item>, OIB 69855771162</item>
      <item>, OIB 63173855429</item>
      <item>, OIB 64936811186</item>
      <item>, OIB null</item>
      <item>, OIB null</item>
    </izvorni_sadrzaj>
    <derivirana_varijabla naziv="DomainObject.Predmet.SudioniciListNazivOIB_1">
      <item>, OIB null</item>
      <item>, OIB null</item>
      <item>, OIB null</item>
      <item>, OIB 52143596678</item>
      <item>, OIB 69855771162</item>
      <item>, OIB 63173855429</item>
      <item>, OIB 64936811186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2108</properties:Characters>
  <properties:Lines>71</properties:Lines>
  <properties:Paragraphs>24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2016-03-03T09:17:00Z</dcterms:created>
  <dc:creator>Ksenija Flack Makitan</dc:creator>
  <cp:lastModifiedBy>Lea Rogina</cp:lastModifiedBy>
  <cp:lastPrinted>2016-03-04T08:37:00Z</cp:lastPrinted>
  <dcterms:modified xmlns:xsi="http://www.w3.org/2001/XMLSchema-instance" xsi:type="dcterms:W3CDTF">2016-03-04T08:38:00Z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