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8fe68" w14:paraId="c58fe68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E63554">
        <w:rPr>
          <w:rFonts w:hAnsi="Times New Roman" w:ascii="Times New Roman"/>
          <w:szCs w:val="24"/>
          <w:lang w:val="hr-HR"/>
        </w:rPr>
        <w:t>6316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F42A44" w:rsidRPr="00F42A44">
        <w:rPr>
          <w:rFonts w:hAnsi="Times New Roman" w:ascii="Times New Roman"/>
          <w:szCs w:val="24"/>
          <w:lang w:val="hr-HR"/>
        </w:rPr>
        <w:t>ATRIJ 53, d.o.o.</w:t>
      </w:r>
      <w:r w:rsidR="00F42A44">
        <w:rPr>
          <w:rFonts w:hAnsi="Times New Roman" w:ascii="Times New Roman"/>
          <w:szCs w:val="24"/>
          <w:lang w:val="hr-HR"/>
        </w:rPr>
        <w:t xml:space="preserve">, </w:t>
      </w:r>
      <w:r w:rsidR="00E6591C">
        <w:rPr>
          <w:rFonts w:hAnsi="Times New Roman" w:ascii="Times New Roman"/>
          <w:szCs w:val="24"/>
          <w:lang w:val="hr-HR"/>
        </w:rPr>
        <w:t xml:space="preserve">Zagreb </w:t>
      </w:r>
      <w:r w:rsidR="003E54E2">
        <w:rPr>
          <w:rFonts w:hAnsi="Times New Roman" w:ascii="Times New Roman"/>
          <w:szCs w:val="24"/>
          <w:lang w:val="hr-HR"/>
        </w:rPr>
        <w:t xml:space="preserve">(Grad Zagreb), </w:t>
      </w:r>
      <w:r w:rsidR="00F42A44">
        <w:rPr>
          <w:rFonts w:hAnsi="Times New Roman" w:ascii="Times New Roman"/>
          <w:szCs w:val="24"/>
          <w:lang w:val="hr-HR"/>
        </w:rPr>
        <w:t>I. Petruševec V. Odvojak 10A, O</w:t>
      </w:r>
      <w:r w:rsidR="00E6591C">
        <w:rPr>
          <w:rFonts w:hAnsi="Times New Roman" w:ascii="Times New Roman"/>
          <w:szCs w:val="24"/>
          <w:lang w:val="hr-HR"/>
        </w:rPr>
        <w:t xml:space="preserve">IB: </w:t>
      </w:r>
      <w:r w:rsidR="00F42A44" w:rsidRPr="00F42A44">
        <w:rPr>
          <w:rFonts w:hAnsi="Times New Roman" w:ascii="Times New Roman"/>
          <w:szCs w:val="24"/>
          <w:lang w:val="hr-HR"/>
        </w:rPr>
        <w:t>26889742340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21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F42A44" w:rsidRPr="00F42A44">
        <w:rPr>
          <w:rFonts w:hAnsi="Times New Roman" w:ascii="Times New Roman"/>
          <w:szCs w:val="24"/>
          <w:lang w:val="hr-HR"/>
        </w:rPr>
        <w:t>ATRIJ 53, d.o.o.</w:t>
      </w:r>
      <w:r w:rsidR="00F42A44">
        <w:rPr>
          <w:rFonts w:hAnsi="Times New Roman" w:ascii="Times New Roman"/>
          <w:szCs w:val="24"/>
          <w:lang w:val="hr-HR"/>
        </w:rPr>
        <w:t xml:space="preserve">, Zagreb (Grad Zagreb), I. Petruševec V. Odvojak 10A, OIB: </w:t>
      </w:r>
      <w:r w:rsidR="00F42A44" w:rsidRPr="00F42A44">
        <w:rPr>
          <w:rFonts w:hAnsi="Times New Roman" w:ascii="Times New Roman"/>
          <w:szCs w:val="24"/>
          <w:lang w:val="hr-HR"/>
        </w:rPr>
        <w:t>26889742340</w:t>
      </w:r>
      <w:r w:rsidR="002E422F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F42A44" w:rsidRPr="00F42A44">
        <w:rPr>
          <w:rFonts w:hAnsi="Times New Roman" w:ascii="Times New Roman"/>
          <w:szCs w:val="24"/>
          <w:lang w:val="hr-HR"/>
        </w:rPr>
        <w:t>ATRIJ 53, d.o.o.</w:t>
      </w:r>
      <w:r w:rsidR="00F42A44">
        <w:rPr>
          <w:rFonts w:hAnsi="Times New Roman" w:ascii="Times New Roman"/>
          <w:szCs w:val="24"/>
          <w:lang w:val="hr-HR"/>
        </w:rPr>
        <w:t xml:space="preserve">, Zagreb (Grad Zagreb), I. Petruševec V. Odvojak 10A, OIB: </w:t>
      </w:r>
      <w:r w:rsidR="00F42A44" w:rsidRPr="00F42A44">
        <w:rPr>
          <w:rFonts w:hAnsi="Times New Roman" w:ascii="Times New Roman"/>
          <w:szCs w:val="24"/>
          <w:lang w:val="hr-HR"/>
        </w:rPr>
        <w:t>26889742340</w:t>
      </w:r>
      <w:r w:rsidR="003E54E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21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3D3E29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 xml:space="preserve">e-Oglasna ploča- </w:t>
      </w:r>
      <w:r w:rsidR="00201587">
        <w:rPr>
          <w:rFonts w:hAnsi="Times New Roman" w:ascii="Times New Roman"/>
          <w:szCs w:val="24"/>
          <w:lang w:val="hr-HR"/>
        </w:rPr>
        <w:t>8</w:t>
      </w:r>
      <w:r w:rsidRPr="00FC5E27">
        <w:rPr>
          <w:rFonts w:hAnsi="Times New Roman" w:ascii="Times New Roman"/>
          <w:szCs w:val="24"/>
          <w:lang w:val="hr-HR"/>
        </w:rPr>
        <w:t xml:space="preserve">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D3E2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201587"/>
    <w:rsid w:val="00230CD2"/>
    <w:rsid w:val="002E422F"/>
    <w:rsid w:val="00342182"/>
    <w:rsid w:val="0035735F"/>
    <w:rsid w:val="003D3E29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63554"/>
    <w:rsid w:val="00E6591C"/>
    <w:rsid w:val="00EE5750"/>
    <w:rsid w:val="00F42A44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3E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E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E2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E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E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3E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E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E2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E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E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6316</izvorni_sadrzaj>
    <derivirana_varijabla naziv="DomainObject.Predmet.Broj_1">6316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St-6316/2015</izvorni_sadrzaj>
    <derivirana_varijabla naziv="DomainObject.Predmet.OznakaBroj_1">St-6316/2015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ATRIJ 53, d.o.o. zastupanog po punomoćniku Tadija Markić</izvorni_sadrzaj>
    <derivirana_varijabla naziv="DomainObject.Predmet.ProtustrankaFormated_1">  ATRIJ 53, d.o.o. zastupanog po punomoćniku Tadija Markić</derivirana_varijabla>
  </DomainObject.Predmet.ProtustrankaFormated>
  <DomainObject.Predmet.ProtustrankaFormatedOIB>
    <izvorni_sadrzaj>  ATRIJ 53, d.o.o., OIB 26889742340 zastupanog po punomoćniku Tadija Markić</izvorni_sadrzaj>
    <derivirana_varijabla naziv="DomainObject.Predmet.ProtustrankaFormatedOIB_1">  ATRIJ 53, d.o.o., OIB 26889742340 zastupanog po punomoćniku Tadija Markić</derivirana_varijabla>
  </DomainObject.Predmet.ProtustrankaFormatedOIB>
  <DomainObject.Predmet.ProtustrankaFormatedWithAdress>
    <izvorni_sadrzaj> ATRIJ 53, d.o.o., I.Petruševec V.Odvojak/10 A, 10000 Zagreb zastupanog po punomoćniku Tadija Markić</izvorni_sadrzaj>
    <derivirana_varijabla naziv="DomainObject.Predmet.ProtustrankaFormatedWithAdress_1"> ATRIJ 53, d.o.o., I.Petruševec V.Odvojak/10 A, 10000 Zagreb zastupanog po punomoćniku Tadija Markić</derivirana_varijabla>
  </DomainObject.Predmet.ProtustrankaFormatedWithAdress>
  <DomainObject.Predmet.ProtustrankaFormatedWithAdressOIB>
    <izvorni_sadrzaj> ATRIJ 53, d.o.o., OIB 26889742340, I.Petruševec V.Odvojak/10 A, 10000 Zagreb zastupanog po punomoćniku Tadija Markić</izvorni_sadrzaj>
    <derivirana_varijabla naziv="DomainObject.Predmet.ProtustrankaFormatedWithAdressOIB_1"> ATRIJ 53, d.o.o., OIB 26889742340, I.Petruševec V.Odvojak/10 A, 10000 Zagreb zastupanog po punomoćniku Tadija Markić</derivirana_varijabla>
  </DomainObject.Predmet.ProtustrankaFormatedWithAdressOIB>
  <DomainObject.Predmet.ProtustrankaWithAdress>
    <izvorni_sadrzaj>ATRIJ 53, d.o.o. I.Petruševec V.Odvojak/10 A, 10000 Zagreb</izvorni_sadrzaj>
    <derivirana_varijabla naziv="DomainObject.Predmet.ProtustrankaWithAdress_1">ATRIJ 53, d.o.o. I.Petruševec V.Odvojak/10 A, 10000 Zagreb</derivirana_varijabla>
  </DomainObject.Predmet.ProtustrankaWithAdress>
  <DomainObject.Predmet.ProtustrankaWithAdressOIB>
    <izvorni_sadrzaj>ATRIJ 53, d.o.o., OIB 26889742340, I.Petruševec V.Odvojak/10 A, 10000 Zagreb</izvorni_sadrzaj>
    <derivirana_varijabla naziv="DomainObject.Predmet.ProtustrankaWithAdressOIB_1">ATRIJ 53, d.o.o., OIB 26889742340, I.Petruševec V.Odvojak/10 A, 10000 Zagreb</derivirana_varijabla>
  </DomainObject.Predmet.ProtustrankaWithAdressOIB>
  <DomainObject.Predmet.ProtustrankaNazivFormated>
    <izvorni_sadrzaj>ATRIJ 53, d.o.o.</izvorni_sadrzaj>
    <derivirana_varijabla naziv="DomainObject.Predmet.ProtustrankaNazivFormated_1">ATRIJ 53, d.o.o.</derivirana_varijabla>
  </DomainObject.Predmet.ProtustrankaNazivFormated>
  <DomainObject.Predmet.ProtustrankaNazivFormatedOIB>
    <izvorni_sadrzaj>ATRIJ 53, d.o.o., OIB 26889742340</izvorni_sadrzaj>
    <derivirana_varijabla naziv="DomainObject.Predmet.ProtustrankaNazivFormatedOIB_1">ATRIJ 53, d.o.o., OIB 26889742340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ATRIJ 53, d.o.o. zastupanog po punomoćniku Tadija Markić</item>
    </izvorni_sadrzaj>
    <derivirana_varijabla naziv="DomainObject.Predmet.ProtuStrankaListFormated_1">
      <item>ATRIJ 53, d.o.o. zastupanog po punomoćniku Tadija Markić</item>
    </derivirana_varijabla>
  </DomainObject.Predmet.ProtuStrankaListFormated>
  <DomainObject.Predmet.ProtuStrankaListFormatedOIB>
    <izvorni_sadrzaj>
      <item>ATRIJ 53, d.o.o., OIB 26889742340 zastupanog po punomoćniku Tadija Markić</item>
    </izvorni_sadrzaj>
    <derivirana_varijabla naziv="DomainObject.Predmet.ProtuStrankaListFormatedOIB_1">
      <item>ATRIJ 53, d.o.o., OIB 26889742340 zastupanog po punomoćniku Tadija Markić</item>
    </derivirana_varijabla>
  </DomainObject.Predmet.ProtuStrankaListFormatedOIB>
  <DomainObject.Predmet.ProtuStrankaListFormatedWithAdress>
    <izvorni_sadrzaj>
      <item>ATRIJ 53, d.o.o., I.Petruševec V.Odvojak/10 A, 10000 Zagreb zastupanog po punomoćniku Tadija Markić</item>
    </izvorni_sadrzaj>
    <derivirana_varijabla naziv="DomainObject.Predmet.ProtuStrankaListFormatedWithAdress_1">
      <item>ATRIJ 53, d.o.o., I.Petruševec V.Odvojak/10 A, 10000 Zagreb zastupanog po punomoćniku Tadija Markić</item>
    </derivirana_varijabla>
  </DomainObject.Predmet.ProtuStrankaListFormatedWithAdress>
  <DomainObject.Predmet.ProtuStrankaListFormatedWithAdressOIB>
    <izvorni_sadrzaj>
      <item>ATRIJ 53, d.o.o., OIB 26889742340, I.Petruševec V.Odvojak/10 A, 10000 Zagreb zastupanog po punomoćniku Tadija Markić</item>
    </izvorni_sadrzaj>
    <derivirana_varijabla naziv="DomainObject.Predmet.ProtuStrankaListFormatedWithAdressOIB_1">
      <item>ATRIJ 53, d.o.o., OIB 26889742340, I.Petruševec V.Odvojak/10 A, 10000 Zagreb zastupanog po punomoćniku Tadija Markić</item>
    </derivirana_varijabla>
  </DomainObject.Predmet.ProtuStrankaListFormatedWithAdressOIB>
  <DomainObject.Predmet.ProtuStrankaListNazivFormated>
    <izvorni_sadrzaj>
      <item>ATRIJ 53, d.o.o.</item>
    </izvorni_sadrzaj>
    <derivirana_varijabla naziv="DomainObject.Predmet.ProtuStrankaListNazivFormated_1">
      <item>ATRIJ 53, d.o.o.</item>
    </derivirana_varijabla>
  </DomainObject.Predmet.ProtuStrankaListNazivFormated>
  <DomainObject.Predmet.ProtuStrankaListNazivFormatedOIB>
    <izvorni_sadrzaj>
      <item>ATRIJ 53, d.o.o., OIB 26889742340</item>
    </izvorni_sadrzaj>
    <derivirana_varijabla naziv="DomainObject.Predmet.ProtuStrankaListNazivFormatedOIB_1">
      <item>ATRIJ 53, d.o.o., OIB 26889742340</item>
    </derivirana_varijabla>
  </DomainObject.Predmet.ProtuStrankaListNazivFormatedOIB>
  <DomainObject.Predmet.OstaliListFormated>
    <izvorni_sadrzaj>
      <item>Tadija Markić punomoćnik sudionika u postupku ATRIJ 53, d.o.o.</item>
    </izvorni_sadrzaj>
    <derivirana_varijabla naziv="DomainObject.Predmet.OstaliListFormated_1">
      <item>Tadija Markić punomoćnik sudionika u postupku ATRIJ 53, d.o.o.</item>
    </derivirana_varijabla>
  </DomainObject.Predmet.OstaliListFormated>
  <DomainObject.Predmet.OstaliListFormatedOIB>
    <izvorni_sadrzaj>
      <item>Tadija Markić, OIB 30477600064 punomoćnik sudionika u postupku ATRIJ 53, d.o.o.</item>
    </izvorni_sadrzaj>
    <derivirana_varijabla naziv="DomainObject.Predmet.OstaliListFormatedOIB_1">
      <item>Tadija Markić, OIB 30477600064 punomoćnik sudionika u postupku ATRIJ 53, d.o.o.</item>
    </derivirana_varijabla>
  </DomainObject.Predmet.OstaliListFormatedOIB>
  <DomainObject.Predmet.OstaliListFormatedWithAdress>
    <izvorni_sadrzaj>
      <item>Tadija Markić, I. Petruševec V. Odvojak 10a, 10000 Zagreb punomoćnik sudionika u postupku ATRIJ 53, d.o.o.</item>
    </izvorni_sadrzaj>
    <derivirana_varijabla naziv="DomainObject.Predmet.OstaliListFormatedWithAdress_1">
      <item>Tadija Markić, I. Petruševec V. Odvojak 10a, 10000 Zagreb punomoćnik sudionika u postupku ATRIJ 53, d.o.o.</item>
    </derivirana_varijabla>
  </DomainObject.Predmet.OstaliListFormatedWithAdress>
  <DomainObject.Predmet.OstaliListFormatedWithAdressOIB>
    <izvorni_sadrzaj>
      <item>Tadija Markić, OIB 30477600064, I. Petruševec V. Odvojak 10a, 10000 Zagreb punomoćnik sudionika u postupku ATRIJ 53, d.o.o.</item>
    </izvorni_sadrzaj>
    <derivirana_varijabla naziv="DomainObject.Predmet.OstaliListFormatedWithAdressOIB_1">
      <item>Tadija Markić, OIB 30477600064, I. Petruševec V. Odvojak 10a, 10000 Zagreb punomoćnik sudionika u postupku ATRIJ 53, d.o.o.</item>
    </derivirana_varijabla>
  </DomainObject.Predmet.OstaliListFormatedWithAdressOIB>
  <DomainObject.Predmet.OstaliListNazivFormated>
    <izvorni_sadrzaj>
      <item>Tadija Markić</item>
    </izvorni_sadrzaj>
    <derivirana_varijabla naziv="DomainObject.Predmet.OstaliListNazivFormated_1">
      <item>Tadija Markić</item>
    </derivirana_varijabla>
  </DomainObject.Predmet.OstaliListNazivFormated>
  <DomainObject.Predmet.OstaliListNazivFormatedOIB>
    <izvorni_sadrzaj>
      <item>Tadija Markić, OIB 30477600064</item>
    </izvorni_sadrzaj>
    <derivirana_varijabla naziv="DomainObject.Predmet.OstaliListNazivFormatedOIB_1">
      <item>Tadija Markić, OIB 30477600064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ATRIJ 53, d.o.o.</izvorni_sadrzaj>
    <derivirana_varijabla naziv="DomainObject.Predmet.ProtustrankaIDrugi_1">ATRIJ 53,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ATRIJ 53, d.o.o., OIB 26889742340, I.Petruševec V.Odvojak/10 A, 10000 Zagreb</izvorni_sadrzaj>
    <derivirana_varijabla naziv="DomainObject.Predmet.ProtustrankaIDrugiAdressOIB_1">ATRIJ 53, d.o.o., OIB 26889742340, I.Petruševec V.Odvojak/10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ATRIJ 53, d.o.o.</item>
      <item>Tadija Markić</item>
    </izvorni_sadrzaj>
    <derivirana_varijabla naziv="DomainObject.Predmet.SudioniciListNaziv_1">
      <item>FINA Regionalni centar Zagreb</item>
      <item>ATRIJ 53, d.o.o.</item>
      <item>Tadija Markić</item>
    </derivirana_varijabla>
  </DomainObject.Predmet.SudioniciListNaziv>
  <DomainObject.Predmet.SudioniciListAdressOIB>
    <izvorni_sadrzaj>
      <item>FINA Regionalni centar Zagreb, OIB 85821130368, Trg svibanjskih žrtava 1995. 1,10000 Zagreb</item>
      <item>ATRIJ 53, d.o.o., OIB 26889742340, I.Petruševec V.Odvojak/10 A,10000 Zagreb</item>
      <item>Tadija Markić, OIB 30477600064, I. Petruševec V. Odvojak 10a,10000 Zagreb</item>
    </izvorni_sadrzaj>
    <derivirana_varijabla naziv="DomainObject.Predmet.SudioniciListAdressOIB_1">
      <item>FINA Regionalni centar Zagreb, OIB 85821130368, Trg svibanjskih žrtava 1995. 1,10000 Zagreb</item>
      <item>ATRIJ 53, d.o.o., OIB 26889742340, I.Petruševec V.Odvojak/10 A,10000 Zagreb</item>
      <item>Tadija Markić, OIB 30477600064, I. Petruševec V. Odvojak 10a,10000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26889742340</item>
      <item>, OIB 30477600064</item>
    </izvorni_sadrzaj>
    <derivirana_varijabla naziv="DomainObject.Predmet.SudioniciListNazivOIB_1">
      <item>, OIB 85821130368</item>
      <item>, OIB 26889742340</item>
      <item>, OIB 30477600064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54E4B5-B585-4618-B3F0-988B070FB0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340</properties:Words>
  <properties:Characters>1767</properties:Characters>
  <properties:Lines>43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2015-12-21T09:37:00Z</dcterms:created>
  <dc:creator>Sudsko vijeæe</dc:creator>
  <cp:lastModifiedBy>Katarina Babić</cp:lastModifiedBy>
  <cp:lastPrinted>2015-12-21T09:08:00Z</cp:lastPrinted>
  <dcterms:modified xmlns:xsi="http://www.w3.org/2001/XMLSchema-instance" xsi:type="dcterms:W3CDTF">2015-12-21T09:40:00Z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