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e709" w14:paraId="c21e709" w:rsidRDefault="00026A9D" w:rsidP="005D7BF8" w:rsidR="00026A9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9D" w:rsidP="005D7BF8" w:rsidR="00026A9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26A9D" w:rsidP="005D7BF8" w:rsidR="00026A9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26A9D" w:rsidP="005D7BF8" w:rsidR="00026A9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E15DA4" w:rsidRPr="00E15DA4">
        <w:rPr>
          <w:rFonts w:hAnsi="Times New Roman" w:ascii="Times New Roman"/>
        </w:rPr>
        <w:t>RED-SOFT društvo s ograničenom odgovornošću za proizvodnju strojeva i trgovinu, Malinska, Sv. Apolinara 20, OIB 60389455782</w:t>
      </w:r>
      <w:r w:rsidRPr="00231668">
        <w:rPr>
          <w:rFonts w:hAnsi="Times New Roman" w:ascii="Times New Roman"/>
          <w:b w:val="false"/>
        </w:rPr>
        <w:t xml:space="preserve">, dana </w:t>
      </w:r>
      <w:r w:rsidR="00E15DA4">
        <w:rPr>
          <w:rFonts w:hAnsi="Times New Roman" w:ascii="Times New Roman"/>
          <w:b w:val="false"/>
        </w:rPr>
        <w:t>22</w:t>
      </w:r>
      <w:r>
        <w:rPr>
          <w:rFonts w:hAnsi="Times New Roman" w:ascii="Times New Roman"/>
          <w:b w:val="false"/>
        </w:rPr>
        <w:t>. veljače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231668" w:rsidR="00231668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E11A84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>prethodni</w:t>
      </w:r>
      <w:r w:rsidR="001A255B" w:rsidRPr="007720DA">
        <w:rPr>
          <w:rFonts w:hAnsi="Times New Roman" w:ascii="Times New Roman"/>
          <w:b w:val="false"/>
        </w:rPr>
        <w:t xml:space="preserve">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231668">
        <w:rPr>
          <w:rFonts w:hAnsi="Times New Roman" w:ascii="Times New Roman"/>
          <w:b w:val="false"/>
        </w:rPr>
        <w:t xml:space="preserve">radi utvrđivanje pretpostavki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E15DA4" w:rsidRPr="00E15DA4">
        <w:rPr>
          <w:rFonts w:hAnsi="Times New Roman" w:ascii="Times New Roman"/>
        </w:rPr>
        <w:t>RED-SOFT društvo s ograničenom odgovornošću za proizvodnju strojeva i trgovinu, Malinska, Sv. Apolinara 20, OIB 60389455782</w:t>
      </w:r>
      <w:r w:rsidR="007720DA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 ovom </w:t>
      </w:r>
      <w:r w:rsidR="00902E20" w:rsidRPr="00902E20">
        <w:rPr>
          <w:rFonts w:hAnsi="Times New Roman" w:ascii="Times New Roman"/>
          <w:b w:val="false"/>
        </w:rPr>
        <w:t xml:space="preserve"> sudu </w:t>
      </w:r>
      <w:r w:rsidR="00E15DA4">
        <w:rPr>
          <w:rFonts w:hAnsi="Times New Roman" w:ascii="Times New Roman"/>
          <w:b w:val="false"/>
        </w:rPr>
        <w:t>17. lipnja</w:t>
      </w:r>
      <w:r w:rsidR="00E95B24">
        <w:rPr>
          <w:rFonts w:hAnsi="Times New Roman" w:ascii="Times New Roman"/>
          <w:b w:val="false"/>
        </w:rPr>
        <w:t xml:space="preserve"> </w:t>
      </w:r>
      <w:r w:rsidR="00C23818">
        <w:rPr>
          <w:rFonts w:hAnsi="Times New Roman" w:ascii="Times New Roman"/>
          <w:b w:val="false"/>
        </w:rPr>
        <w:t>2016</w:t>
      </w:r>
      <w:r w:rsidR="00902E20"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E15DA4" w:rsidRPr="00E15DA4">
        <w:rPr>
          <w:rFonts w:hAnsi="Times New Roman" w:ascii="Times New Roman"/>
          <w:b w:val="false"/>
        </w:rPr>
        <w:t xml:space="preserve">RED-SOFT društvo s ograničenom odgovornošću za proizvodnju strojeva i trgovinu, Malinska, Sv. Apolinara 20, OIB 60389455782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E15DA4" w:rsidP="00902E20" w:rsidR="00E15DA4">
      <w:pPr>
        <w:ind w:firstLine="720"/>
        <w:jc w:val="both"/>
        <w:rPr>
          <w:rFonts w:hAnsi="Times New Roman" w:ascii="Times New Roman"/>
          <w:b w:val="false"/>
        </w:rPr>
      </w:pPr>
      <w:r w:rsidRPr="00E15DA4">
        <w:rPr>
          <w:rFonts w:hAnsi="Times New Roman" w:ascii="Times New Roman"/>
          <w:b w:val="false"/>
        </w:rPr>
        <w:t xml:space="preserve">Predlagatelj je u prijedlogu naveo da dužnik na dan 13. lipnja 2016. godine u Očevidniku redoslijeda osnova za plaćanje u neprekinutom razdoblju od 120 dana ima evidentirane neizvršene osnove za plaćanje u ukupnom iznosu od 91.588,72 kn u koji iznos je uračunata i kamata i naknada Financijske agencije za provedbe ovrhe, da dužnik ima jednog zaposlenoga, te dostavila potvrdu o neizvršenim osnovama za plaćanje iz koje proizlazi da dužnik na dan 02. studenoga 2016. godine ima evidentirane neizvršene osnove za plaćanje u neprekinutom razdoblju od 261 dan, zbog čega je kod dužnika ostvarena zakonska predmnijeva iz čl.6. st.2. SZ-a. </w:t>
      </w:r>
    </w:p>
    <w:p w:rsidRDefault="00231668" w:rsidP="00902E20" w:rsidR="0023166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Rješenjem posl. broj St-</w:t>
      </w:r>
      <w:r w:rsidR="00E15DA4">
        <w:rPr>
          <w:rFonts w:hAnsi="Times New Roman" w:ascii="Times New Roman"/>
          <w:b w:val="false"/>
        </w:rPr>
        <w:t>1198</w:t>
      </w:r>
      <w:r>
        <w:rPr>
          <w:rFonts w:hAnsi="Times New Roman" w:ascii="Times New Roman"/>
          <w:b w:val="false"/>
        </w:rPr>
        <w:t xml:space="preserve">/16-4 od </w:t>
      </w:r>
      <w:r w:rsidR="00E15DA4">
        <w:rPr>
          <w:rFonts w:hAnsi="Times New Roman" w:ascii="Times New Roman"/>
          <w:b w:val="false"/>
        </w:rPr>
        <w:t>23</w:t>
      </w:r>
      <w:r>
        <w:rPr>
          <w:rFonts w:hAnsi="Times New Roman" w:ascii="Times New Roman"/>
          <w:b w:val="false"/>
        </w:rPr>
        <w:t xml:space="preserve">. studenoga 2016. godine pokrenut je prethodni postupak radi utvrđivanja pretpostavki za otvaranje stečajnog postupka nad dužnikom i zakazano ročište radi očitovanja o prijedlogu za dan </w:t>
      </w:r>
      <w:r w:rsidR="00E15DA4">
        <w:rPr>
          <w:rFonts w:hAnsi="Times New Roman" w:ascii="Times New Roman"/>
          <w:b w:val="false"/>
        </w:rPr>
        <w:t>22</w:t>
      </w:r>
      <w:r>
        <w:rPr>
          <w:rFonts w:hAnsi="Times New Roman" w:ascii="Times New Roman"/>
          <w:b w:val="false"/>
        </w:rPr>
        <w:t xml:space="preserve">. veljače 2017. godine. </w:t>
      </w:r>
    </w:p>
    <w:p w:rsidRDefault="00E15DA4" w:rsidP="00902E20" w:rsidR="00E74BC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 završetka prethodnog postupka dužnik je podnio sudu </w:t>
      </w:r>
      <w:r w:rsidR="00231668">
        <w:rPr>
          <w:rFonts w:hAnsi="Times New Roman" w:ascii="Times New Roman"/>
          <w:b w:val="false"/>
        </w:rPr>
        <w:t>potvrdu Financijske agencije od 2</w:t>
      </w:r>
      <w:r>
        <w:rPr>
          <w:rFonts w:hAnsi="Times New Roman" w:ascii="Times New Roman"/>
          <w:b w:val="false"/>
        </w:rPr>
        <w:t>0</w:t>
      </w:r>
      <w:r w:rsidR="00231668">
        <w:rPr>
          <w:rFonts w:hAnsi="Times New Roman" w:ascii="Times New Roman"/>
          <w:b w:val="false"/>
        </w:rPr>
        <w:t xml:space="preserve">. veljače 2017. godine iz koje je razvidno </w:t>
      </w:r>
      <w:r>
        <w:rPr>
          <w:rFonts w:hAnsi="Times New Roman" w:ascii="Times New Roman"/>
          <w:b w:val="false"/>
        </w:rPr>
        <w:t xml:space="preserve">da </w:t>
      </w:r>
      <w:r w:rsidR="00E74BCB">
        <w:rPr>
          <w:rFonts w:hAnsi="Times New Roman" w:ascii="Times New Roman"/>
          <w:b w:val="false"/>
        </w:rPr>
        <w:t>dužnik na dan</w:t>
      </w:r>
      <w:r w:rsidR="003B3B3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</w:t>
      </w:r>
      <w:r w:rsidR="00231668">
        <w:rPr>
          <w:rFonts w:hAnsi="Times New Roman" w:ascii="Times New Roman"/>
          <w:b w:val="false"/>
        </w:rPr>
        <w:t>. veljače 2017</w:t>
      </w:r>
      <w:r w:rsidR="00E74BCB">
        <w:rPr>
          <w:rFonts w:hAnsi="Times New Roman" w:ascii="Times New Roman"/>
          <w:b w:val="false"/>
        </w:rPr>
        <w:t>.</w:t>
      </w:r>
      <w:r w:rsidR="003B3B30">
        <w:rPr>
          <w:rFonts w:hAnsi="Times New Roman" w:ascii="Times New Roman"/>
          <w:b w:val="false"/>
        </w:rPr>
        <w:t xml:space="preserve"> </w:t>
      </w:r>
      <w:r w:rsidR="00E74BCB">
        <w:rPr>
          <w:rFonts w:hAnsi="Times New Roman" w:ascii="Times New Roman"/>
          <w:b w:val="false"/>
        </w:rPr>
        <w:t>g</w:t>
      </w:r>
      <w:r w:rsidR="003B3B30">
        <w:rPr>
          <w:rFonts w:hAnsi="Times New Roman" w:ascii="Times New Roman"/>
          <w:b w:val="false"/>
        </w:rPr>
        <w:t>odine</w:t>
      </w:r>
      <w:r w:rsidR="001216CB">
        <w:rPr>
          <w:rFonts w:hAnsi="Times New Roman" w:ascii="Times New Roman"/>
          <w:b w:val="false"/>
        </w:rPr>
        <w:t xml:space="preserve"> na računima nema nepodmirenih obveza </w:t>
      </w:r>
      <w:r w:rsidR="001216CB" w:rsidRPr="001216CB">
        <w:rPr>
          <w:rFonts w:hAnsi="Times New Roman" w:ascii="Times New Roman"/>
          <w:b w:val="false"/>
        </w:rPr>
        <w:t>za plaćanje evidentiranih u Očevidniku redoslijeda osnova za plaćanje.</w:t>
      </w:r>
    </w:p>
    <w:p w:rsidRDefault="00E15DA4" w:rsidP="00902E20" w:rsidR="00E15DA4">
      <w:pPr>
        <w:ind w:firstLine="720"/>
        <w:jc w:val="both"/>
        <w:rPr>
          <w:rFonts w:hAnsi="Times New Roman" w:ascii="Times New Roman"/>
          <w:b w:val="false"/>
        </w:rPr>
      </w:pPr>
    </w:p>
    <w:p w:rsidRDefault="00E15DA4" w:rsidP="00902E20" w:rsidR="00E15DA4">
      <w:pPr>
        <w:ind w:firstLine="720"/>
        <w:jc w:val="both"/>
        <w:rPr>
          <w:rFonts w:hAnsi="Times New Roman" w:ascii="Times New Roman"/>
          <w:b w:val="false"/>
        </w:rPr>
      </w:pP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lastRenderedPageBreak/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E15DA4">
        <w:rPr>
          <w:rFonts w:hAnsi="Times New Roman" w:ascii="Times New Roman"/>
          <w:b w:val="false"/>
        </w:rPr>
        <w:t>22</w:t>
      </w:r>
      <w:r w:rsidR="00231668">
        <w:rPr>
          <w:rFonts w:hAnsi="Times New Roman" w:ascii="Times New Roman"/>
          <w:b w:val="false"/>
        </w:rPr>
        <w:t>. veljače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026A9D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</w:p>
    <w:p w:rsidRDefault="00231668" w:rsidP="001A5F3A" w:rsid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231668" w:rsidP="001A5F3A" w:rsidR="00231668" w:rsidRPr="00D25CF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 w:rsidRPr="00231668">
      <w:pPr>
        <w:jc w:val="both"/>
        <w:rPr>
          <w:rFonts w:hAnsi="Times New Roman" w:ascii="Times New Roman"/>
          <w:b w:val="false"/>
        </w:rPr>
      </w:pPr>
      <w:r w:rsidRPr="00E95B24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231668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231668" w:rsidP="00993942" w:rsidR="002316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zastupniku dužnika po zakonu </w:t>
      </w:r>
    </w:p>
    <w:p w:rsidRDefault="0097172E" w:rsidP="00993942" w:rsidR="0097172E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privremenom stečajnom upravitelju </w:t>
      </w:r>
    </w:p>
    <w:p w:rsidRDefault="00231668" w:rsidP="00993942" w:rsidR="002316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231668" w:rsidP="00993942" w:rsidR="00231668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7172E">
        <w:rPr>
          <w:rFonts w:hAnsi="Times New Roman" w:ascii="Times New Roman"/>
          <w:b w:val="false"/>
          <w:sz w:val="20"/>
          <w:szCs w:val="20"/>
        </w:rPr>
        <w:t>22</w:t>
      </w:r>
      <w:r w:rsidR="00231668">
        <w:rPr>
          <w:rFonts w:hAnsi="Times New Roman" w:ascii="Times New Roman"/>
          <w:b w:val="false"/>
          <w:sz w:val="20"/>
          <w:szCs w:val="20"/>
        </w:rPr>
        <w:t>.02.2017.</w:t>
      </w:r>
      <w:r w:rsidRPr="00993942">
        <w:rPr>
          <w:rFonts w:hAnsi="Times New Roman" w:ascii="Times New Roman"/>
          <w:b w:val="false"/>
          <w:sz w:val="20"/>
          <w:szCs w:val="20"/>
        </w:rPr>
        <w:t>.g.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A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E15DA4">
      <w:rPr>
        <w:rFonts w:hAnsi="Times New Roman" w:ascii="Times New Roman"/>
        <w:b w:val="false"/>
      </w:rPr>
      <w:t>1198/16-11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6A9D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26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A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26A9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26A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6A9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26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A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26A9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26A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6A9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St-1198/2016</izvorni_sadrzaj>
    <derivirana_varijabla naziv="DomainObject.Predmet.OznakaBroj_1">St-1198/2016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- SOFT d.o.o.</izvorni_sadrzaj>
    <derivirana_varijabla naziv="DomainObject.Predmet.ProtustrankaFormated_1">  RED - SOFT d.o.o.</derivirana_varijabla>
  </DomainObject.Predmet.ProtustrankaFormated>
  <DomainObject.Predmet.ProtustrankaFormatedOIB>
    <izvorni_sadrzaj>  RED - SOFT d.o.o., OIB 60389455782</izvorni_sadrzaj>
    <derivirana_varijabla naziv="DomainObject.Predmet.ProtustrankaFormatedOIB_1">  RED - SOFT d.o.o., OIB 60389455782</derivirana_varijabla>
  </DomainObject.Predmet.ProtustrankaFormatedOIB>
  <DomainObject.Predmet.ProtustrankaFormatedWithAdress>
    <izvorni_sadrzaj> RED - SOFT d.o.o., Sv. Apolinara 20, 51511 Malinska</izvorni_sadrzaj>
    <derivirana_varijabla naziv="DomainObject.Predmet.ProtustrankaFormatedWithAdress_1"> RED - SOFT d.o.o., Sv. Apolinara 20, 51511 Malinska</derivirana_varijabla>
  </DomainObject.Predmet.ProtustrankaFormatedWithAdress>
  <DomainObject.Predmet.ProtustrankaFormatedWithAdressOIB>
    <izvorni_sadrzaj> RED - SOFT d.o.o., OIB 60389455782, Sv. Apolinara 20, 51511 Malinska</izvorni_sadrzaj>
    <derivirana_varijabla naziv="DomainObject.Predmet.ProtustrankaFormatedWithAdressOIB_1"> RED - SOFT d.o.o., OIB 60389455782, Sv. Apolinara 20, 51511 Malinska</derivirana_varijabla>
  </DomainObject.Predmet.ProtustrankaFormatedWithAdressOIB>
  <DomainObject.Predmet.ProtustrankaWithAdress>
    <izvorni_sadrzaj>RED - SOFT d.o.o. Sv. Apolinara 20, 51511 Malinska</izvorni_sadrzaj>
    <derivirana_varijabla naziv="DomainObject.Predmet.ProtustrankaWithAdress_1">RED - SOFT d.o.o. Sv. Apolinara 20, 51511 Malinska</derivirana_varijabla>
  </DomainObject.Predmet.ProtustrankaWithAdress>
  <DomainObject.Predmet.ProtustrankaWithAdressOIB>
    <izvorni_sadrzaj>RED - SOFT d.o.o., OIB 60389455782, Sv. Apolinara 20, 51511 Malinska</izvorni_sadrzaj>
    <derivirana_varijabla naziv="DomainObject.Predmet.ProtustrankaWithAdressOIB_1">RED - SOFT d.o.o., OIB 60389455782, Sv. Apolinara 20, 51511 Malinska</derivirana_varijabla>
  </DomainObject.Predmet.ProtustrankaWithAdressOIB>
  <DomainObject.Predmet.ProtustrankaNazivFormated>
    <izvorni_sadrzaj>RED - SOFT d.o.o.</izvorni_sadrzaj>
    <derivirana_varijabla naziv="DomainObject.Predmet.ProtustrankaNazivFormated_1">RED - SOFT d.o.o.</derivirana_varijabla>
  </DomainObject.Predmet.ProtustrankaNazivFormated>
  <DomainObject.Predmet.ProtustrankaNazivFormatedOIB>
    <izvorni_sadrzaj>RED - SOFT d.o.o., OIB 60389455782</izvorni_sadrzaj>
    <derivirana_varijabla naziv="DomainObject.Predmet.ProtustrankaNazivFormatedOIB_1">RED - SOFT d.o.o., OIB 60389455782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RED - SOFT d.o.o.</item>
    </izvorni_sadrzaj>
    <derivirana_varijabla naziv="DomainObject.Predmet.ProtuStrankaListFormated_1">
      <item>RED - SOFT d.o.o.</item>
    </derivirana_varijabla>
  </DomainObject.Predmet.ProtuStrankaListFormated>
  <DomainObject.Predmet.ProtuStrankaListFormatedOIB>
    <izvorni_sadrzaj>
      <item>RED - SOFT d.o.o., OIB 60389455782</item>
    </izvorni_sadrzaj>
    <derivirana_varijabla naziv="DomainObject.Predmet.ProtuStrankaListFormatedOIB_1">
      <item>RED - SOFT d.o.o., OIB 60389455782</item>
    </derivirana_varijabla>
  </DomainObject.Predmet.ProtuStrankaListFormatedOIB>
  <DomainObject.Predmet.ProtuStrankaListFormatedWithAdress>
    <izvorni_sadrzaj>
      <item>RED - SOFT d.o.o., Sv. Apolinara 20, 51511 Malinska</item>
    </izvorni_sadrzaj>
    <derivirana_varijabla naziv="DomainObject.Predmet.ProtuStrankaListFormatedWithAdress_1">
      <item>RED - SOFT d.o.o., Sv. Apolinara 20, 51511 Malinska</item>
    </derivirana_varijabla>
  </DomainObject.Predmet.ProtuStrankaListFormatedWithAdress>
  <DomainObject.Predmet.ProtuStrankaListFormatedWithAdressOIB>
    <izvorni_sadrzaj>
      <item>RED - SOFT d.o.o., OIB 60389455782, Sv. Apolinara 20, 51511 Malinska</item>
    </izvorni_sadrzaj>
    <derivirana_varijabla naziv="DomainObject.Predmet.ProtuStrankaListFormatedWithAdressOIB_1">
      <item>RED - SOFT d.o.o., OIB 60389455782, Sv. Apolinara 20, 51511 Malinska</item>
    </derivirana_varijabla>
  </DomainObject.Predmet.ProtuStrankaListFormatedWithAdressOIB>
  <DomainObject.Predmet.ProtuStrankaListNazivFormated>
    <izvorni_sadrzaj>
      <item>RED - SOFT d.o.o.</item>
    </izvorni_sadrzaj>
    <derivirana_varijabla naziv="DomainObject.Predmet.ProtuStrankaListNazivFormated_1">
      <item>RED - SOFT d.o.o.</item>
    </derivirana_varijabla>
  </DomainObject.Predmet.ProtuStrankaListNazivFormated>
  <DomainObject.Predmet.ProtuStrankaListNazivFormatedOIB>
    <izvorni_sadrzaj>
      <item>RED - SOFT d.o.o., OIB 60389455782</item>
    </izvorni_sadrzaj>
    <derivirana_varijabla naziv="DomainObject.Predmet.ProtuStrankaListNazivFormatedOIB_1">
      <item>RED - SOFT d.o.o., OIB 60389455782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RED - SOFT d.o.o.</izvorni_sadrzaj>
    <derivirana_varijabla naziv="DomainObject.Predmet.ProtustrankaIDrugi_1">RED - SOFT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RED - SOFT d.o.o., OIB 60389455782, Sv. Apolinara 20, 51511 Malinska</izvorni_sadrzaj>
    <derivirana_varijabla naziv="DomainObject.Predmet.ProtustrankaIDrugiAdressOIB_1">RED - SOFT d.o.o., OIB 60389455782, Sv. Apolinara 20,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RED - SOFT d.o.o.</item>
      <item>RANKA HERLJEVIĆ</item>
    </izvorni_sadrzaj>
    <derivirana_varijabla naziv="DomainObject.Predmet.SudioniciListNaziv_1">
      <item>FINA Rijeka</item>
      <item>RED - SOFT d.o.o.</item>
      <item>RANKA HERLJEVIĆ</item>
    </derivirana_varijabla>
  </DomainObject.Predmet.SudioniciListNaziv>
  <DomainObject.Predmet.SudioniciListAdressOIB>
    <izvorni_sadrzaj>
      <item>FINA Rijeka, OIB 85821130368, Frana Kurelca 8,51000 Rijeka</item>
      <item>RED - SOFT d.o.o., OIB 60389455782, Sv. Apolinara 20,51511 Malinska</item>
      <item>RANKA HERLJEVIĆ</item>
    </izvorni_sadrzaj>
    <derivirana_varijabla naziv="DomainObject.Predmet.SudioniciListAdressOIB_1">
      <item>FINA Rijeka, OIB 85821130368, Frana Kurelca 8,51000 Rijeka</item>
      <item>RED - SOFT d.o.o., OIB 60389455782, Sv. Apolinara 20,51511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60389455782</item>
      <item>, OIB null</item>
    </izvorni_sadrzaj>
    <derivirana_varijabla naziv="DomainObject.Predmet.SudioniciListNazivOIB_1">
      <item>, OIB 85821130368</item>
      <item>, OIB 60389455782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468</properties:Words>
  <properties:Characters>2587</properties:Characters>
  <properties:Lines>72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2017-02-22T13:52:00Z</dcterms:created>
  <dc:creator>korlevicd</dc:creator>
  <cp:lastModifiedBy>Jasna Radulović</cp:lastModifiedBy>
  <cp:lastPrinted>2017-02-22T13:55:00Z</cp:lastPrinted>
  <dcterms:modified xmlns:xsi="http://www.w3.org/2001/XMLSchema-instance" xsi:type="dcterms:W3CDTF">2017-02-22T13:58:00Z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