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F365A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a947ef" w14:paraId="aa947ef" w:rsidRDefault="00E604C5" w:rsidP="005A4811" w:rsidR="005A4811" w:rsidRPr="00F365A7">
      <w:pPr>
        <w:jc w:val="right"/>
        <w15:collapsed w:val="false"/>
        <w:rPr>
          <w:rFonts w:hAnsi="Times New Roman" w:ascii="Times New Roman"/>
          <w:sz w:val="24"/>
        </w:rPr>
      </w:pPr>
      <w:proofErr w:type="spellStart"/>
      <w:r>
        <w:rPr>
          <w:rFonts w:hAnsi="Times New Roman" w:ascii="Times New Roman"/>
          <w:sz w:val="24"/>
        </w:rPr>
        <w:t>20</w:t>
      </w:r>
      <w:proofErr w:type="spellEnd"/>
      <w:r w:rsidR="005A4811" w:rsidRPr="00F365A7">
        <w:rPr>
          <w:rFonts w:hAnsi="Times New Roman" w:ascii="Times New Roman"/>
          <w:sz w:val="24"/>
        </w:rPr>
        <w:t xml:space="preserve"> St-</w:t>
      </w:r>
      <w:proofErr w:type="spellStart"/>
      <w:r w:rsidR="00D710AD">
        <w:rPr>
          <w:rFonts w:hAnsi="Times New Roman" w:ascii="Times New Roman"/>
          <w:sz w:val="24"/>
        </w:rPr>
        <w:t>417</w:t>
      </w:r>
      <w:proofErr w:type="spellEnd"/>
      <w:r w:rsidR="00D710AD">
        <w:rPr>
          <w:rFonts w:hAnsi="Times New Roman" w:ascii="Times New Roman"/>
          <w:sz w:val="24"/>
        </w:rPr>
        <w:t>/</w:t>
      </w:r>
      <w:proofErr w:type="spellStart"/>
      <w:r w:rsidR="00D710AD">
        <w:rPr>
          <w:rFonts w:hAnsi="Times New Roman" w:ascii="Times New Roman"/>
          <w:sz w:val="24"/>
        </w:rPr>
        <w:t>15</w:t>
      </w:r>
      <w:proofErr w:type="spellEnd"/>
    </w:p>
    <w:p w:rsidRDefault="005A4811" w:rsidP="005A4811" w:rsidR="005A4811" w:rsidRPr="00F365A7">
      <w:pPr>
        <w:rPr>
          <w:rFonts w:hAnsi="Times New Roman" w:ascii="Times New Roman"/>
          <w:sz w:val="24"/>
        </w:rPr>
      </w:pPr>
    </w:p>
    <w:p w:rsidRDefault="00275271" w:rsidP="00275271" w:rsidR="00A358F5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E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P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U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B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L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A </w:t>
      </w:r>
      <w:r w:rsidR="00F365A7" w:rsidRPr="00F365A7">
        <w:rPr>
          <w:rFonts w:hAnsi="Times New Roman" w:ascii="Times New Roman"/>
          <w:sz w:val="24"/>
        </w:rPr>
        <w:t xml:space="preserve">   </w:t>
      </w:r>
      <w:r w:rsidRPr="00F365A7">
        <w:rPr>
          <w:rFonts w:hAnsi="Times New Roman" w:ascii="Times New Roman"/>
          <w:sz w:val="24"/>
        </w:rPr>
        <w:t>H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V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T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S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</w:p>
    <w:p w:rsidRDefault="00221FF2" w:rsidP="00275271" w:rsidR="00221FF2" w:rsidRPr="00F365A7">
      <w:pPr>
        <w:jc w:val="center"/>
        <w:rPr>
          <w:rFonts w:hAnsi="Times New Roman" w:ascii="Times New Roman"/>
          <w:sz w:val="24"/>
        </w:rPr>
      </w:pPr>
    </w:p>
    <w:p w:rsidRDefault="00940327" w:rsidP="00940327" w:rsidR="005A4811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F365A7">
      <w:pPr>
        <w:rPr>
          <w:rFonts w:hAnsi="Times New Roman" w:ascii="Times New Roman"/>
          <w:sz w:val="24"/>
        </w:rPr>
      </w:pPr>
    </w:p>
    <w:p w:rsidRDefault="005A4811" w:rsidP="005A4811" w:rsidR="005A4811" w:rsidRPr="00D710AD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Pr="00D710AD">
        <w:rPr>
          <w:rFonts w:hAnsi="Times New Roman" w:ascii="Times New Roman"/>
          <w:sz w:val="24"/>
        </w:rPr>
        <w:t>Trgovački sud u Zagrebu</w:t>
      </w:r>
      <w:r w:rsidR="00F46AB7" w:rsidRPr="00D710AD">
        <w:rPr>
          <w:rFonts w:hAnsi="Times New Roman" w:ascii="Times New Roman"/>
          <w:sz w:val="24"/>
        </w:rPr>
        <w:t xml:space="preserve">, </w:t>
      </w:r>
      <w:r w:rsidRPr="00D710AD">
        <w:rPr>
          <w:rFonts w:hAnsi="Times New Roman" w:ascii="Times New Roman"/>
          <w:sz w:val="24"/>
        </w:rPr>
        <w:t xml:space="preserve">po sucu </w:t>
      </w:r>
      <w:r w:rsidR="00D710AD">
        <w:rPr>
          <w:rFonts w:hAnsi="Times New Roman" w:ascii="Times New Roman"/>
          <w:sz w:val="24"/>
        </w:rPr>
        <w:t>Lucija Butigan</w:t>
      </w:r>
      <w:r w:rsidRPr="00D710AD">
        <w:rPr>
          <w:rFonts w:hAnsi="Times New Roman" w:ascii="Times New Roman"/>
          <w:sz w:val="24"/>
        </w:rPr>
        <w:t>, u stečajnom postupku nad dužnikom</w:t>
      </w:r>
      <w:r w:rsidR="00FB4575" w:rsidRPr="00D710AD">
        <w:rPr>
          <w:rFonts w:hAnsi="Times New Roman" w:ascii="Times New Roman"/>
          <w:sz w:val="24"/>
        </w:rPr>
        <w:t xml:space="preserve"> </w:t>
      </w:r>
      <w:r w:rsidR="00D710AD" w:rsidRPr="00D710AD">
        <w:rPr>
          <w:rFonts w:hAnsi="Times New Roman" w:ascii="Times New Roman"/>
          <w:sz w:val="24"/>
        </w:rPr>
        <w:t xml:space="preserve">GEOTEHNIKA - INŽENJERING d.o.o., Zagreb, Gradišćanska </w:t>
      </w:r>
      <w:proofErr w:type="spellStart"/>
      <w:r w:rsidR="00D710AD" w:rsidRPr="00D710AD">
        <w:rPr>
          <w:rFonts w:hAnsi="Times New Roman" w:ascii="Times New Roman"/>
          <w:sz w:val="24"/>
        </w:rPr>
        <w:t>26</w:t>
      </w:r>
      <w:proofErr w:type="spellEnd"/>
      <w:r w:rsidR="00D710AD" w:rsidRPr="00D710AD">
        <w:rPr>
          <w:rFonts w:hAnsi="Times New Roman" w:ascii="Times New Roman"/>
          <w:sz w:val="24"/>
        </w:rPr>
        <w:t xml:space="preserve">, </w:t>
      </w:r>
      <w:proofErr w:type="spellStart"/>
      <w:r w:rsidR="00D710AD" w:rsidRPr="00D710AD">
        <w:rPr>
          <w:rFonts w:hAnsi="Times New Roman" w:ascii="Times New Roman"/>
          <w:sz w:val="24"/>
        </w:rPr>
        <w:t>OIB</w:t>
      </w:r>
      <w:proofErr w:type="spellEnd"/>
      <w:r w:rsidR="00D710AD" w:rsidRPr="00D710AD">
        <w:rPr>
          <w:rFonts w:hAnsi="Times New Roman" w:ascii="Times New Roman"/>
          <w:sz w:val="24"/>
        </w:rPr>
        <w:t xml:space="preserve">: </w:t>
      </w:r>
      <w:proofErr w:type="spellStart"/>
      <w:r w:rsidR="00D710AD" w:rsidRPr="00D710AD">
        <w:rPr>
          <w:rFonts w:hAnsi="Times New Roman" w:ascii="Times New Roman"/>
          <w:sz w:val="24"/>
        </w:rPr>
        <w:t>44124262642</w:t>
      </w:r>
      <w:proofErr w:type="spellEnd"/>
      <w:r w:rsidR="00D710AD">
        <w:rPr>
          <w:rFonts w:hAnsi="Times New Roman" w:ascii="Times New Roman"/>
          <w:sz w:val="24"/>
        </w:rPr>
        <w:t xml:space="preserve">, </w:t>
      </w:r>
      <w:r w:rsidR="00221FF2">
        <w:rPr>
          <w:rFonts w:hAnsi="Times New Roman" w:ascii="Times New Roman"/>
          <w:sz w:val="24"/>
        </w:rPr>
        <w:t>8</w:t>
      </w:r>
      <w:r w:rsidR="00FB4575" w:rsidRPr="00D710AD">
        <w:rPr>
          <w:rFonts w:hAnsi="Times New Roman" w:ascii="Times New Roman"/>
          <w:sz w:val="24"/>
        </w:rPr>
        <w:t xml:space="preserve">. </w:t>
      </w:r>
      <w:r w:rsidR="00221FF2">
        <w:rPr>
          <w:rFonts w:hAnsi="Times New Roman" w:ascii="Times New Roman"/>
          <w:sz w:val="24"/>
        </w:rPr>
        <w:t>lipnja</w:t>
      </w:r>
      <w:r w:rsidRPr="00D710AD">
        <w:rPr>
          <w:rFonts w:hAnsi="Times New Roman" w:ascii="Times New Roman"/>
          <w:sz w:val="24"/>
        </w:rPr>
        <w:t xml:space="preserve"> </w:t>
      </w:r>
      <w:proofErr w:type="spellStart"/>
      <w:r w:rsidR="00F365A7" w:rsidRPr="00D710AD">
        <w:rPr>
          <w:rFonts w:hAnsi="Times New Roman" w:ascii="Times New Roman"/>
          <w:sz w:val="24"/>
        </w:rPr>
        <w:t>201</w:t>
      </w:r>
      <w:r w:rsidR="00FB4575" w:rsidRPr="00D710AD">
        <w:rPr>
          <w:rFonts w:hAnsi="Times New Roman" w:ascii="Times New Roman"/>
          <w:sz w:val="24"/>
        </w:rPr>
        <w:t>6</w:t>
      </w:r>
      <w:proofErr w:type="spellEnd"/>
      <w:r w:rsidR="00F365A7" w:rsidRPr="00D710AD">
        <w:rPr>
          <w:rFonts w:hAnsi="Times New Roman" w:ascii="Times New Roman"/>
          <w:sz w:val="24"/>
        </w:rPr>
        <w:t>.</w:t>
      </w:r>
    </w:p>
    <w:p w:rsidRDefault="00F365A7" w:rsidP="0036625F" w:rsidR="00F365A7" w:rsidRPr="00F365A7">
      <w:pPr>
        <w:jc w:val="center"/>
        <w:rPr>
          <w:rFonts w:hAnsi="Times New Roman" w:ascii="Times New Roman"/>
          <w:sz w:val="24"/>
        </w:rPr>
      </w:pPr>
    </w:p>
    <w:p w:rsidRDefault="00940327" w:rsidP="0036625F" w:rsidR="005419C8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i j e š i o</w:t>
      </w:r>
      <w:r w:rsidR="00001B5A" w:rsidRPr="00F365A7">
        <w:rPr>
          <w:rFonts w:hAnsi="Times New Roman" w:ascii="Times New Roman"/>
          <w:sz w:val="24"/>
        </w:rPr>
        <w:t xml:space="preserve">   j e</w:t>
      </w:r>
    </w:p>
    <w:p w:rsidRDefault="00E24915" w:rsidP="00E24915" w:rsidR="00E24915" w:rsidRPr="00BD6639">
      <w:pPr>
        <w:jc w:val="center"/>
        <w:rPr>
          <w:rFonts w:hAnsi="Times New Roman" w:ascii="Times New Roman"/>
        </w:rPr>
      </w:pPr>
    </w:p>
    <w:p w:rsidRDefault="00B4619A" w:rsidP="00B4619A" w:rsidR="00B4619A">
      <w:pPr>
        <w:rPr>
          <w:rFonts w:hAnsi="Times New Roman" w:ascii="Times New Roman"/>
          <w:sz w:val="24"/>
        </w:rPr>
      </w:pPr>
      <w:r w:rsidRPr="00B4619A">
        <w:rPr>
          <w:rFonts w:hAnsi="Times New Roman" w:ascii="Times New Roman"/>
          <w:sz w:val="24"/>
        </w:rPr>
        <w:t>I.</w:t>
      </w:r>
      <w:r w:rsidRPr="00B4619A">
        <w:rPr>
          <w:rFonts w:hAnsi="Times New Roman" w:ascii="Times New Roman"/>
          <w:sz w:val="24"/>
        </w:rPr>
        <w:tab/>
        <w:t>U stečajnom postupku St-</w:t>
      </w:r>
      <w:proofErr w:type="spellStart"/>
      <w:r w:rsidRPr="00B4619A">
        <w:rPr>
          <w:rFonts w:hAnsi="Times New Roman" w:ascii="Times New Roman"/>
          <w:sz w:val="24"/>
        </w:rPr>
        <w:t>417</w:t>
      </w:r>
      <w:proofErr w:type="spellEnd"/>
      <w:r w:rsidRPr="00B4619A">
        <w:rPr>
          <w:rFonts w:hAnsi="Times New Roman" w:ascii="Times New Roman"/>
          <w:sz w:val="24"/>
        </w:rPr>
        <w:t>/</w:t>
      </w:r>
      <w:proofErr w:type="spellStart"/>
      <w:r w:rsidRPr="00B4619A">
        <w:rPr>
          <w:rFonts w:hAnsi="Times New Roman" w:ascii="Times New Roman"/>
          <w:sz w:val="24"/>
        </w:rPr>
        <w:t>15</w:t>
      </w:r>
      <w:proofErr w:type="spellEnd"/>
      <w:r w:rsidRPr="00B4619A">
        <w:rPr>
          <w:rFonts w:hAnsi="Times New Roman" w:ascii="Times New Roman"/>
          <w:sz w:val="24"/>
        </w:rPr>
        <w:t xml:space="preserve"> nad stečajnim dužnikom GEOTEHNIKA - INŽENJERING d.o.o., Zagreb, Gradišćanska </w:t>
      </w:r>
      <w:proofErr w:type="spellStart"/>
      <w:r w:rsidRPr="00B4619A">
        <w:rPr>
          <w:rFonts w:hAnsi="Times New Roman" w:ascii="Times New Roman"/>
          <w:sz w:val="24"/>
        </w:rPr>
        <w:t>26</w:t>
      </w:r>
      <w:proofErr w:type="spellEnd"/>
      <w:r w:rsidRPr="00B4619A">
        <w:rPr>
          <w:rFonts w:hAnsi="Times New Roman" w:ascii="Times New Roman"/>
          <w:sz w:val="24"/>
        </w:rPr>
        <w:t xml:space="preserve">, </w:t>
      </w:r>
      <w:proofErr w:type="spellStart"/>
      <w:r w:rsidRPr="00B4619A">
        <w:rPr>
          <w:rFonts w:hAnsi="Times New Roman" w:ascii="Times New Roman"/>
          <w:sz w:val="24"/>
        </w:rPr>
        <w:t>OIB</w:t>
      </w:r>
      <w:proofErr w:type="spellEnd"/>
      <w:r w:rsidRPr="00B4619A">
        <w:rPr>
          <w:rFonts w:hAnsi="Times New Roman" w:ascii="Times New Roman"/>
          <w:sz w:val="24"/>
        </w:rPr>
        <w:t xml:space="preserve">: </w:t>
      </w:r>
      <w:proofErr w:type="spellStart"/>
      <w:r w:rsidRPr="00B4619A">
        <w:rPr>
          <w:rFonts w:hAnsi="Times New Roman" w:ascii="Times New Roman"/>
          <w:sz w:val="24"/>
        </w:rPr>
        <w:t>44124262642</w:t>
      </w:r>
      <w:proofErr w:type="spellEnd"/>
      <w:r w:rsidRPr="00B4619A">
        <w:rPr>
          <w:rFonts w:hAnsi="Times New Roman" w:ascii="Times New Roman"/>
          <w:sz w:val="24"/>
        </w:rPr>
        <w:t xml:space="preserve">, stečajnoj upraviteljici </w:t>
      </w:r>
      <w:r w:rsidRPr="00B4619A">
        <w:rPr>
          <w:rFonts w:eastAsia="Batang" w:hAnsi="Times New Roman" w:ascii="Times New Roman"/>
          <w:sz w:val="24"/>
        </w:rPr>
        <w:t xml:space="preserve">Davorka Huljev, odvjetnica u Zagrebu, </w:t>
      </w:r>
      <w:proofErr w:type="spellStart"/>
      <w:r w:rsidRPr="00B4619A">
        <w:rPr>
          <w:rFonts w:eastAsia="Batang" w:hAnsi="Times New Roman" w:ascii="Times New Roman"/>
          <w:sz w:val="24"/>
        </w:rPr>
        <w:t>Miramarska</w:t>
      </w:r>
      <w:proofErr w:type="spellEnd"/>
      <w:r w:rsidRPr="00B4619A">
        <w:rPr>
          <w:rFonts w:eastAsia="Batang" w:hAnsi="Times New Roman" w:ascii="Times New Roman"/>
          <w:sz w:val="24"/>
        </w:rPr>
        <w:t xml:space="preserve"> </w:t>
      </w:r>
      <w:proofErr w:type="spellStart"/>
      <w:r w:rsidRPr="00B4619A">
        <w:rPr>
          <w:rFonts w:eastAsia="Batang" w:hAnsi="Times New Roman" w:ascii="Times New Roman"/>
          <w:sz w:val="24"/>
        </w:rPr>
        <w:t>13</w:t>
      </w:r>
      <w:proofErr w:type="spellEnd"/>
      <w:r w:rsidRPr="00B4619A">
        <w:rPr>
          <w:rFonts w:eastAsia="Batang" w:hAnsi="Times New Roman" w:ascii="Times New Roman"/>
          <w:sz w:val="24"/>
        </w:rPr>
        <w:t xml:space="preserve">/d, </w:t>
      </w:r>
      <w:proofErr w:type="spellStart"/>
      <w:r w:rsidRPr="00B4619A">
        <w:rPr>
          <w:rFonts w:eastAsia="Batang" w:hAnsi="Times New Roman" w:ascii="Times New Roman"/>
          <w:sz w:val="24"/>
        </w:rPr>
        <w:t>OIB</w:t>
      </w:r>
      <w:proofErr w:type="spellEnd"/>
      <w:r w:rsidRPr="00B4619A">
        <w:rPr>
          <w:rFonts w:eastAsia="Batang" w:hAnsi="Times New Roman" w:ascii="Times New Roman"/>
          <w:sz w:val="24"/>
        </w:rPr>
        <w:t xml:space="preserve">: </w:t>
      </w:r>
      <w:proofErr w:type="spellStart"/>
      <w:r w:rsidRPr="00B4619A">
        <w:rPr>
          <w:rFonts w:eastAsia="Batang" w:hAnsi="Times New Roman" w:ascii="Times New Roman"/>
          <w:sz w:val="24"/>
        </w:rPr>
        <w:t>34743014377</w:t>
      </w:r>
      <w:proofErr w:type="spellEnd"/>
      <w:r w:rsidRPr="00B4619A">
        <w:rPr>
          <w:rFonts w:eastAsia="Batang" w:hAnsi="Times New Roman" w:ascii="Times New Roman"/>
          <w:sz w:val="24"/>
        </w:rPr>
        <w:t xml:space="preserve">, </w:t>
      </w:r>
      <w:r w:rsidRPr="00B4619A">
        <w:rPr>
          <w:rFonts w:hAnsi="Times New Roman" w:ascii="Times New Roman"/>
          <w:sz w:val="24"/>
        </w:rPr>
        <w:t xml:space="preserve">određuje se </w:t>
      </w:r>
      <w:r>
        <w:rPr>
          <w:rFonts w:hAnsi="Times New Roman" w:ascii="Times New Roman"/>
          <w:sz w:val="24"/>
        </w:rPr>
        <w:t>predujam</w:t>
      </w:r>
      <w:r w:rsidRPr="00B4619A">
        <w:rPr>
          <w:rFonts w:hAnsi="Times New Roman" w:ascii="Times New Roman"/>
          <w:sz w:val="24"/>
        </w:rPr>
        <w:t xml:space="preserve"> nagrad</w:t>
      </w:r>
      <w:r>
        <w:rPr>
          <w:rFonts w:hAnsi="Times New Roman" w:ascii="Times New Roman"/>
          <w:sz w:val="24"/>
        </w:rPr>
        <w:t>e</w:t>
      </w:r>
      <w:r w:rsidRPr="00B4619A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 xml:space="preserve">bruto </w:t>
      </w:r>
      <w:r w:rsidRPr="00B4619A">
        <w:rPr>
          <w:rFonts w:hAnsi="Times New Roman" w:ascii="Times New Roman"/>
          <w:sz w:val="24"/>
        </w:rPr>
        <w:t xml:space="preserve">iznosu od </w:t>
      </w:r>
      <w:proofErr w:type="spellStart"/>
      <w:r>
        <w:rPr>
          <w:rFonts w:hAnsi="Times New Roman" w:ascii="Times New Roman"/>
          <w:sz w:val="24"/>
        </w:rPr>
        <w:t>316.046</w:t>
      </w:r>
      <w:proofErr w:type="spellEnd"/>
      <w:r>
        <w:rPr>
          <w:rFonts w:hAnsi="Times New Roman" w:ascii="Times New Roman"/>
          <w:sz w:val="24"/>
        </w:rPr>
        <w:t>,</w:t>
      </w:r>
      <w:proofErr w:type="spellStart"/>
      <w:r>
        <w:rPr>
          <w:rFonts w:hAnsi="Times New Roman" w:ascii="Times New Roman"/>
          <w:sz w:val="24"/>
        </w:rPr>
        <w:t>11</w:t>
      </w:r>
      <w:proofErr w:type="spellEnd"/>
      <w:r w:rsidRPr="00B4619A">
        <w:rPr>
          <w:rFonts w:hAnsi="Times New Roman" w:ascii="Times New Roman"/>
          <w:sz w:val="24"/>
        </w:rPr>
        <w:t xml:space="preserve"> kn.</w:t>
      </w:r>
    </w:p>
    <w:p w:rsidRDefault="00B4619A" w:rsidP="00B4619A" w:rsidR="00B4619A" w:rsidRPr="00B4619A">
      <w:pPr>
        <w:rPr>
          <w:rFonts w:eastAsia="Batang" w:hAnsi="Times New Roman" w:ascii="Times New Roman"/>
          <w:sz w:val="24"/>
        </w:rPr>
      </w:pPr>
    </w:p>
    <w:p w:rsidRDefault="00B4619A" w:rsidP="00B4619A" w:rsidR="00B4619A" w:rsidRPr="00EE42D9">
      <w:pPr>
        <w:rPr>
          <w:rFonts w:hAnsi="Times New Roman" w:ascii="Times New Roman"/>
        </w:rPr>
      </w:pPr>
    </w:p>
    <w:p w:rsidRDefault="00B4619A" w:rsidP="00B4619A" w:rsidR="00B4619A" w:rsidRPr="00B4619A">
      <w:pPr>
        <w:jc w:val="center"/>
        <w:rPr>
          <w:rFonts w:hAnsi="Times New Roman" w:ascii="Times New Roman"/>
          <w:sz w:val="24"/>
        </w:rPr>
      </w:pPr>
      <w:r w:rsidRPr="00B4619A">
        <w:rPr>
          <w:rFonts w:hAnsi="Times New Roman" w:ascii="Times New Roman"/>
          <w:sz w:val="24"/>
        </w:rPr>
        <w:t>Obrazloženje</w:t>
      </w:r>
    </w:p>
    <w:p w:rsidRDefault="00B4619A" w:rsidP="00B4619A" w:rsidR="00B4619A" w:rsidRPr="00EE42D9">
      <w:pPr>
        <w:jc w:val="center"/>
        <w:rPr>
          <w:rFonts w:hAnsi="Times New Roman" w:ascii="Times New Roman"/>
        </w:rPr>
      </w:pPr>
    </w:p>
    <w:p w:rsidRDefault="00B4619A" w:rsidP="00B4619A" w:rsidR="00B4619A" w:rsidRPr="00B4619A">
      <w:pPr>
        <w:rPr>
          <w:rFonts w:eastAsia="Batang" w:hAnsi="Times New Roman" w:ascii="Times New Roman"/>
          <w:sz w:val="24"/>
        </w:rPr>
      </w:pPr>
      <w:r w:rsidRPr="00EE42D9">
        <w:rPr>
          <w:rFonts w:hAnsi="Times New Roman" w:ascii="Times New Roman"/>
        </w:rPr>
        <w:tab/>
      </w:r>
      <w:r w:rsidRPr="00B4619A">
        <w:rPr>
          <w:rFonts w:hAnsi="Times New Roman" w:ascii="Times New Roman"/>
          <w:sz w:val="24"/>
        </w:rPr>
        <w:t>Rješenjem ovog suda br. St-</w:t>
      </w:r>
      <w:proofErr w:type="spellStart"/>
      <w:r w:rsidRPr="00B4619A">
        <w:rPr>
          <w:rFonts w:hAnsi="Times New Roman" w:ascii="Times New Roman"/>
          <w:sz w:val="24"/>
        </w:rPr>
        <w:t>417</w:t>
      </w:r>
      <w:proofErr w:type="spellEnd"/>
      <w:r w:rsidRPr="00B4619A">
        <w:rPr>
          <w:rFonts w:hAnsi="Times New Roman" w:ascii="Times New Roman"/>
          <w:sz w:val="24"/>
        </w:rPr>
        <w:t>/</w:t>
      </w:r>
      <w:proofErr w:type="spellStart"/>
      <w:r w:rsidRPr="00B4619A">
        <w:rPr>
          <w:rFonts w:hAnsi="Times New Roman" w:ascii="Times New Roman"/>
          <w:sz w:val="24"/>
        </w:rPr>
        <w:t>15</w:t>
      </w:r>
      <w:proofErr w:type="spellEnd"/>
      <w:r w:rsidRPr="00B4619A">
        <w:rPr>
          <w:rFonts w:hAnsi="Times New Roman" w:ascii="Times New Roman"/>
          <w:sz w:val="24"/>
        </w:rPr>
        <w:t xml:space="preserve"> od 9. rujna </w:t>
      </w:r>
      <w:proofErr w:type="spellStart"/>
      <w:r w:rsidRPr="00B4619A">
        <w:rPr>
          <w:rFonts w:hAnsi="Times New Roman" w:ascii="Times New Roman"/>
          <w:sz w:val="24"/>
        </w:rPr>
        <w:t>2015</w:t>
      </w:r>
      <w:proofErr w:type="spellEnd"/>
      <w:r w:rsidRPr="00B4619A">
        <w:rPr>
          <w:rFonts w:hAnsi="Times New Roman" w:ascii="Times New Roman"/>
          <w:sz w:val="24"/>
        </w:rPr>
        <w:t>., otvoren je stečajni postupak nad dužnikom GEOTEHNIKA - INŽENJERING d.o.o.</w:t>
      </w:r>
      <w:r>
        <w:rPr>
          <w:rFonts w:hAnsi="Times New Roman" w:ascii="Times New Roman"/>
          <w:sz w:val="24"/>
        </w:rPr>
        <w:t xml:space="preserve">, Zagreb, Gradišćanska </w:t>
      </w:r>
      <w:proofErr w:type="spellStart"/>
      <w:r>
        <w:rPr>
          <w:rFonts w:hAnsi="Times New Roman" w:ascii="Times New Roman"/>
          <w:sz w:val="24"/>
        </w:rPr>
        <w:t>26</w:t>
      </w:r>
      <w:proofErr w:type="spellEnd"/>
      <w:r>
        <w:rPr>
          <w:rFonts w:hAnsi="Times New Roman" w:ascii="Times New Roman"/>
          <w:sz w:val="24"/>
        </w:rPr>
        <w:t xml:space="preserve">, </w:t>
      </w:r>
      <w:proofErr w:type="spellStart"/>
      <w:r>
        <w:rPr>
          <w:rFonts w:hAnsi="Times New Roman" w:ascii="Times New Roman"/>
          <w:sz w:val="24"/>
        </w:rPr>
        <w:t>OIB</w:t>
      </w:r>
      <w:proofErr w:type="spellEnd"/>
      <w:r>
        <w:rPr>
          <w:rFonts w:hAnsi="Times New Roman" w:ascii="Times New Roman"/>
          <w:sz w:val="24"/>
        </w:rPr>
        <w:t>:</w:t>
      </w:r>
      <w:proofErr w:type="spellStart"/>
      <w:r w:rsidRPr="00B4619A">
        <w:rPr>
          <w:rFonts w:hAnsi="Times New Roman" w:ascii="Times New Roman"/>
          <w:sz w:val="24"/>
        </w:rPr>
        <w:t>44124262642</w:t>
      </w:r>
      <w:proofErr w:type="spellEnd"/>
      <w:r w:rsidRPr="00B4619A">
        <w:rPr>
          <w:rFonts w:hAnsi="Times New Roman" w:ascii="Times New Roman"/>
          <w:sz w:val="24"/>
        </w:rPr>
        <w:t xml:space="preserve">, te je za stečajnu upraviteljicu imenovana </w:t>
      </w:r>
      <w:r w:rsidRPr="00B4619A">
        <w:rPr>
          <w:rFonts w:eastAsia="Batang" w:hAnsi="Times New Roman" w:ascii="Times New Roman"/>
          <w:sz w:val="24"/>
        </w:rPr>
        <w:t xml:space="preserve">Davorka Huljev, odvjetnica u Zagrebu, </w:t>
      </w:r>
      <w:proofErr w:type="spellStart"/>
      <w:r w:rsidRPr="00B4619A">
        <w:rPr>
          <w:rFonts w:eastAsia="Batang" w:hAnsi="Times New Roman" w:ascii="Times New Roman"/>
          <w:sz w:val="24"/>
        </w:rPr>
        <w:t>Miramarska</w:t>
      </w:r>
      <w:proofErr w:type="spellEnd"/>
      <w:r w:rsidRPr="00B4619A">
        <w:rPr>
          <w:rFonts w:eastAsia="Batang" w:hAnsi="Times New Roman" w:ascii="Times New Roman"/>
          <w:sz w:val="24"/>
        </w:rPr>
        <w:t xml:space="preserve"> </w:t>
      </w:r>
      <w:proofErr w:type="spellStart"/>
      <w:r w:rsidRPr="00B4619A">
        <w:rPr>
          <w:rFonts w:eastAsia="Batang" w:hAnsi="Times New Roman" w:ascii="Times New Roman"/>
          <w:sz w:val="24"/>
        </w:rPr>
        <w:t>13</w:t>
      </w:r>
      <w:proofErr w:type="spellEnd"/>
      <w:r w:rsidRPr="00B4619A">
        <w:rPr>
          <w:rFonts w:eastAsia="Batang" w:hAnsi="Times New Roman" w:ascii="Times New Roman"/>
          <w:sz w:val="24"/>
        </w:rPr>
        <w:t xml:space="preserve">/d, </w:t>
      </w:r>
      <w:proofErr w:type="spellStart"/>
      <w:r w:rsidRPr="00B4619A">
        <w:rPr>
          <w:rFonts w:eastAsia="Batang" w:hAnsi="Times New Roman" w:ascii="Times New Roman"/>
          <w:sz w:val="24"/>
        </w:rPr>
        <w:t>OIB</w:t>
      </w:r>
      <w:proofErr w:type="spellEnd"/>
      <w:r w:rsidRPr="00B4619A">
        <w:rPr>
          <w:rFonts w:eastAsia="Batang" w:hAnsi="Times New Roman" w:ascii="Times New Roman"/>
          <w:sz w:val="24"/>
        </w:rPr>
        <w:t xml:space="preserve">: </w:t>
      </w:r>
      <w:proofErr w:type="spellStart"/>
      <w:r w:rsidRPr="00B4619A">
        <w:rPr>
          <w:rFonts w:eastAsia="Batang" w:hAnsi="Times New Roman" w:ascii="Times New Roman"/>
          <w:sz w:val="24"/>
        </w:rPr>
        <w:t>34743014377</w:t>
      </w:r>
      <w:proofErr w:type="spellEnd"/>
      <w:r>
        <w:rPr>
          <w:rFonts w:eastAsia="Batang" w:hAnsi="Times New Roman" w:ascii="Times New Roman"/>
          <w:sz w:val="24"/>
        </w:rPr>
        <w:t>.</w:t>
      </w:r>
    </w:p>
    <w:p w:rsidRDefault="00B4619A" w:rsidP="00B4619A" w:rsidR="00B4619A" w:rsidRPr="00EE42D9">
      <w:pPr>
        <w:rPr>
          <w:rFonts w:hAnsi="Times New Roman" w:ascii="Times New Roman"/>
        </w:rPr>
      </w:pPr>
    </w:p>
    <w:p w:rsidRDefault="00B4619A" w:rsidP="00B4619A" w:rsidR="00B4619A">
      <w:pPr>
        <w:rPr>
          <w:rFonts w:hAnsi="Times New Roman" w:ascii="Times New Roman"/>
          <w:sz w:val="24"/>
        </w:rPr>
      </w:pPr>
      <w:r w:rsidRPr="00B4619A">
        <w:rPr>
          <w:rFonts w:hAnsi="Times New Roman" w:ascii="Times New Roman"/>
          <w:sz w:val="24"/>
        </w:rPr>
        <w:tab/>
        <w:t xml:space="preserve">Nakon što je dana 8. prosinca </w:t>
      </w:r>
      <w:proofErr w:type="spellStart"/>
      <w:r w:rsidRPr="00B4619A">
        <w:rPr>
          <w:rFonts w:hAnsi="Times New Roman" w:ascii="Times New Roman"/>
          <w:sz w:val="24"/>
        </w:rPr>
        <w:t>2015</w:t>
      </w:r>
      <w:proofErr w:type="spellEnd"/>
      <w:r w:rsidRPr="00B4619A">
        <w:rPr>
          <w:rFonts w:hAnsi="Times New Roman" w:ascii="Times New Roman"/>
          <w:sz w:val="24"/>
        </w:rPr>
        <w:t>. održano ispitno, te zatim</w:t>
      </w:r>
      <w:r>
        <w:rPr>
          <w:rFonts w:hAnsi="Times New Roman" w:ascii="Times New Roman"/>
          <w:sz w:val="24"/>
        </w:rPr>
        <w:t xml:space="preserve"> izvještajno ročište vjerovnika, vjerovnici su dali suglasnost stečajnoj upraviteljici da izvrši procjenu pokretnina po stalnom sudskom vještaku, a u odnosu na pokretnine koje nisu opterećene </w:t>
      </w:r>
      <w:proofErr w:type="spellStart"/>
      <w:r>
        <w:rPr>
          <w:rFonts w:hAnsi="Times New Roman" w:ascii="Times New Roman"/>
          <w:sz w:val="24"/>
        </w:rPr>
        <w:t>razlučnim</w:t>
      </w:r>
      <w:proofErr w:type="spellEnd"/>
      <w:r>
        <w:rPr>
          <w:rFonts w:hAnsi="Times New Roman" w:ascii="Times New Roman"/>
          <w:sz w:val="24"/>
        </w:rPr>
        <w:t xml:space="preserve"> pravom, te da zatim iste izloži prodaji.</w:t>
      </w:r>
    </w:p>
    <w:p w:rsidRDefault="00B4619A" w:rsidP="00B4619A" w:rsidR="00B4619A">
      <w:pPr>
        <w:rPr>
          <w:rFonts w:hAnsi="Times New Roman" w:ascii="Times New Roman"/>
          <w:sz w:val="24"/>
        </w:rPr>
      </w:pPr>
    </w:p>
    <w:p w:rsidRDefault="00B4619A" w:rsidP="00B4619A" w:rsidR="00B4619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Postupajući po prethodno navedenom, stečajna upraviteljica procijenjene nekretnine izložila je prodaji, te se posebno navodi da </w:t>
      </w:r>
      <w:r w:rsidR="00F9717B">
        <w:rPr>
          <w:rFonts w:hAnsi="Times New Roman" w:ascii="Times New Roman"/>
          <w:sz w:val="24"/>
        </w:rPr>
        <w:t>se radi o pokretninama navedenim i opisanim</w:t>
      </w:r>
      <w:r>
        <w:rPr>
          <w:rFonts w:hAnsi="Times New Roman" w:ascii="Times New Roman"/>
          <w:sz w:val="24"/>
        </w:rPr>
        <w:t xml:space="preserve"> </w:t>
      </w:r>
      <w:r w:rsidR="00F9717B">
        <w:rPr>
          <w:rFonts w:hAnsi="Times New Roman" w:ascii="Times New Roman"/>
          <w:sz w:val="24"/>
        </w:rPr>
        <w:t xml:space="preserve">u </w:t>
      </w:r>
      <w:r>
        <w:rPr>
          <w:rFonts w:hAnsi="Times New Roman" w:ascii="Times New Roman"/>
          <w:sz w:val="24"/>
        </w:rPr>
        <w:t xml:space="preserve">preko </w:t>
      </w:r>
      <w:proofErr w:type="spellStart"/>
      <w:r>
        <w:rPr>
          <w:rFonts w:hAnsi="Times New Roman" w:ascii="Times New Roman"/>
          <w:sz w:val="24"/>
        </w:rPr>
        <w:t>100</w:t>
      </w:r>
      <w:proofErr w:type="spellEnd"/>
      <w:r>
        <w:rPr>
          <w:rFonts w:hAnsi="Times New Roman" w:ascii="Times New Roman"/>
          <w:sz w:val="24"/>
        </w:rPr>
        <w:t xml:space="preserve"> stavki, a koje je </w:t>
      </w:r>
      <w:r w:rsidR="00F9717B">
        <w:rPr>
          <w:rFonts w:hAnsi="Times New Roman" w:ascii="Times New Roman"/>
          <w:sz w:val="24"/>
        </w:rPr>
        <w:t>stečajna upraviteljica prodala u vrlo kratkom roku uz iznimno zalaganje i veliku angažiranost, te uz prihod s osnove zakupa, dosada u stečajnu masu prihodovala ukupan iznos od 8.302.603,</w:t>
      </w:r>
      <w:proofErr w:type="spellStart"/>
      <w:r w:rsidR="00F9717B">
        <w:rPr>
          <w:rFonts w:hAnsi="Times New Roman" w:ascii="Times New Roman"/>
          <w:sz w:val="24"/>
        </w:rPr>
        <w:t>00</w:t>
      </w:r>
      <w:proofErr w:type="spellEnd"/>
      <w:r w:rsidR="00F9717B">
        <w:rPr>
          <w:rFonts w:hAnsi="Times New Roman" w:ascii="Times New Roman"/>
          <w:sz w:val="24"/>
        </w:rPr>
        <w:t xml:space="preserve"> kn. Nadalje, stečajni dužnik zapošljava 2 zaposlenika a radi nastavka poslovanja u cilju dovršetka već od prije preuzetih i dogovorenih poslova, kako bi se spriječio eventualni nastanak štete.</w:t>
      </w:r>
    </w:p>
    <w:p w:rsidRDefault="00F9717B" w:rsidP="00F9717B" w:rsidR="00F9717B" w:rsidRPr="00F9717B">
      <w:pPr>
        <w:rPr>
          <w:rFonts w:hAnsi="Times New Roman" w:ascii="Times New Roman"/>
          <w:sz w:val="24"/>
        </w:rPr>
      </w:pPr>
    </w:p>
    <w:p w:rsidRDefault="00A64DEA" w:rsidP="00B4619A" w:rsidR="00A64DEA">
      <w:pPr>
        <w:rPr>
          <w:rFonts w:hAnsi="Times New Roman" w:ascii="Times New Roman"/>
          <w:sz w:val="24"/>
        </w:rPr>
      </w:pPr>
    </w:p>
    <w:p w:rsidRDefault="00A64DEA" w:rsidP="00B4619A" w:rsidR="00A64DEA">
      <w:pPr>
        <w:rPr>
          <w:rFonts w:hAnsi="Times New Roman" w:ascii="Times New Roman"/>
          <w:sz w:val="24"/>
        </w:rPr>
      </w:pPr>
    </w:p>
    <w:p w:rsidRDefault="00F9717B" w:rsidP="00A64DEA" w:rsidR="00F9717B">
      <w:pPr>
        <w:ind w:firstLine="720"/>
        <w:rPr>
          <w:rFonts w:hAnsi="Times New Roman" w:ascii="Times New Roman"/>
          <w:sz w:val="24"/>
        </w:rPr>
      </w:pPr>
      <w:r w:rsidRPr="00F9717B">
        <w:rPr>
          <w:rFonts w:hAnsi="Times New Roman" w:ascii="Times New Roman"/>
          <w:sz w:val="24"/>
        </w:rPr>
        <w:lastRenderedPageBreak/>
        <w:t xml:space="preserve">U svom pisanom prijedlogu od 6. lipnja </w:t>
      </w:r>
      <w:proofErr w:type="spellStart"/>
      <w:r>
        <w:rPr>
          <w:rFonts w:hAnsi="Times New Roman" w:ascii="Times New Roman"/>
          <w:sz w:val="24"/>
        </w:rPr>
        <w:t>2016</w:t>
      </w:r>
      <w:proofErr w:type="spellEnd"/>
      <w:r>
        <w:rPr>
          <w:rFonts w:hAnsi="Times New Roman" w:ascii="Times New Roman"/>
          <w:sz w:val="24"/>
        </w:rPr>
        <w:t xml:space="preserve">., (list </w:t>
      </w:r>
      <w:proofErr w:type="spellStart"/>
      <w:r>
        <w:rPr>
          <w:rFonts w:hAnsi="Times New Roman" w:ascii="Times New Roman"/>
          <w:sz w:val="24"/>
        </w:rPr>
        <w:t>461</w:t>
      </w:r>
      <w:proofErr w:type="spellEnd"/>
      <w:r>
        <w:rPr>
          <w:rFonts w:hAnsi="Times New Roman" w:ascii="Times New Roman"/>
          <w:sz w:val="24"/>
        </w:rPr>
        <w:t>-</w:t>
      </w:r>
      <w:proofErr w:type="spellStart"/>
      <w:r>
        <w:rPr>
          <w:rFonts w:hAnsi="Times New Roman" w:ascii="Times New Roman"/>
          <w:sz w:val="24"/>
        </w:rPr>
        <w:t>462</w:t>
      </w:r>
      <w:proofErr w:type="spellEnd"/>
      <w:r>
        <w:rPr>
          <w:rFonts w:hAnsi="Times New Roman" w:ascii="Times New Roman"/>
          <w:sz w:val="24"/>
        </w:rPr>
        <w:t xml:space="preserve"> spisa), </w:t>
      </w:r>
      <w:r w:rsidR="00B4619A" w:rsidRPr="00F9717B">
        <w:rPr>
          <w:rFonts w:hAnsi="Times New Roman" w:ascii="Times New Roman"/>
          <w:sz w:val="24"/>
        </w:rPr>
        <w:t xml:space="preserve">stečajna upraviteljica dostavila je prijedlog za </w:t>
      </w:r>
      <w:r>
        <w:rPr>
          <w:rFonts w:hAnsi="Times New Roman" w:ascii="Times New Roman"/>
          <w:sz w:val="24"/>
        </w:rPr>
        <w:t>predujam nagrade</w:t>
      </w:r>
      <w:r w:rsidR="00B4619A" w:rsidRPr="00F9717B">
        <w:rPr>
          <w:rFonts w:hAnsi="Times New Roman" w:ascii="Times New Roman"/>
          <w:sz w:val="24"/>
        </w:rPr>
        <w:t xml:space="preserve">, a u ime </w:t>
      </w:r>
      <w:r>
        <w:rPr>
          <w:rFonts w:hAnsi="Times New Roman" w:ascii="Times New Roman"/>
          <w:sz w:val="24"/>
        </w:rPr>
        <w:t xml:space="preserve"> do tada </w:t>
      </w:r>
      <w:r w:rsidR="00B4619A" w:rsidRPr="00F9717B">
        <w:rPr>
          <w:rFonts w:hAnsi="Times New Roman" w:ascii="Times New Roman"/>
          <w:sz w:val="24"/>
        </w:rPr>
        <w:t>obavljenog posla</w:t>
      </w:r>
      <w:r>
        <w:rPr>
          <w:rFonts w:hAnsi="Times New Roman" w:ascii="Times New Roman"/>
          <w:sz w:val="24"/>
        </w:rPr>
        <w:t>, odnosno unovčene imovine stečajnog dužnika, a sve s obzirom na činjenicu da je kod stečajnog dužnika nastavljeno poslovanje, a radi završetka već od prije ugovorenih poslova.</w:t>
      </w:r>
    </w:p>
    <w:p w:rsidRDefault="00F9717B" w:rsidP="00B4619A" w:rsidR="00F9717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F9717B" w:rsidP="00B4619A" w:rsidR="00F9717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Člankom </w:t>
      </w:r>
      <w:proofErr w:type="spellStart"/>
      <w:r>
        <w:rPr>
          <w:rFonts w:hAnsi="Times New Roman" w:ascii="Times New Roman"/>
          <w:sz w:val="24"/>
        </w:rPr>
        <w:t>94</w:t>
      </w:r>
      <w:proofErr w:type="spellEnd"/>
      <w:r>
        <w:rPr>
          <w:rFonts w:hAnsi="Times New Roman" w:ascii="Times New Roman"/>
          <w:sz w:val="24"/>
        </w:rPr>
        <w:t xml:space="preserve">. st. 1. Stečajnog zakona (Narodne novine br. </w:t>
      </w:r>
      <w:proofErr w:type="spellStart"/>
      <w:r>
        <w:rPr>
          <w:rFonts w:hAnsi="Times New Roman" w:ascii="Times New Roman"/>
          <w:sz w:val="24"/>
        </w:rPr>
        <w:t>71</w:t>
      </w:r>
      <w:proofErr w:type="spellEnd"/>
      <w:r>
        <w:rPr>
          <w:rFonts w:hAnsi="Times New Roman" w:ascii="Times New Roman"/>
          <w:sz w:val="24"/>
        </w:rPr>
        <w:t>/</w:t>
      </w:r>
      <w:proofErr w:type="spellStart"/>
      <w:r>
        <w:rPr>
          <w:rFonts w:hAnsi="Times New Roman" w:ascii="Times New Roman"/>
          <w:sz w:val="24"/>
        </w:rPr>
        <w:t>15</w:t>
      </w:r>
      <w:proofErr w:type="spellEnd"/>
      <w:r>
        <w:rPr>
          <w:rFonts w:hAnsi="Times New Roman" w:ascii="Times New Roman"/>
          <w:sz w:val="24"/>
        </w:rPr>
        <w:t xml:space="preserve">), propisano je da stečajni upravitelj ima pravo na nagradu za svoj rad, kao i naknadu stvarnih troškova, a stavkom 2. citiranog zakona propisano je, da se nagrada određuje rješenjem suda prema Uredbi kojom Vlada Republike Hrvatske utvrđuje kriterije i način obračuna i plaćanja nagrade stečajnim upraviteljima. </w:t>
      </w:r>
    </w:p>
    <w:p w:rsidRDefault="00FE33C8" w:rsidP="00B4619A" w:rsidR="00FE33C8">
      <w:pPr>
        <w:rPr>
          <w:rFonts w:hAnsi="Times New Roman" w:ascii="Times New Roman"/>
          <w:sz w:val="24"/>
        </w:rPr>
      </w:pPr>
    </w:p>
    <w:p w:rsidRDefault="00FE33C8" w:rsidP="00B4619A" w:rsidR="00F759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Člankom 2., stavak 1. Uredbe o kriterijima i načinu obračuna i plaćanja nagrade stečajnim upraviteljima (Narodne novine br. </w:t>
      </w:r>
      <w:proofErr w:type="spellStart"/>
      <w:r>
        <w:rPr>
          <w:rFonts w:hAnsi="Times New Roman" w:ascii="Times New Roman"/>
          <w:sz w:val="24"/>
        </w:rPr>
        <w:t>105</w:t>
      </w:r>
      <w:proofErr w:type="spellEnd"/>
      <w:r>
        <w:rPr>
          <w:rFonts w:hAnsi="Times New Roman" w:ascii="Times New Roman"/>
          <w:sz w:val="24"/>
        </w:rPr>
        <w:t>/</w:t>
      </w:r>
      <w:proofErr w:type="spellStart"/>
      <w:r>
        <w:rPr>
          <w:rFonts w:hAnsi="Times New Roman" w:ascii="Times New Roman"/>
          <w:sz w:val="24"/>
        </w:rPr>
        <w:t>15</w:t>
      </w:r>
      <w:proofErr w:type="spellEnd"/>
      <w:r>
        <w:rPr>
          <w:rFonts w:hAnsi="Times New Roman" w:ascii="Times New Roman"/>
          <w:sz w:val="24"/>
        </w:rPr>
        <w:t>), propisano je da stečajni upravitelj ima pravo na nagradu za obavljene poslove, a stavkom 3. istog, propisano je da sud može stečajnom upravitelju odrediti isplatu predujma dijela nagrade u slučaju ako stečajni dužnik nastavlja poslovati tijekom postupka ili ako je na ročištu vjerovnika stečajnom upravitelju naložena izrada stečajnog plana.</w:t>
      </w:r>
    </w:p>
    <w:p w:rsidRDefault="00F759D7" w:rsidP="00B4619A" w:rsidR="00F759D7">
      <w:pPr>
        <w:rPr>
          <w:rFonts w:hAnsi="Times New Roman" w:ascii="Times New Roman"/>
          <w:sz w:val="24"/>
        </w:rPr>
      </w:pPr>
    </w:p>
    <w:p w:rsidRDefault="00F759D7" w:rsidP="00B4619A" w:rsidR="00F759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Kako je kod stečajnog dužnika nastavljeno poslovanje, a iz razloga gore prethodno navedenih, to je stečajna upraviteljica osnovano podnijela prijedlog da joj sud odredi isplatu predujma dijela nagrade.</w:t>
      </w:r>
    </w:p>
    <w:p w:rsidRDefault="00F759D7" w:rsidP="00B4619A" w:rsidR="00F759D7">
      <w:pPr>
        <w:rPr>
          <w:rFonts w:hAnsi="Times New Roman" w:ascii="Times New Roman"/>
          <w:sz w:val="24"/>
        </w:rPr>
      </w:pPr>
    </w:p>
    <w:p w:rsidRDefault="00F759D7" w:rsidP="00B4619A" w:rsidR="00FE33C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odnosu na visinu nagrade stečajnoj upraviteljici, odnosno, predujma dijela bruto nagrade, isto se temelji na članku 6. a u svezi s čl. 7. Uredbe o kriterijima i načinu obračuna i plaćanja nagrade stečajnim upraviteljima, odnosno, visina predujma dijela nagrade, određena je s obzirom na vrijednost unovčene stečajne mase, a primjenom tablice za izračun nagrade stečajnom upravitelju.</w:t>
      </w:r>
    </w:p>
    <w:p w:rsidRDefault="00F759D7" w:rsidP="00B4619A" w:rsidR="00F759D7">
      <w:pPr>
        <w:rPr>
          <w:rFonts w:hAnsi="Times New Roman" w:ascii="Times New Roman"/>
          <w:sz w:val="24"/>
        </w:rPr>
      </w:pPr>
    </w:p>
    <w:p w:rsidRDefault="00F759D7" w:rsidP="00F759D7" w:rsidR="00F759D7" w:rsidRPr="00F759D7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 xml:space="preserve">Slijedom svega prethodno iznesenog, </w:t>
      </w:r>
      <w:r>
        <w:rPr>
          <w:rFonts w:hAnsi="Times New Roman" w:ascii="Times New Roman"/>
          <w:sz w:val="24"/>
          <w:lang w:eastAsia="hr-HR"/>
        </w:rPr>
        <w:t>doneseno je ovo rješenje.</w:t>
      </w:r>
    </w:p>
    <w:p w:rsidRDefault="00FB6890" w:rsidP="00FB6890" w:rsidR="00FB6890" w:rsidRPr="00FB6890">
      <w:pPr>
        <w:rPr>
          <w:lang w:eastAsia="hr-HR"/>
        </w:rPr>
      </w:pP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U </w:t>
      </w:r>
      <w:r w:rsidR="00F46AB7" w:rsidRPr="00F365A7">
        <w:rPr>
          <w:rFonts w:cs="Tahoma" w:hAnsi="Times New Roman" w:ascii="Times New Roman"/>
          <w:sz w:val="24"/>
        </w:rPr>
        <w:t>Zagrebu</w:t>
      </w:r>
      <w:r w:rsidRPr="00F365A7">
        <w:rPr>
          <w:rFonts w:cs="Tahoma" w:hAnsi="Times New Roman" w:ascii="Times New Roman"/>
          <w:sz w:val="24"/>
        </w:rPr>
        <w:t xml:space="preserve">, </w:t>
      </w:r>
      <w:r w:rsidR="00B4619A">
        <w:rPr>
          <w:rFonts w:cs="Tahoma" w:hAnsi="Times New Roman" w:ascii="Times New Roman"/>
          <w:sz w:val="24"/>
        </w:rPr>
        <w:t>8</w:t>
      </w:r>
      <w:r w:rsidR="00AE2D55">
        <w:rPr>
          <w:rFonts w:cs="Tahoma" w:hAnsi="Times New Roman" w:ascii="Times New Roman"/>
          <w:sz w:val="24"/>
        </w:rPr>
        <w:t xml:space="preserve">. </w:t>
      </w:r>
      <w:r w:rsidR="00B4619A">
        <w:rPr>
          <w:rFonts w:cs="Tahoma" w:hAnsi="Times New Roman" w:ascii="Times New Roman"/>
          <w:sz w:val="24"/>
        </w:rPr>
        <w:t xml:space="preserve">lipnja </w:t>
      </w:r>
      <w:r w:rsidR="00AE2D55">
        <w:rPr>
          <w:rFonts w:cs="Tahoma" w:hAnsi="Times New Roman" w:ascii="Times New Roman"/>
          <w:sz w:val="24"/>
        </w:rPr>
        <w:t xml:space="preserve"> </w:t>
      </w:r>
      <w:proofErr w:type="spellStart"/>
      <w:r w:rsidR="00D138CB" w:rsidRPr="00F365A7">
        <w:rPr>
          <w:rFonts w:cs="Tahoma" w:hAnsi="Times New Roman" w:ascii="Times New Roman"/>
          <w:sz w:val="24"/>
        </w:rPr>
        <w:t>201</w:t>
      </w:r>
      <w:r w:rsidR="00AE2D55">
        <w:rPr>
          <w:rFonts w:cs="Tahoma" w:hAnsi="Times New Roman" w:ascii="Times New Roman"/>
          <w:sz w:val="24"/>
        </w:rPr>
        <w:t>6</w:t>
      </w:r>
      <w:proofErr w:type="spellEnd"/>
      <w:r w:rsidR="00D138CB" w:rsidRPr="00F365A7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F04195" w:rsidRPr="00F365A7">
        <w:rPr>
          <w:rFonts w:cs="Tahoma" w:hAnsi="Times New Roman" w:ascii="Times New Roman"/>
          <w:sz w:val="24"/>
        </w:rPr>
        <w:t xml:space="preserve">    </w:t>
      </w:r>
      <w:r w:rsidR="00F85EAB" w:rsidRPr="00F365A7">
        <w:rPr>
          <w:rFonts w:cs="Tahoma" w:hAnsi="Times New Roman" w:ascii="Times New Roman"/>
          <w:sz w:val="24"/>
        </w:rPr>
        <w:t xml:space="preserve">     </w:t>
      </w:r>
      <w:r w:rsidR="00A2168C" w:rsidRPr="00F365A7">
        <w:rPr>
          <w:rFonts w:cs="Tahoma" w:hAnsi="Times New Roman" w:ascii="Times New Roman"/>
          <w:sz w:val="24"/>
        </w:rPr>
        <w:t xml:space="preserve"> </w:t>
      </w:r>
      <w:r w:rsidR="000E369E">
        <w:rPr>
          <w:rFonts w:cs="Tahoma" w:hAnsi="Times New Roman" w:ascii="Times New Roman"/>
          <w:sz w:val="24"/>
        </w:rPr>
        <w:t xml:space="preserve">   </w:t>
      </w:r>
      <w:r w:rsidR="00F70A23" w:rsidRPr="00F365A7">
        <w:rPr>
          <w:rFonts w:cs="Tahoma" w:hAnsi="Times New Roman" w:ascii="Times New Roman"/>
          <w:sz w:val="24"/>
        </w:rPr>
        <w:t>S U D A C:</w:t>
      </w:r>
    </w:p>
    <w:p w:rsidRDefault="00FB6890" w:rsidP="00310AAD" w:rsidR="00FB6890" w:rsidRPr="00F365A7">
      <w:pPr>
        <w:rPr>
          <w:rFonts w:cs="Tahoma" w:hAnsi="Times New Roman" w:ascii="Times New Roman"/>
          <w:sz w:val="24"/>
        </w:rPr>
      </w:pPr>
    </w:p>
    <w:p w:rsidRDefault="00310AAD" w:rsidP="00310AAD" w:rsidR="00F70A23" w:rsidRPr="00592E41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F365A7">
        <w:rPr>
          <w:rFonts w:cs="Tahoma" w:hAnsi="Times New Roman" w:ascii="Times New Roman"/>
          <w:sz w:val="24"/>
        </w:rPr>
        <w:tab/>
      </w:r>
      <w:r w:rsidR="00F85EAB" w:rsidRPr="00F365A7">
        <w:rPr>
          <w:rFonts w:cs="Tahoma" w:hAnsi="Times New Roman" w:ascii="Times New Roman"/>
          <w:sz w:val="24"/>
        </w:rPr>
        <w:t xml:space="preserve">  </w:t>
      </w:r>
      <w:r w:rsidR="00FB6890">
        <w:rPr>
          <w:rFonts w:cs="Tahoma" w:hAnsi="Times New Roman" w:ascii="Times New Roman"/>
          <w:sz w:val="24"/>
        </w:rPr>
        <w:t xml:space="preserve">      </w:t>
      </w:r>
      <w:r w:rsidR="00D710AD">
        <w:rPr>
          <w:rFonts w:cs="Tahoma" w:hAnsi="Times New Roman" w:ascii="Times New Roman"/>
          <w:sz w:val="24"/>
        </w:rPr>
        <w:t>Lucija Butigan</w:t>
      </w:r>
      <w:r w:rsidR="000E369E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525034" w:rsidP="00310AAD" w:rsidR="00525034">
      <w:pPr>
        <w:rPr>
          <w:rFonts w:cs="Tahoma" w:hAnsi="Times New Roman" w:ascii="Times New Roman"/>
          <w:sz w:val="24"/>
        </w:rPr>
      </w:pPr>
    </w:p>
    <w:p w:rsidRDefault="00525034" w:rsidP="00310AAD" w:rsidR="00525034">
      <w:pPr>
        <w:rPr>
          <w:rFonts w:cs="Tahoma" w:hAnsi="Times New Roman" w:ascii="Times New Roman"/>
          <w:sz w:val="24"/>
        </w:rPr>
      </w:pPr>
    </w:p>
    <w:p w:rsidRDefault="00AA3290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Pravna pouka:</w:t>
      </w:r>
    </w:p>
    <w:p w:rsidRDefault="00F759D7" w:rsidP="00F759D7" w:rsidR="00F759D7">
      <w:pPr>
        <w:rPr>
          <w:rFonts w:hAnsi="Times New Roman" w:ascii="Times New Roman"/>
          <w:sz w:val="24"/>
        </w:rPr>
      </w:pPr>
      <w:r w:rsidRPr="00F759D7">
        <w:rPr>
          <w:rFonts w:hAnsi="Times New Roman" w:ascii="Times New Roman"/>
          <w:sz w:val="24"/>
        </w:rPr>
        <w:t>Protiv ovog rješenja</w:t>
      </w:r>
      <w:r>
        <w:rPr>
          <w:rFonts w:hAnsi="Times New Roman" w:ascii="Times New Roman"/>
          <w:sz w:val="24"/>
        </w:rPr>
        <w:t xml:space="preserve"> pravo na žalbu imaju, </w:t>
      </w:r>
      <w:r w:rsidRPr="00F759D7">
        <w:rPr>
          <w:rFonts w:hAnsi="Times New Roman" w:ascii="Times New Roman"/>
          <w:sz w:val="24"/>
        </w:rPr>
        <w:t>stečajni upravitelj, dužnik pojedinac i svaki stečajni vjerovnik</w:t>
      </w:r>
      <w:r>
        <w:rPr>
          <w:rFonts w:hAnsi="Times New Roman" w:ascii="Times New Roman"/>
          <w:sz w:val="24"/>
        </w:rPr>
        <w:t xml:space="preserve">. (članak </w:t>
      </w:r>
      <w:proofErr w:type="spellStart"/>
      <w:r>
        <w:rPr>
          <w:rFonts w:hAnsi="Times New Roman" w:ascii="Times New Roman"/>
          <w:sz w:val="24"/>
        </w:rPr>
        <w:t>94</w:t>
      </w:r>
      <w:proofErr w:type="spellEnd"/>
      <w:r>
        <w:rPr>
          <w:rFonts w:hAnsi="Times New Roman" w:ascii="Times New Roman"/>
          <w:sz w:val="24"/>
        </w:rPr>
        <w:t xml:space="preserve">. stavak 5. </w:t>
      </w:r>
      <w:proofErr w:type="spellStart"/>
      <w:r>
        <w:rPr>
          <w:rFonts w:hAnsi="Times New Roman" w:ascii="Times New Roman"/>
          <w:sz w:val="24"/>
        </w:rPr>
        <w:t>SZ</w:t>
      </w:r>
      <w:proofErr w:type="spellEnd"/>
      <w:r>
        <w:rPr>
          <w:rFonts w:hAnsi="Times New Roman" w:ascii="Times New Roman"/>
          <w:sz w:val="24"/>
        </w:rPr>
        <w:t>-a).</w:t>
      </w:r>
    </w:p>
    <w:p w:rsidRDefault="000E369E" w:rsidP="007F0C2B" w:rsidR="000E369E" w:rsidRPr="000E369E">
      <w:pPr>
        <w:ind w:left="4332"/>
        <w:rPr>
          <w:rFonts w:hAnsi="Times New Roman" w:ascii="Times New Roman"/>
          <w:sz w:val="24"/>
        </w:rPr>
      </w:pPr>
      <w:r>
        <w:t xml:space="preserve">     </w:t>
      </w:r>
      <w:r w:rsidRPr="000E369E">
        <w:rPr>
          <w:rFonts w:hAnsi="Times New Roman" w:ascii="Times New Roman"/>
          <w:sz w:val="24"/>
        </w:rPr>
        <w:t xml:space="preserve">Za točnost </w:t>
      </w:r>
      <w:proofErr w:type="spellStart"/>
      <w:r w:rsidRPr="000E369E">
        <w:rPr>
          <w:rFonts w:hAnsi="Times New Roman" w:ascii="Times New Roman"/>
          <w:sz w:val="24"/>
        </w:rPr>
        <w:t>otpravka</w:t>
      </w:r>
      <w:proofErr w:type="spellEnd"/>
      <w:r w:rsidRPr="000E369E">
        <w:rPr>
          <w:rFonts w:hAnsi="Times New Roman" w:ascii="Times New Roman"/>
          <w:sz w:val="24"/>
        </w:rPr>
        <w:t>-ovlašteni službenik:</w:t>
      </w:r>
    </w:p>
    <w:p w:rsidRDefault="000E369E" w:rsidP="007F0C2B" w:rsidR="000E369E" w:rsidRPr="000E369E">
      <w:pPr>
        <w:rPr>
          <w:rFonts w:hAnsi="Times New Roman" w:ascii="Times New Roman"/>
          <w:sz w:val="24"/>
        </w:rPr>
      </w:pPr>
      <w:r w:rsidRPr="000E369E">
        <w:rPr>
          <w:rFonts w:hAnsi="Times New Roman" w:ascii="Times New Roman"/>
          <w:sz w:val="24"/>
        </w:rPr>
        <w:t xml:space="preserve">  </w:t>
      </w:r>
      <w:r w:rsidRPr="000E369E">
        <w:rPr>
          <w:rFonts w:hAnsi="Times New Roman" w:ascii="Times New Roman"/>
          <w:sz w:val="24"/>
        </w:rPr>
        <w:tab/>
      </w:r>
      <w:r w:rsidRPr="000E369E">
        <w:rPr>
          <w:rFonts w:hAnsi="Times New Roman" w:ascii="Times New Roman"/>
          <w:sz w:val="24"/>
        </w:rPr>
        <w:tab/>
      </w:r>
      <w:r w:rsidRPr="000E369E">
        <w:rPr>
          <w:rFonts w:hAnsi="Times New Roman" w:ascii="Times New Roman"/>
          <w:sz w:val="24"/>
        </w:rPr>
        <w:tab/>
      </w:r>
      <w:r w:rsidRPr="000E369E">
        <w:rPr>
          <w:rFonts w:hAnsi="Times New Roman" w:ascii="Times New Roman"/>
          <w:sz w:val="24"/>
        </w:rPr>
        <w:tab/>
      </w:r>
      <w:r w:rsidRPr="000E369E">
        <w:rPr>
          <w:rFonts w:hAnsi="Times New Roman" w:ascii="Times New Roman"/>
          <w:sz w:val="24"/>
        </w:rPr>
        <w:tab/>
        <w:t xml:space="preserve">                            </w:t>
      </w:r>
      <w:r>
        <w:rPr>
          <w:rFonts w:hAnsi="Times New Roman" w:ascii="Times New Roman"/>
          <w:sz w:val="24"/>
        </w:rPr>
        <w:t xml:space="preserve">             </w:t>
      </w:r>
      <w:r w:rsidRPr="000E369E">
        <w:rPr>
          <w:rFonts w:hAnsi="Times New Roman" w:ascii="Times New Roman"/>
          <w:sz w:val="24"/>
        </w:rPr>
        <w:t>(Valentina Kranjčić)</w:t>
      </w:r>
    </w:p>
    <w:p w:rsidRDefault="000E369E" w:rsidR="000E369E" w:rsidRPr="000E369E">
      <w:pPr>
        <w:rPr>
          <w:rFonts w:hAnsi="Times New Roman" w:ascii="Times New Roman"/>
          <w:sz w:val="24"/>
        </w:rPr>
      </w:pPr>
    </w:p>
    <w:p w:rsidRDefault="000E369E" w:rsidP="00F759D7" w:rsidR="000E369E">
      <w:pPr>
        <w:rPr>
          <w:rFonts w:hAnsi="Times New Roman" w:ascii="Times New Roman"/>
          <w:sz w:val="24"/>
        </w:rPr>
      </w:pPr>
    </w:p>
    <w:p w:rsidRDefault="000E369E" w:rsidP="00F759D7" w:rsidR="000E369E">
      <w:pPr>
        <w:rPr>
          <w:rFonts w:hAnsi="Times New Roman" w:ascii="Times New Roman"/>
          <w:sz w:val="24"/>
        </w:rPr>
      </w:pPr>
    </w:p>
    <w:p w:rsidRDefault="00F759D7" w:rsidP="00F759D7" w:rsidR="00F759D7" w:rsidRPr="000E369E">
      <w:pPr>
        <w:rPr>
          <w:rFonts w:hAnsi="Times New Roman" w:ascii="Times New Roman"/>
          <w:color w:val="FFFFFF"/>
          <w:sz w:val="24"/>
        </w:rPr>
      </w:pPr>
      <w:r w:rsidRPr="000E369E">
        <w:rPr>
          <w:rFonts w:hAnsi="Times New Roman" w:ascii="Times New Roman"/>
          <w:color w:val="FFFFFF"/>
          <w:sz w:val="24"/>
        </w:rPr>
        <w:t>DNA:</w:t>
      </w:r>
    </w:p>
    <w:p w:rsidRDefault="00F759D7" w:rsidP="00F759D7" w:rsidR="00F759D7" w:rsidRPr="000E369E">
      <w:pPr>
        <w:rPr>
          <w:rFonts w:hAnsi="Times New Roman" w:ascii="Times New Roman"/>
          <w:color w:val="FFFFFF"/>
          <w:sz w:val="24"/>
        </w:rPr>
      </w:pPr>
      <w:r w:rsidRPr="000E369E">
        <w:rPr>
          <w:rFonts w:hAnsi="Times New Roman" w:ascii="Times New Roman"/>
          <w:color w:val="FFFFFF"/>
          <w:sz w:val="24"/>
        </w:rPr>
        <w:t>1. stečajna upraviteljica</w:t>
      </w:r>
    </w:p>
    <w:p w:rsidRDefault="00F759D7" w:rsidP="00FB6890" w:rsidR="009D1A62" w:rsidRPr="00332817">
      <w:pPr>
        <w:rPr>
          <w:rFonts w:hAnsi="Times New Roman" w:ascii="Times New Roman"/>
          <w:color w:val="FFFFFF"/>
          <w:sz w:val="24"/>
        </w:rPr>
      </w:pPr>
      <w:r w:rsidRPr="000E369E">
        <w:rPr>
          <w:rFonts w:hAnsi="Times New Roman" w:ascii="Times New Roman"/>
          <w:color w:val="FFFFFF"/>
          <w:sz w:val="24"/>
        </w:rPr>
        <w:t>2. e-oglasna ploča 8 dana</w:t>
      </w:r>
      <w:bookmarkStart w:name="_GoBack" w:id="0"/>
      <w:bookmarkEnd w:id="0"/>
    </w:p>
    <w:sectPr w:rsidSect="00EA52A1" w:rsidR="009D1A62" w:rsidRPr="0033281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495" w:rsidR="00CD2495">
      <w:r>
        <w:separator/>
      </w:r>
    </w:p>
  </w:endnote>
  <w:endnote w:id="0" w:type="continuationSeparator">
    <w:p w:rsidRDefault="00CD2495" w:rsidR="00CD2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495" w:rsidR="00CD2495">
      <w:r>
        <w:separator/>
      </w:r>
    </w:p>
  </w:footnote>
  <w:footnote w:id="0" w:type="continuationSeparator">
    <w:p w:rsidRDefault="00CD2495" w:rsidR="00CD24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332817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D710AD" w:rsidP="00EB638B" w:rsidR="00CC2DBD">
    <w:pPr>
      <w:jc w:val="right"/>
    </w:pPr>
    <w:proofErr w:type="spellStart"/>
    <w:r>
      <w:rPr>
        <w:rFonts w:hAnsi="Times New Roman" w:ascii="Times New Roman"/>
        <w:szCs w:val="22"/>
      </w:rPr>
      <w:t>20</w:t>
    </w:r>
    <w:proofErr w:type="spellEnd"/>
    <w:r w:rsidR="00CC2DBD" w:rsidRPr="00F85EAB">
      <w:rPr>
        <w:rFonts w:hAnsi="Times New Roman" w:ascii="Times New Roman"/>
        <w:szCs w:val="22"/>
      </w:rPr>
      <w:t xml:space="preserve"> St-</w:t>
    </w:r>
    <w:proofErr w:type="spellStart"/>
    <w:r>
      <w:rPr>
        <w:rFonts w:hAnsi="Times New Roman" w:ascii="Times New Roman"/>
        <w:szCs w:val="22"/>
      </w:rPr>
      <w:t>417</w:t>
    </w:r>
    <w:proofErr w:type="spellEnd"/>
    <w:r w:rsidR="00AE2D55">
      <w:rPr>
        <w:rFonts w:hAnsi="Times New Roman" w:ascii="Times New Roman"/>
        <w:szCs w:val="22"/>
      </w:rPr>
      <w:t>/</w:t>
    </w:r>
    <w:proofErr w:type="spellStart"/>
    <w:r>
      <w:rPr>
        <w:rFonts w:hAnsi="Times New Roman" w:ascii="Times New Roman"/>
        <w:szCs w:val="22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3"/>
  </w:num>
  <w:num w:numId="9">
    <w:abstractNumId w:val="0"/>
  </w:num>
  <w:num w:numId="10">
    <w:abstractNumId w:val="26"/>
  </w:num>
  <w:num w:numId="11">
    <w:abstractNumId w:val="16"/>
  </w:num>
  <w:num w:numId="12">
    <w:abstractNumId w:val="11"/>
  </w:num>
  <w:num w:numId="13">
    <w:abstractNumId w:val="15"/>
  </w:num>
  <w:num w:numId="14">
    <w:abstractNumId w:val="25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2"/>
  </w:num>
  <w:num w:numId="22">
    <w:abstractNumId w:val="12"/>
  </w:num>
  <w:num w:numId="23">
    <w:abstractNumId w:val="21"/>
  </w:num>
  <w:num w:numId="24">
    <w:abstractNumId w:val="6"/>
  </w:num>
  <w:num w:numId="25">
    <w:abstractNumId w:val="2"/>
  </w:num>
  <w:num w:numId="26">
    <w:abstractNumId w:val="20"/>
  </w:num>
  <w:num w:numId="2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575"/>
    <w:rsid w:val="00001B5A"/>
    <w:rsid w:val="000127F5"/>
    <w:rsid w:val="0001639B"/>
    <w:rsid w:val="00037791"/>
    <w:rsid w:val="000627F5"/>
    <w:rsid w:val="00062DD1"/>
    <w:rsid w:val="00070CB4"/>
    <w:rsid w:val="000764D8"/>
    <w:rsid w:val="00093E91"/>
    <w:rsid w:val="000A046A"/>
    <w:rsid w:val="000A5A68"/>
    <w:rsid w:val="000D010B"/>
    <w:rsid w:val="000E369E"/>
    <w:rsid w:val="001031CD"/>
    <w:rsid w:val="0010635B"/>
    <w:rsid w:val="001165B7"/>
    <w:rsid w:val="00117996"/>
    <w:rsid w:val="001241C1"/>
    <w:rsid w:val="00153260"/>
    <w:rsid w:val="001604ED"/>
    <w:rsid w:val="00164FDA"/>
    <w:rsid w:val="001758F1"/>
    <w:rsid w:val="00177A30"/>
    <w:rsid w:val="001D52CD"/>
    <w:rsid w:val="001E575C"/>
    <w:rsid w:val="00210D63"/>
    <w:rsid w:val="00221FF2"/>
    <w:rsid w:val="0024257C"/>
    <w:rsid w:val="00242BFC"/>
    <w:rsid w:val="002479F4"/>
    <w:rsid w:val="00253BE6"/>
    <w:rsid w:val="0027015D"/>
    <w:rsid w:val="00275271"/>
    <w:rsid w:val="00296403"/>
    <w:rsid w:val="002B2A2A"/>
    <w:rsid w:val="002C1105"/>
    <w:rsid w:val="002D0808"/>
    <w:rsid w:val="002D0C85"/>
    <w:rsid w:val="00310AAD"/>
    <w:rsid w:val="00317346"/>
    <w:rsid w:val="00317DF9"/>
    <w:rsid w:val="00332817"/>
    <w:rsid w:val="00334965"/>
    <w:rsid w:val="003362FF"/>
    <w:rsid w:val="00337EE1"/>
    <w:rsid w:val="00360318"/>
    <w:rsid w:val="00361D0C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2348"/>
    <w:rsid w:val="00463543"/>
    <w:rsid w:val="0047037A"/>
    <w:rsid w:val="00477A53"/>
    <w:rsid w:val="00482439"/>
    <w:rsid w:val="004B38AD"/>
    <w:rsid w:val="004E707E"/>
    <w:rsid w:val="004F4D02"/>
    <w:rsid w:val="005054F0"/>
    <w:rsid w:val="00506539"/>
    <w:rsid w:val="00525034"/>
    <w:rsid w:val="0054174B"/>
    <w:rsid w:val="005419C8"/>
    <w:rsid w:val="0056466D"/>
    <w:rsid w:val="0057341F"/>
    <w:rsid w:val="00592E41"/>
    <w:rsid w:val="00593FFA"/>
    <w:rsid w:val="0059543C"/>
    <w:rsid w:val="005A146C"/>
    <w:rsid w:val="005A4811"/>
    <w:rsid w:val="005B00EE"/>
    <w:rsid w:val="005F64F4"/>
    <w:rsid w:val="006008F9"/>
    <w:rsid w:val="006071CE"/>
    <w:rsid w:val="00642359"/>
    <w:rsid w:val="006533CE"/>
    <w:rsid w:val="006669E4"/>
    <w:rsid w:val="006A27D1"/>
    <w:rsid w:val="006B72D9"/>
    <w:rsid w:val="006C0F1C"/>
    <w:rsid w:val="006D52C1"/>
    <w:rsid w:val="006E1347"/>
    <w:rsid w:val="006E52BB"/>
    <w:rsid w:val="0070227B"/>
    <w:rsid w:val="007160D0"/>
    <w:rsid w:val="00736971"/>
    <w:rsid w:val="0074007B"/>
    <w:rsid w:val="007A5C04"/>
    <w:rsid w:val="007B75AF"/>
    <w:rsid w:val="007D09CD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7E52"/>
    <w:rsid w:val="00971D49"/>
    <w:rsid w:val="00973546"/>
    <w:rsid w:val="00982ABB"/>
    <w:rsid w:val="009918A7"/>
    <w:rsid w:val="009D1A62"/>
    <w:rsid w:val="009D6148"/>
    <w:rsid w:val="009F6435"/>
    <w:rsid w:val="00A2168C"/>
    <w:rsid w:val="00A23DC2"/>
    <w:rsid w:val="00A358F5"/>
    <w:rsid w:val="00A62482"/>
    <w:rsid w:val="00A64DEA"/>
    <w:rsid w:val="00A74130"/>
    <w:rsid w:val="00A92FC2"/>
    <w:rsid w:val="00AA3290"/>
    <w:rsid w:val="00AA3605"/>
    <w:rsid w:val="00AB0009"/>
    <w:rsid w:val="00AB1309"/>
    <w:rsid w:val="00AC30C2"/>
    <w:rsid w:val="00AE2D55"/>
    <w:rsid w:val="00B21FF0"/>
    <w:rsid w:val="00B31B82"/>
    <w:rsid w:val="00B33100"/>
    <w:rsid w:val="00B33FAA"/>
    <w:rsid w:val="00B36118"/>
    <w:rsid w:val="00B4619A"/>
    <w:rsid w:val="00B52117"/>
    <w:rsid w:val="00B54682"/>
    <w:rsid w:val="00B5633F"/>
    <w:rsid w:val="00BB0F80"/>
    <w:rsid w:val="00BC429A"/>
    <w:rsid w:val="00BC4C9A"/>
    <w:rsid w:val="00BF6D58"/>
    <w:rsid w:val="00C02742"/>
    <w:rsid w:val="00C03A19"/>
    <w:rsid w:val="00C172D4"/>
    <w:rsid w:val="00C2297B"/>
    <w:rsid w:val="00C32C1D"/>
    <w:rsid w:val="00C40290"/>
    <w:rsid w:val="00C43637"/>
    <w:rsid w:val="00C531B2"/>
    <w:rsid w:val="00C74832"/>
    <w:rsid w:val="00C74BF9"/>
    <w:rsid w:val="00C93F35"/>
    <w:rsid w:val="00CC2DBD"/>
    <w:rsid w:val="00CD083C"/>
    <w:rsid w:val="00CD2495"/>
    <w:rsid w:val="00CE4D39"/>
    <w:rsid w:val="00CF419D"/>
    <w:rsid w:val="00CF57A2"/>
    <w:rsid w:val="00D008BE"/>
    <w:rsid w:val="00D046E3"/>
    <w:rsid w:val="00D07094"/>
    <w:rsid w:val="00D138BD"/>
    <w:rsid w:val="00D138CB"/>
    <w:rsid w:val="00D3412F"/>
    <w:rsid w:val="00D54DB0"/>
    <w:rsid w:val="00D710AD"/>
    <w:rsid w:val="00DB5644"/>
    <w:rsid w:val="00DC1312"/>
    <w:rsid w:val="00DD478F"/>
    <w:rsid w:val="00DE3115"/>
    <w:rsid w:val="00E066CE"/>
    <w:rsid w:val="00E076E3"/>
    <w:rsid w:val="00E13F3C"/>
    <w:rsid w:val="00E24915"/>
    <w:rsid w:val="00E24AF4"/>
    <w:rsid w:val="00E331EA"/>
    <w:rsid w:val="00E3371F"/>
    <w:rsid w:val="00E33BA1"/>
    <w:rsid w:val="00E47842"/>
    <w:rsid w:val="00E478A9"/>
    <w:rsid w:val="00E50768"/>
    <w:rsid w:val="00E550C3"/>
    <w:rsid w:val="00E604C5"/>
    <w:rsid w:val="00E65AB9"/>
    <w:rsid w:val="00E70779"/>
    <w:rsid w:val="00E82CB9"/>
    <w:rsid w:val="00E9081A"/>
    <w:rsid w:val="00EA182E"/>
    <w:rsid w:val="00EA52A1"/>
    <w:rsid w:val="00EA6308"/>
    <w:rsid w:val="00EB638B"/>
    <w:rsid w:val="00ED5B52"/>
    <w:rsid w:val="00EF42CF"/>
    <w:rsid w:val="00F04195"/>
    <w:rsid w:val="00F126DF"/>
    <w:rsid w:val="00F14B88"/>
    <w:rsid w:val="00F21106"/>
    <w:rsid w:val="00F35635"/>
    <w:rsid w:val="00F365A7"/>
    <w:rsid w:val="00F46AB7"/>
    <w:rsid w:val="00F478FA"/>
    <w:rsid w:val="00F57937"/>
    <w:rsid w:val="00F61A18"/>
    <w:rsid w:val="00F65EB1"/>
    <w:rsid w:val="00F70A23"/>
    <w:rsid w:val="00F759D7"/>
    <w:rsid w:val="00F85EAB"/>
    <w:rsid w:val="00F9717B"/>
    <w:rsid w:val="00FA7342"/>
    <w:rsid w:val="00FB4575"/>
    <w:rsid w:val="00FB4597"/>
    <w:rsid w:val="00FB6890"/>
    <w:rsid w:val="00FD046E"/>
    <w:rsid w:val="00FD3B94"/>
    <w:rsid w:val="00FE33C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FB6890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rFonts w:hAnsi="Arial" w:ascii="Arial"/>
      <w:b/>
      <w:bCs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FB4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4575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FB6890"/>
    <w:rPr>
      <w:rFonts w:hAnsi="Arial" w:ascii="Arial"/>
      <w:b/>
      <w:bCs/>
      <w:sz w:val="22"/>
    </w:rPr>
  </w:style>
  <w:style w:styleId="Tijeloteksta" w:type="paragraph">
    <w:name w:val="Body Text"/>
    <w:basedOn w:val="Normal"/>
    <w:link w:val="TijelotekstaChar"/>
    <w:rsid w:val="00221FF2"/>
    <w:rPr>
      <w:rFonts w:hAnsi="Times New Roman" w:ascii="Times New Roman"/>
      <w:sz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21F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8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3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8B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FB689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hAnsi="Arial"/>
      <w:b/>
      <w:bCs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FB4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4575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FB6890"/>
    <w:rPr>
      <w:rFonts w:ascii="Arial" w:hAnsi="Arial"/>
      <w:b/>
      <w:bCs/>
      <w:sz w:val="22"/>
    </w:rPr>
  </w:style>
  <w:style w:styleId="Tijeloteksta" w:type="paragraph">
    <w:name w:val="Body Text"/>
    <w:basedOn w:val="Normal"/>
    <w:link w:val="TijelotekstaChar"/>
    <w:rsid w:val="00221FF2"/>
    <w:rPr>
      <w:rFonts w:ascii="Times New Roman" w:hAnsi="Times New Roman"/>
      <w:sz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21F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8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3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8B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7F6FF-1F4A-4D59-A36C-B36EB81A5A8B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595</properties:Words>
  <properties:Characters>3375</properties:Characters>
  <properties:Lines>96</properties:Lines>
  <properties:Paragraphs>29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2016-06-08T08:21:00Z</dcterms:created>
  <dc:creator>Mihael Kovačić</dc:creator>
  <cp:lastModifiedBy>Valentina Kranjčić</cp:lastModifiedBy>
  <cp:lastPrinted>2016-06-08T09:05:00Z</cp:lastPrinted>
  <dcterms:modified xmlns:xsi="http://www.w3.org/2001/XMLSchema-instance" xsi:type="dcterms:W3CDTF">2016-06-08T09:06:00Z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