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fe8fa" w14:paraId="49fe8fa" w:rsidRDefault="005532B2" w:rsidP="005532B2" w:rsidR="005532B2" w:rsidRPr="005532B2">
      <w:pPr>
        <w15:collapsed w:val="false"/>
        <w:rPr>
          <w:rFonts w:cs="Times New Roman" w:eastAsia="Times New Roman" w:hAnsi="Times New Roman" w:ascii="Times New Roman"/>
          <w:sz w:val="24"/>
          <w:szCs w:val="24"/>
        </w:rPr>
      </w:pPr>
      <w:bookmarkStart w:name="_GoBack" w:id="0"/>
      <w:bookmarkEnd w:id="0"/>
      <w:r w:rsidRPr="005532B2">
        <w:rPr>
          <w:rFonts w:cs="Times New Roman" w:eastAsia="Times New Roman" w:hAnsi="Times New Roman" w:ascii="Times New Roman"/>
          <w:sz w:val="24"/>
          <w:szCs w:val="24"/>
        </w:rPr>
        <w:t xml:space="preserve">                </w:t>
      </w:r>
      <w:r>
        <w:rPr>
          <w:rFonts w:cs="Times New Roman" w:eastAsia="Times New Roman" w:hAnsi="Calibri" w:ascii="Calibri"/>
          <w:noProof/>
        </w:rPr>
        <w:drawing>
          <wp:inline distR="0" distL="0" distB="0" distT="0">
            <wp:extent cy="770255" cx="57721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0255" cx="577215"/>
                    </a:xfrm>
                    <a:prstGeom prst="rect">
                      <a:avLst/>
                    </a:prstGeom>
                    <a:noFill/>
                    <a:ln>
                      <a:noFill/>
                    </a:ln>
                  </pic:spPr>
                </pic:pic>
              </a:graphicData>
            </a:graphic>
          </wp:inline>
        </w:drawing>
      </w:r>
      <w:r w:rsidRPr="005532B2">
        <w:rPr>
          <w:rFonts w:cs="Times New Roman" w:eastAsia="Times New Roman" w:hAnsi="Times New Roman" w:ascii="Times New Roman"/>
          <w:sz w:val="24"/>
          <w:szCs w:val="24"/>
        </w:rPr>
        <w:t xml:space="preserve">       </w:t>
      </w:r>
      <w:r w:rsidRPr="005532B2">
        <w:rPr>
          <w:rFonts w:cs="Times New Roman" w:eastAsia="Times New Roman" w:hAnsi="Times New Roman" w:ascii="Times New Roman"/>
          <w:sz w:val="24"/>
          <w:szCs w:val="24"/>
        </w:rPr>
        <w:tab/>
      </w:r>
      <w:r w:rsidRPr="005532B2">
        <w:rPr>
          <w:rFonts w:cs="Times New Roman" w:eastAsia="Times New Roman" w:hAnsi="Times New Roman" w:ascii="Times New Roman"/>
          <w:sz w:val="24"/>
          <w:szCs w:val="24"/>
        </w:rPr>
        <w:tab/>
      </w:r>
      <w:r w:rsidRPr="005532B2">
        <w:rPr>
          <w:rFonts w:cs="Times New Roman" w:eastAsia="Times New Roman" w:hAnsi="Times New Roman" w:ascii="Times New Roman"/>
          <w:sz w:val="24"/>
          <w:szCs w:val="24"/>
        </w:rPr>
        <w:tab/>
      </w:r>
      <w:r w:rsidRPr="005532B2">
        <w:rPr>
          <w:rFonts w:cs="Times New Roman" w:eastAsia="Times New Roman" w:hAnsi="Times New Roman" w:ascii="Times New Roman"/>
          <w:sz w:val="24"/>
          <w:szCs w:val="24"/>
        </w:rPr>
        <w:tab/>
      </w:r>
      <w:r w:rsidRPr="005532B2">
        <w:rPr>
          <w:rFonts w:cs="Times New Roman" w:eastAsia="Times New Roman" w:hAnsi="Times New Roman" w:ascii="Times New Roman"/>
          <w:sz w:val="24"/>
          <w:szCs w:val="24"/>
        </w:rPr>
        <w:tab/>
      </w:r>
      <w:r w:rsidRPr="005532B2">
        <w:rPr>
          <w:rFonts w:cs="Times New Roman" w:eastAsia="Times New Roman" w:hAnsi="Times New Roman" w:ascii="Times New Roman"/>
          <w:sz w:val="24"/>
          <w:szCs w:val="24"/>
        </w:rPr>
        <w:tab/>
      </w:r>
    </w:p>
    <w:p w:rsidRDefault="005532B2" w:rsidP="005532B2" w:rsidR="005532B2" w:rsidRPr="005532B2">
      <w:pPr>
        <w:jc w:val="both"/>
        <w:rPr>
          <w:rFonts w:cs="Times New Roman" w:eastAsia="Times New Roman" w:hAnsi="Times New Roman" w:ascii="Times New Roman"/>
          <w:sz w:val="24"/>
          <w:szCs w:val="24"/>
        </w:rPr>
      </w:pPr>
      <w:r w:rsidRPr="005532B2">
        <w:rPr>
          <w:rFonts w:cs="Times New Roman" w:eastAsia="Times New Roman" w:hAnsi="Times New Roman" w:ascii="Times New Roman"/>
          <w:sz w:val="24"/>
          <w:szCs w:val="24"/>
        </w:rPr>
        <w:t xml:space="preserve">                        </w:t>
      </w:r>
    </w:p>
    <w:p w:rsidRDefault="005532B2" w:rsidP="005532B2" w:rsidR="005532B2" w:rsidRPr="005532B2">
      <w:pPr>
        <w:rPr>
          <w:rFonts w:cs="Times New Roman" w:eastAsia="Times New Roman" w:hAnsi="Times New Roman" w:ascii="Times New Roman"/>
          <w:sz w:val="24"/>
          <w:szCs w:val="24"/>
        </w:rPr>
      </w:pPr>
      <w:r w:rsidRPr="005532B2">
        <w:rPr>
          <w:rFonts w:cs="Times New Roman" w:eastAsia="Times New Roman" w:hAnsi="Times New Roman" w:ascii="Times New Roman"/>
          <w:sz w:val="24"/>
          <w:szCs w:val="24"/>
        </w:rPr>
        <w:t xml:space="preserve">     REPUBLIKA HRVATSKA</w:t>
      </w:r>
    </w:p>
    <w:p w:rsidRDefault="005532B2" w:rsidP="005532B2" w:rsidR="005532B2" w:rsidRPr="005532B2">
      <w:pPr>
        <w:rPr>
          <w:rFonts w:cs="Times New Roman" w:eastAsia="Times New Roman" w:hAnsi="Times New Roman" w:ascii="Times New Roman"/>
          <w:sz w:val="24"/>
          <w:szCs w:val="24"/>
        </w:rPr>
      </w:pPr>
      <w:r w:rsidRPr="005532B2">
        <w:rPr>
          <w:rFonts w:cs="Times New Roman" w:eastAsia="Times New Roman" w:hAnsi="Times New Roman" w:ascii="Times New Roman"/>
          <w:sz w:val="24"/>
          <w:szCs w:val="24"/>
        </w:rPr>
        <w:t>OPĆINSKI SUD U VARAŽDINU</w:t>
      </w:r>
    </w:p>
    <w:p w:rsidRDefault="005532B2" w:rsidP="005532B2" w:rsidR="005532B2" w:rsidRPr="005532B2">
      <w:pPr>
        <w:rPr>
          <w:rFonts w:cs="Times New Roman" w:eastAsia="Times New Roman" w:hAnsi="Times New Roman" w:ascii="Times New Roman"/>
          <w:sz w:val="24"/>
          <w:szCs w:val="24"/>
        </w:rPr>
      </w:pPr>
      <w:r w:rsidRPr="005532B2">
        <w:rPr>
          <w:rFonts w:cs="Times New Roman" w:eastAsia="Times New Roman" w:hAnsi="Times New Roman" w:ascii="Times New Roman"/>
          <w:sz w:val="24"/>
          <w:szCs w:val="24"/>
        </w:rPr>
        <w:t xml:space="preserve">     Varaždin, Braće Radić 2</w:t>
      </w:r>
    </w:p>
    <w:p w:rsidRDefault="00D91661" w:rsidP="00D91661" w:rsidR="00DD1C2E">
      <w:pPr>
        <w:jc w:val="center"/>
        <w:rPr>
          <w:rFonts w:cs="Times New Roman" w:hAnsi="Times New Roman" w:ascii="Times New Roman"/>
          <w:sz w:val="24"/>
          <w:szCs w:val="24"/>
        </w:rPr>
      </w:pPr>
      <w:r w:rsidRPr="00D91661">
        <w:rPr>
          <w:rFonts w:cs="Times New Roman" w:hAnsi="Times New Roman" w:ascii="Times New Roman"/>
          <w:sz w:val="24"/>
          <w:szCs w:val="24"/>
        </w:rPr>
        <w:t>R</w:t>
      </w:r>
      <w:r>
        <w:rPr>
          <w:rFonts w:cs="Times New Roman" w:hAnsi="Times New Roman" w:ascii="Times New Roman"/>
          <w:sz w:val="24"/>
          <w:szCs w:val="24"/>
        </w:rPr>
        <w:t xml:space="preserve"> </w:t>
      </w:r>
      <w:r w:rsidRPr="00D91661">
        <w:rPr>
          <w:rFonts w:cs="Times New Roman" w:hAnsi="Times New Roman" w:ascii="Times New Roman"/>
          <w:sz w:val="24"/>
          <w:szCs w:val="24"/>
        </w:rPr>
        <w:t>E</w:t>
      </w:r>
      <w:r>
        <w:rPr>
          <w:rFonts w:cs="Times New Roman" w:hAnsi="Times New Roman" w:ascii="Times New Roman"/>
          <w:sz w:val="24"/>
          <w:szCs w:val="24"/>
        </w:rPr>
        <w:t xml:space="preserve"> </w:t>
      </w:r>
      <w:r w:rsidRPr="00D91661">
        <w:rPr>
          <w:rFonts w:cs="Times New Roman" w:hAnsi="Times New Roman" w:ascii="Times New Roman"/>
          <w:sz w:val="24"/>
          <w:szCs w:val="24"/>
        </w:rPr>
        <w:t>P</w:t>
      </w:r>
      <w:r>
        <w:rPr>
          <w:rFonts w:cs="Times New Roman" w:hAnsi="Times New Roman" w:ascii="Times New Roman"/>
          <w:sz w:val="24"/>
          <w:szCs w:val="24"/>
        </w:rPr>
        <w:t xml:space="preserve"> </w:t>
      </w:r>
      <w:r w:rsidRPr="00D91661">
        <w:rPr>
          <w:rFonts w:cs="Times New Roman" w:hAnsi="Times New Roman" w:ascii="Times New Roman"/>
          <w:sz w:val="24"/>
          <w:szCs w:val="24"/>
        </w:rPr>
        <w:t>U</w:t>
      </w:r>
      <w:r>
        <w:rPr>
          <w:rFonts w:cs="Times New Roman" w:hAnsi="Times New Roman" w:ascii="Times New Roman"/>
          <w:sz w:val="24"/>
          <w:szCs w:val="24"/>
        </w:rPr>
        <w:t xml:space="preserve"> </w:t>
      </w:r>
      <w:r w:rsidRPr="00D91661">
        <w:rPr>
          <w:rFonts w:cs="Times New Roman" w:hAnsi="Times New Roman" w:ascii="Times New Roman"/>
          <w:sz w:val="24"/>
          <w:szCs w:val="24"/>
        </w:rPr>
        <w:t>B</w:t>
      </w:r>
      <w:r>
        <w:rPr>
          <w:rFonts w:cs="Times New Roman" w:hAnsi="Times New Roman" w:ascii="Times New Roman"/>
          <w:sz w:val="24"/>
          <w:szCs w:val="24"/>
        </w:rPr>
        <w:t xml:space="preserve"> </w:t>
      </w:r>
      <w:r w:rsidRPr="00D91661">
        <w:rPr>
          <w:rFonts w:cs="Times New Roman" w:hAnsi="Times New Roman" w:ascii="Times New Roman"/>
          <w:sz w:val="24"/>
          <w:szCs w:val="24"/>
        </w:rPr>
        <w:t>L</w:t>
      </w:r>
      <w:r>
        <w:rPr>
          <w:rFonts w:cs="Times New Roman" w:hAnsi="Times New Roman" w:ascii="Times New Roman"/>
          <w:sz w:val="24"/>
          <w:szCs w:val="24"/>
        </w:rPr>
        <w:t xml:space="preserve"> </w:t>
      </w:r>
      <w:r w:rsidRPr="00D91661">
        <w:rPr>
          <w:rFonts w:cs="Times New Roman" w:hAnsi="Times New Roman" w:ascii="Times New Roman"/>
          <w:sz w:val="24"/>
          <w:szCs w:val="24"/>
        </w:rPr>
        <w:t>I</w:t>
      </w:r>
      <w:r>
        <w:rPr>
          <w:rFonts w:cs="Times New Roman" w:hAnsi="Times New Roman" w:ascii="Times New Roman"/>
          <w:sz w:val="24"/>
          <w:szCs w:val="24"/>
        </w:rPr>
        <w:t xml:space="preserve"> </w:t>
      </w:r>
      <w:r w:rsidRPr="00D91661">
        <w:rPr>
          <w:rFonts w:cs="Times New Roman" w:hAnsi="Times New Roman" w:ascii="Times New Roman"/>
          <w:sz w:val="24"/>
          <w:szCs w:val="24"/>
        </w:rPr>
        <w:t>K</w:t>
      </w:r>
      <w:r>
        <w:rPr>
          <w:rFonts w:cs="Times New Roman" w:hAnsi="Times New Roman" w:ascii="Times New Roman"/>
          <w:sz w:val="24"/>
          <w:szCs w:val="24"/>
        </w:rPr>
        <w:t xml:space="preserve"> </w:t>
      </w:r>
      <w:r w:rsidRPr="00D91661">
        <w:rPr>
          <w:rFonts w:cs="Times New Roman" w:hAnsi="Times New Roman" w:ascii="Times New Roman"/>
          <w:sz w:val="24"/>
          <w:szCs w:val="24"/>
        </w:rPr>
        <w:t>A</w:t>
      </w:r>
      <w:r>
        <w:rPr>
          <w:rFonts w:cs="Times New Roman" w:hAnsi="Times New Roman" w:ascii="Times New Roman"/>
          <w:sz w:val="24"/>
          <w:szCs w:val="24"/>
        </w:rPr>
        <w:t xml:space="preserve">  </w:t>
      </w:r>
      <w:r w:rsidRPr="00D91661">
        <w:rPr>
          <w:rFonts w:cs="Times New Roman" w:hAnsi="Times New Roman" w:ascii="Times New Roman"/>
          <w:sz w:val="24"/>
          <w:szCs w:val="24"/>
        </w:rPr>
        <w:t xml:space="preserve"> H</w:t>
      </w:r>
      <w:r>
        <w:rPr>
          <w:rFonts w:cs="Times New Roman" w:hAnsi="Times New Roman" w:ascii="Times New Roman"/>
          <w:sz w:val="24"/>
          <w:szCs w:val="24"/>
        </w:rPr>
        <w:t xml:space="preserve"> </w:t>
      </w:r>
      <w:r w:rsidRPr="00D91661">
        <w:rPr>
          <w:rFonts w:cs="Times New Roman" w:hAnsi="Times New Roman" w:ascii="Times New Roman"/>
          <w:sz w:val="24"/>
          <w:szCs w:val="24"/>
        </w:rPr>
        <w:t>R</w:t>
      </w:r>
      <w:r>
        <w:rPr>
          <w:rFonts w:cs="Times New Roman" w:hAnsi="Times New Roman" w:ascii="Times New Roman"/>
          <w:sz w:val="24"/>
          <w:szCs w:val="24"/>
        </w:rPr>
        <w:t xml:space="preserve"> </w:t>
      </w:r>
      <w:r w:rsidRPr="00D91661">
        <w:rPr>
          <w:rFonts w:cs="Times New Roman" w:hAnsi="Times New Roman" w:ascii="Times New Roman"/>
          <w:sz w:val="24"/>
          <w:szCs w:val="24"/>
        </w:rPr>
        <w:t>V</w:t>
      </w:r>
      <w:r>
        <w:rPr>
          <w:rFonts w:cs="Times New Roman" w:hAnsi="Times New Roman" w:ascii="Times New Roman"/>
          <w:sz w:val="24"/>
          <w:szCs w:val="24"/>
        </w:rPr>
        <w:t xml:space="preserve"> </w:t>
      </w:r>
      <w:r w:rsidRPr="00D91661">
        <w:rPr>
          <w:rFonts w:cs="Times New Roman" w:hAnsi="Times New Roman" w:ascii="Times New Roman"/>
          <w:sz w:val="24"/>
          <w:szCs w:val="24"/>
        </w:rPr>
        <w:t>A</w:t>
      </w:r>
      <w:r>
        <w:rPr>
          <w:rFonts w:cs="Times New Roman" w:hAnsi="Times New Roman" w:ascii="Times New Roman"/>
          <w:sz w:val="24"/>
          <w:szCs w:val="24"/>
        </w:rPr>
        <w:t xml:space="preserve"> </w:t>
      </w:r>
      <w:r w:rsidRPr="00D91661">
        <w:rPr>
          <w:rFonts w:cs="Times New Roman" w:hAnsi="Times New Roman" w:ascii="Times New Roman"/>
          <w:sz w:val="24"/>
          <w:szCs w:val="24"/>
        </w:rPr>
        <w:t>T</w:t>
      </w:r>
      <w:r>
        <w:rPr>
          <w:rFonts w:cs="Times New Roman" w:hAnsi="Times New Roman" w:ascii="Times New Roman"/>
          <w:sz w:val="24"/>
          <w:szCs w:val="24"/>
        </w:rPr>
        <w:t xml:space="preserve"> </w:t>
      </w:r>
      <w:r w:rsidRPr="00D91661">
        <w:rPr>
          <w:rFonts w:cs="Times New Roman" w:hAnsi="Times New Roman" w:ascii="Times New Roman"/>
          <w:sz w:val="24"/>
          <w:szCs w:val="24"/>
        </w:rPr>
        <w:t>S</w:t>
      </w:r>
      <w:r>
        <w:rPr>
          <w:rFonts w:cs="Times New Roman" w:hAnsi="Times New Roman" w:ascii="Times New Roman"/>
          <w:sz w:val="24"/>
          <w:szCs w:val="24"/>
        </w:rPr>
        <w:t xml:space="preserve"> </w:t>
      </w:r>
      <w:r w:rsidRPr="00D91661">
        <w:rPr>
          <w:rFonts w:cs="Times New Roman" w:hAnsi="Times New Roman" w:ascii="Times New Roman"/>
          <w:sz w:val="24"/>
          <w:szCs w:val="24"/>
        </w:rPr>
        <w:t>K</w:t>
      </w:r>
      <w:r>
        <w:rPr>
          <w:rFonts w:cs="Times New Roman" w:hAnsi="Times New Roman" w:ascii="Times New Roman"/>
          <w:sz w:val="24"/>
          <w:szCs w:val="24"/>
        </w:rPr>
        <w:t xml:space="preserve"> </w:t>
      </w:r>
      <w:r w:rsidRPr="00D91661">
        <w:rPr>
          <w:rFonts w:cs="Times New Roman" w:hAnsi="Times New Roman" w:ascii="Times New Roman"/>
          <w:sz w:val="24"/>
          <w:szCs w:val="24"/>
        </w:rPr>
        <w:t>A</w:t>
      </w:r>
    </w:p>
    <w:p w:rsidRDefault="00D91661" w:rsidP="00D91661" w:rsidR="00D91661">
      <w:pPr>
        <w:jc w:val="center"/>
        <w:rPr>
          <w:rFonts w:cs="Times New Roman" w:hAnsi="Times New Roman" w:ascii="Times New Roman"/>
          <w:sz w:val="24"/>
          <w:szCs w:val="24"/>
        </w:rPr>
      </w:pPr>
    </w:p>
    <w:p w:rsidRDefault="00D91661" w:rsidP="00D91661" w:rsidR="00D91661" w:rsidRPr="00D91661">
      <w:pPr>
        <w:jc w:val="center"/>
        <w:rPr>
          <w:rFonts w:cs="Times New Roman" w:hAnsi="Times New Roman" w:ascii="Times New Roman"/>
          <w:sz w:val="24"/>
          <w:szCs w:val="24"/>
        </w:rPr>
      </w:pPr>
      <w:r>
        <w:rPr>
          <w:rFonts w:cs="Times New Roman" w:hAnsi="Times New Roman" w:ascii="Times New Roman"/>
          <w:sz w:val="24"/>
          <w:szCs w:val="24"/>
        </w:rPr>
        <w:t>R J E Š E N J E</w:t>
      </w:r>
    </w:p>
    <w:p w:rsidRDefault="00D91661" w:rsidR="00D91661"/>
    <w:p w:rsidRDefault="00D91661" w:rsidR="00D91661"/>
    <w:p w:rsidRDefault="005532B2" w:rsidP="00905D8E" w:rsidR="00D91661">
      <w:pPr>
        <w:pStyle w:val="Bezproreda"/>
        <w:jc w:val="both"/>
        <w:rPr>
          <w:rFonts w:cs="Times New Roman" w:hAnsi="Times New Roman" w:ascii="Times New Roman"/>
          <w:sz w:val="24"/>
          <w:szCs w:val="24"/>
        </w:rPr>
      </w:pPr>
      <w:r>
        <w:tab/>
      </w:r>
      <w:r w:rsidRPr="005532B2">
        <w:rPr>
          <w:rFonts w:cs="Times New Roman" w:hAnsi="Times New Roman" w:ascii="Times New Roman"/>
          <w:sz w:val="24"/>
          <w:szCs w:val="24"/>
        </w:rPr>
        <w:t xml:space="preserve">Općinski sud u Varaždinu po sucu toga suda Meliti Šmentanec, kao sucu pojedincu, povodom prijedloga </w:t>
      </w:r>
      <w:r w:rsidR="00A72C28">
        <w:rPr>
          <w:rFonts w:cs="Times New Roman" w:hAnsi="Times New Roman" w:ascii="Times New Roman"/>
          <w:sz w:val="24"/>
          <w:szCs w:val="24"/>
        </w:rPr>
        <w:t>Roberta Lučića iz Madžareva, Madžarevo 35,</w:t>
      </w:r>
      <w:r w:rsidR="00905D8E">
        <w:rPr>
          <w:rFonts w:cs="Times New Roman" w:hAnsi="Times New Roman" w:ascii="Times New Roman"/>
          <w:sz w:val="24"/>
          <w:szCs w:val="24"/>
        </w:rPr>
        <w:t xml:space="preserve"> </w:t>
      </w:r>
      <w:r w:rsidRPr="005532B2">
        <w:rPr>
          <w:rFonts w:cs="Times New Roman" w:hAnsi="Times New Roman" w:ascii="Times New Roman"/>
          <w:sz w:val="24"/>
          <w:szCs w:val="24"/>
        </w:rPr>
        <w:t xml:space="preserve">OIB </w:t>
      </w:r>
      <w:r w:rsidR="00A72C28">
        <w:rPr>
          <w:rFonts w:cs="Times New Roman" w:hAnsi="Times New Roman" w:ascii="Times New Roman"/>
          <w:sz w:val="24"/>
          <w:szCs w:val="24"/>
        </w:rPr>
        <w:t>04089185941</w:t>
      </w:r>
      <w:r w:rsidRPr="005532B2">
        <w:rPr>
          <w:rFonts w:cs="Times New Roman" w:hAnsi="Times New Roman" w:ascii="Times New Roman"/>
          <w:sz w:val="24"/>
          <w:szCs w:val="24"/>
        </w:rPr>
        <w:t xml:space="preserve">, za otvaranje postupka stečaja potrošača, nad dužnikom </w:t>
      </w:r>
      <w:r w:rsidR="00A72C28">
        <w:rPr>
          <w:rFonts w:cs="Times New Roman" w:hAnsi="Times New Roman" w:ascii="Times New Roman"/>
          <w:sz w:val="24"/>
          <w:szCs w:val="24"/>
        </w:rPr>
        <w:t>Robertom Lučićem</w:t>
      </w:r>
      <w:r w:rsidRPr="005532B2">
        <w:rPr>
          <w:rFonts w:cs="Times New Roman" w:hAnsi="Times New Roman" w:ascii="Times New Roman"/>
          <w:sz w:val="24"/>
          <w:szCs w:val="24"/>
        </w:rPr>
        <w:t xml:space="preserve"> </w:t>
      </w:r>
      <w:r w:rsidR="00A72C28">
        <w:rPr>
          <w:rFonts w:cs="Times New Roman" w:hAnsi="Times New Roman" w:ascii="Times New Roman"/>
          <w:sz w:val="24"/>
          <w:szCs w:val="24"/>
        </w:rPr>
        <w:t xml:space="preserve">iz Madžareva, Madžarevo 35, </w:t>
      </w:r>
      <w:r w:rsidR="00A72C28" w:rsidRPr="005532B2">
        <w:rPr>
          <w:rFonts w:cs="Times New Roman" w:hAnsi="Times New Roman" w:ascii="Times New Roman"/>
          <w:sz w:val="24"/>
          <w:szCs w:val="24"/>
        </w:rPr>
        <w:t xml:space="preserve">OIB </w:t>
      </w:r>
      <w:r w:rsidR="00A72C28">
        <w:rPr>
          <w:rFonts w:cs="Times New Roman" w:hAnsi="Times New Roman" w:ascii="Times New Roman"/>
          <w:sz w:val="24"/>
          <w:szCs w:val="24"/>
        </w:rPr>
        <w:t>04089185941</w:t>
      </w:r>
      <w:r w:rsidRPr="005532B2">
        <w:rPr>
          <w:rFonts w:cs="Times New Roman" w:hAnsi="Times New Roman" w:ascii="Times New Roman"/>
          <w:sz w:val="24"/>
          <w:szCs w:val="24"/>
        </w:rPr>
        <w:t xml:space="preserve">, dana </w:t>
      </w:r>
      <w:r w:rsidR="00D91661">
        <w:rPr>
          <w:rFonts w:cs="Times New Roman" w:hAnsi="Times New Roman" w:ascii="Times New Roman"/>
          <w:sz w:val="24"/>
          <w:szCs w:val="24"/>
        </w:rPr>
        <w:t>26. siječnja</w:t>
      </w:r>
      <w:r w:rsidR="00BF6B1F" w:rsidRPr="00AA1AEF">
        <w:rPr>
          <w:rFonts w:cs="Times New Roman" w:hAnsi="Times New Roman" w:ascii="Times New Roman"/>
          <w:sz w:val="24"/>
          <w:szCs w:val="24"/>
        </w:rPr>
        <w:t xml:space="preserve"> 2017</w:t>
      </w:r>
      <w:r w:rsidRPr="005532B2">
        <w:rPr>
          <w:rFonts w:cs="Times New Roman" w:hAnsi="Times New Roman" w:ascii="Times New Roman"/>
          <w:sz w:val="24"/>
          <w:szCs w:val="24"/>
        </w:rPr>
        <w:t xml:space="preserve">., </w:t>
      </w:r>
    </w:p>
    <w:p w:rsidRDefault="00D91661" w:rsidP="00905D8E" w:rsidR="00D91661">
      <w:pPr>
        <w:pStyle w:val="Bezproreda"/>
        <w:jc w:val="both"/>
        <w:rPr>
          <w:rFonts w:cs="Times New Roman" w:hAnsi="Times New Roman" w:ascii="Times New Roman"/>
          <w:sz w:val="24"/>
          <w:szCs w:val="24"/>
        </w:rPr>
      </w:pPr>
    </w:p>
    <w:p w:rsidRDefault="00D91661" w:rsidP="00D91661" w:rsidR="005532B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532B2" w:rsidP="005532B2" w:rsidR="005532B2">
      <w:pPr>
        <w:pStyle w:val="Bezproreda"/>
        <w:rPr>
          <w:rFonts w:cs="Times New Roman" w:hAnsi="Times New Roman" w:ascii="Times New Roman"/>
          <w:sz w:val="24"/>
          <w:szCs w:val="24"/>
        </w:rPr>
      </w:pPr>
    </w:p>
    <w:p w:rsidRDefault="00127BBD" w:rsidP="00127BBD" w:rsidR="00127BBD">
      <w:pPr>
        <w:pStyle w:val="Bezproreda"/>
        <w:ind w:left="1065"/>
        <w:jc w:val="both"/>
        <w:rPr>
          <w:rFonts w:cs="Times New Roman" w:hAnsi="Times New Roman" w:ascii="Times New Roman"/>
          <w:sz w:val="24"/>
          <w:szCs w:val="24"/>
        </w:rPr>
      </w:pPr>
    </w:p>
    <w:p w:rsidRDefault="00411A03" w:rsidP="0027338D" w:rsidR="00411A03" w:rsidRPr="00411A03">
      <w:pPr>
        <w:ind w:firstLine="720"/>
        <w:jc w:val="both"/>
        <w:rPr>
          <w:rFonts w:cs="Times New Roman" w:eastAsia="Times New Roman" w:hAnsi="Times New Roman" w:ascii="Times New Roman"/>
          <w:sz w:val="24"/>
          <w:szCs w:val="24"/>
        </w:rPr>
      </w:pPr>
      <w:r w:rsidRPr="00411A03">
        <w:rPr>
          <w:rFonts w:cs="Times New Roman" w:eastAsia="Times New Roman" w:hAnsi="Times New Roman" w:ascii="Times New Roman"/>
          <w:sz w:val="24"/>
          <w:szCs w:val="24"/>
        </w:rPr>
        <w:t xml:space="preserve">Ispravlja se </w:t>
      </w:r>
      <w:r>
        <w:rPr>
          <w:rFonts w:cs="Times New Roman" w:eastAsia="Times New Roman" w:hAnsi="Times New Roman" w:ascii="Times New Roman"/>
          <w:sz w:val="24"/>
          <w:szCs w:val="24"/>
        </w:rPr>
        <w:t>poziv za pripremno ročište u postupku stečaja potrošača</w:t>
      </w:r>
      <w:r w:rsidRPr="00411A03">
        <w:rPr>
          <w:rFonts w:cs="Times New Roman" w:eastAsia="Times New Roman" w:hAnsi="Times New Roman" w:ascii="Times New Roman"/>
          <w:sz w:val="24"/>
          <w:szCs w:val="24"/>
        </w:rPr>
        <w:t xml:space="preserve"> ovoga suda poslovni broj </w:t>
      </w:r>
      <w:r>
        <w:rPr>
          <w:rFonts w:cs="Times New Roman" w:eastAsia="Times New Roman" w:hAnsi="Times New Roman" w:ascii="Times New Roman"/>
          <w:sz w:val="24"/>
          <w:szCs w:val="24"/>
        </w:rPr>
        <w:t>Sp-19/16-2 od 12. siječnja 2017 u točki 4. i u točki 11. poziva,  tako da umjesto pogrešno napisanog imena i prezimena  potrošača "Predrag Stolnik" treba ispravno pisati "Robert Lučić".</w:t>
      </w:r>
    </w:p>
    <w:p w:rsidRDefault="00411A03" w:rsidP="00411A03" w:rsidR="00411A03">
      <w:pPr>
        <w:ind w:firstLine="720"/>
        <w:jc w:val="center"/>
        <w:rPr>
          <w:rFonts w:cs="Times New Roman" w:eastAsia="Times New Roman" w:hAnsi="Times New Roman" w:ascii="Times New Roman"/>
          <w:sz w:val="24"/>
          <w:szCs w:val="24"/>
        </w:rPr>
      </w:pPr>
      <w:r w:rsidRPr="00411A03">
        <w:rPr>
          <w:rFonts w:cs="Times New Roman" w:eastAsia="Times New Roman" w:hAnsi="Times New Roman" w:ascii="Times New Roman"/>
          <w:sz w:val="24"/>
          <w:szCs w:val="24"/>
        </w:rPr>
        <w:t>Obrazloženje</w:t>
      </w:r>
    </w:p>
    <w:p w:rsidRDefault="0027338D" w:rsidP="00411A03" w:rsidR="0027338D" w:rsidRPr="00411A03">
      <w:pPr>
        <w:ind w:firstLine="720"/>
        <w:jc w:val="center"/>
        <w:rPr>
          <w:rFonts w:cs="Times New Roman" w:eastAsia="Times New Roman" w:hAnsi="Times New Roman" w:ascii="Times New Roman"/>
          <w:sz w:val="24"/>
          <w:szCs w:val="24"/>
        </w:rPr>
      </w:pPr>
    </w:p>
    <w:p w:rsidRDefault="00411A03" w:rsidP="00411A03" w:rsidR="00411A03">
      <w:pPr>
        <w:ind w:firstLine="720"/>
        <w:jc w:val="both"/>
        <w:rPr>
          <w:rFonts w:cs="Times New Roman" w:eastAsia="Times New Roman" w:hAnsi="Times New Roman" w:ascii="Times New Roman"/>
          <w:sz w:val="24"/>
          <w:szCs w:val="24"/>
        </w:rPr>
      </w:pPr>
      <w:r w:rsidRPr="00411A03">
        <w:rPr>
          <w:rFonts w:cs="Times New Roman" w:eastAsia="Times New Roman" w:hAnsi="Times New Roman" w:ascii="Times New Roman"/>
          <w:sz w:val="24"/>
          <w:szCs w:val="24"/>
        </w:rPr>
        <w:t xml:space="preserve">U  pisanju </w:t>
      </w:r>
      <w:r>
        <w:rPr>
          <w:rFonts w:cs="Times New Roman" w:eastAsia="Times New Roman" w:hAnsi="Times New Roman" w:ascii="Times New Roman"/>
          <w:sz w:val="24"/>
          <w:szCs w:val="24"/>
        </w:rPr>
        <w:t xml:space="preserve"> poziva</w:t>
      </w:r>
      <w:r w:rsidRPr="00411A03">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za pripremno ročište u postupku stečaja potrošača</w:t>
      </w:r>
      <w:r w:rsidRPr="00411A03">
        <w:rPr>
          <w:rFonts w:cs="Times New Roman" w:eastAsia="Times New Roman" w:hAnsi="Times New Roman" w:ascii="Times New Roman"/>
          <w:sz w:val="24"/>
          <w:szCs w:val="24"/>
        </w:rPr>
        <w:t xml:space="preserve"> ovoga suda poslovni broj </w:t>
      </w:r>
      <w:r>
        <w:rPr>
          <w:rFonts w:cs="Times New Roman" w:eastAsia="Times New Roman" w:hAnsi="Times New Roman" w:ascii="Times New Roman"/>
          <w:sz w:val="24"/>
          <w:szCs w:val="24"/>
        </w:rPr>
        <w:t>Sp-19/16-2 od 12. siječnja 2017</w:t>
      </w:r>
      <w:r w:rsidR="0027338D">
        <w:rPr>
          <w:rFonts w:cs="Times New Roman" w:eastAsia="Times New Roman" w:hAnsi="Times New Roman" w:ascii="Times New Roman"/>
          <w:sz w:val="24"/>
          <w:szCs w:val="24"/>
        </w:rPr>
        <w:t>.</w:t>
      </w:r>
      <w:r>
        <w:rPr>
          <w:rFonts w:cs="Times New Roman" w:eastAsia="Times New Roman" w:hAnsi="Times New Roman" w:ascii="Times New Roman"/>
          <w:sz w:val="24"/>
          <w:szCs w:val="24"/>
        </w:rPr>
        <w:t xml:space="preserve"> u točki 4. i u točki 11. poziva došlo je do očite pogreške </w:t>
      </w:r>
      <w:r w:rsidR="005262CA">
        <w:rPr>
          <w:rFonts w:cs="Times New Roman" w:eastAsia="Times New Roman" w:hAnsi="Times New Roman" w:ascii="Times New Roman"/>
          <w:sz w:val="24"/>
          <w:szCs w:val="24"/>
        </w:rPr>
        <w:t>u pisanju imena potrošača tako da je umjesto ispravno"Robert Lučić" pogrešno napisano</w:t>
      </w:r>
      <w:r>
        <w:rPr>
          <w:rFonts w:cs="Times New Roman" w:eastAsia="Times New Roman" w:hAnsi="Times New Roman" w:ascii="Times New Roman"/>
          <w:sz w:val="24"/>
          <w:szCs w:val="24"/>
        </w:rPr>
        <w:t xml:space="preserve"> "Predrag Stolnik"</w:t>
      </w:r>
      <w:r w:rsidR="005262CA">
        <w:rPr>
          <w:rFonts w:cs="Times New Roman" w:eastAsia="Times New Roman" w:hAnsi="Times New Roman" w:ascii="Times New Roman"/>
          <w:sz w:val="24"/>
          <w:szCs w:val="24"/>
        </w:rPr>
        <w:t>.</w:t>
      </w:r>
    </w:p>
    <w:p w:rsidRDefault="00411A03" w:rsidP="005262CA" w:rsidR="00411A03" w:rsidRPr="00411A03">
      <w:pPr>
        <w:ind w:firstLine="708"/>
        <w:jc w:val="both"/>
        <w:rPr>
          <w:rFonts w:cs="Times New Roman" w:eastAsia="Times New Roman" w:hAnsi="Times New Roman" w:ascii="Times New Roman"/>
          <w:sz w:val="24"/>
          <w:szCs w:val="24"/>
        </w:rPr>
      </w:pPr>
      <w:r w:rsidRPr="00411A03">
        <w:rPr>
          <w:rFonts w:cs="Times New Roman" w:eastAsia="Times New Roman" w:hAnsi="Times New Roman" w:ascii="Times New Roman"/>
          <w:sz w:val="24"/>
          <w:szCs w:val="24"/>
        </w:rPr>
        <w:t xml:space="preserve">Stoga je valjalo ispraviti navedene pogreške u pisanju </w:t>
      </w:r>
      <w:r w:rsidR="005262CA">
        <w:rPr>
          <w:rFonts w:cs="Times New Roman" w:eastAsia="Times New Roman" w:hAnsi="Times New Roman" w:ascii="Times New Roman"/>
          <w:sz w:val="24"/>
          <w:szCs w:val="24"/>
        </w:rPr>
        <w:t>imena potrošača</w:t>
      </w:r>
      <w:r w:rsidRPr="00411A03">
        <w:rPr>
          <w:rFonts w:cs="Times New Roman" w:eastAsia="Times New Roman" w:hAnsi="Times New Roman" w:ascii="Times New Roman"/>
          <w:sz w:val="24"/>
          <w:szCs w:val="24"/>
        </w:rPr>
        <w:t>, na temelju odredbe čl. 342. Zakona o parničnom postupku (N</w:t>
      </w:r>
      <w:r w:rsidR="005262CA">
        <w:rPr>
          <w:rFonts w:cs="Times New Roman" w:eastAsia="Times New Roman" w:hAnsi="Times New Roman" w:ascii="Times New Roman"/>
          <w:sz w:val="24"/>
          <w:szCs w:val="24"/>
        </w:rPr>
        <w:t>N</w:t>
      </w:r>
      <w:r w:rsidRPr="00411A03">
        <w:rPr>
          <w:rFonts w:cs="Times New Roman" w:eastAsia="Times New Roman" w:hAnsi="Times New Roman" w:ascii="Times New Roman"/>
          <w:sz w:val="24"/>
          <w:szCs w:val="24"/>
        </w:rPr>
        <w:t xml:space="preserve">  broj 148/11- pročišćeni tekst i 25/13,89/14</w:t>
      </w:r>
      <w:r w:rsidR="0027338D">
        <w:rPr>
          <w:rFonts w:cs="Times New Roman" w:eastAsia="Times New Roman" w:hAnsi="Times New Roman" w:ascii="Times New Roman"/>
          <w:sz w:val="24"/>
          <w:szCs w:val="24"/>
        </w:rPr>
        <w:t>, dalje Z</w:t>
      </w:r>
      <w:r w:rsidRPr="00411A03">
        <w:rPr>
          <w:rFonts w:cs="Times New Roman" w:eastAsia="Times New Roman" w:hAnsi="Times New Roman" w:ascii="Times New Roman"/>
          <w:sz w:val="24"/>
          <w:szCs w:val="24"/>
        </w:rPr>
        <w:t>PP), u vezi s čl. 347. ZPP-a, i čl. 21. st. 1. Zakona o vanparničnom postupku</w:t>
      </w:r>
      <w:r w:rsidR="005262CA">
        <w:rPr>
          <w:rFonts w:cs="Times New Roman" w:eastAsia="Times New Roman" w:hAnsi="Times New Roman" w:ascii="Times New Roman"/>
          <w:sz w:val="24"/>
          <w:szCs w:val="24"/>
        </w:rPr>
        <w:t xml:space="preserve"> te odredbama Stečajnog zakona( NN broj 71/15)</w:t>
      </w:r>
      <w:r w:rsidRPr="00411A03">
        <w:rPr>
          <w:rFonts w:cs="Times New Roman" w:eastAsia="Times New Roman" w:hAnsi="Times New Roman" w:ascii="Times New Roman"/>
          <w:sz w:val="24"/>
          <w:szCs w:val="24"/>
        </w:rPr>
        <w:t xml:space="preserve">, odnosno riješiti kao u izreci. </w:t>
      </w:r>
    </w:p>
    <w:p w:rsidRDefault="00411A03" w:rsidP="00127BBD" w:rsidR="00411A03">
      <w:pPr>
        <w:pStyle w:val="Bezproreda"/>
        <w:ind w:left="1065"/>
        <w:jc w:val="both"/>
        <w:rPr>
          <w:rFonts w:cs="Times New Roman" w:hAnsi="Times New Roman" w:ascii="Times New Roman"/>
          <w:sz w:val="24"/>
          <w:szCs w:val="24"/>
        </w:rPr>
      </w:pPr>
    </w:p>
    <w:p w:rsidRDefault="00AA1AEF" w:rsidP="00AA1AEF" w:rsidR="00AA1AEF">
      <w:pPr>
        <w:pStyle w:val="Bezproreda"/>
        <w:jc w:val="both"/>
        <w:rPr>
          <w:rFonts w:cs="Times New Roman" w:hAnsi="Times New Roman" w:ascii="Times New Roman"/>
          <w:sz w:val="24"/>
          <w:szCs w:val="24"/>
        </w:rPr>
      </w:pPr>
    </w:p>
    <w:p w:rsidRDefault="00AA1AEF" w:rsidP="00AA1AEF" w:rsidR="00AA1AEF">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Varaždinu, </w:t>
      </w:r>
      <w:r w:rsidR="005262CA">
        <w:rPr>
          <w:rFonts w:cs="Times New Roman" w:hAnsi="Times New Roman" w:ascii="Times New Roman"/>
          <w:sz w:val="24"/>
          <w:szCs w:val="24"/>
        </w:rPr>
        <w:t>26. siječnja</w:t>
      </w:r>
      <w:r>
        <w:rPr>
          <w:rFonts w:cs="Times New Roman" w:hAnsi="Times New Roman" w:ascii="Times New Roman"/>
          <w:sz w:val="24"/>
          <w:szCs w:val="24"/>
        </w:rPr>
        <w:t xml:space="preserve"> 2017.</w:t>
      </w:r>
    </w:p>
    <w:p w:rsidRDefault="005720C8" w:rsidP="005720C8" w:rsidR="005720C8">
      <w:pPr>
        <w:pStyle w:val="Bezproreda"/>
        <w:jc w:val="both"/>
        <w:rPr>
          <w:rFonts w:cs="Times New Roman" w:hAnsi="Times New Roman" w:ascii="Times New Roman"/>
          <w:sz w:val="24"/>
          <w:szCs w:val="24"/>
        </w:rPr>
      </w:pPr>
    </w:p>
    <w:p w:rsidRDefault="005720C8" w:rsidP="005720C8" w:rsidR="005720C8">
      <w:pPr>
        <w:pStyle w:val="Bezproreda"/>
        <w:jc w:val="both"/>
        <w:rPr>
          <w:rFonts w:cs="Times New Roman" w:hAnsi="Times New Roman" w:ascii="Times New Roman"/>
          <w:sz w:val="24"/>
          <w:szCs w:val="24"/>
        </w:rPr>
      </w:pPr>
    </w:p>
    <w:p w:rsidRDefault="005720C8" w:rsidP="005720C8" w:rsidR="005720C8">
      <w:pPr>
        <w:pStyle w:val="Bezproreda"/>
        <w:jc w:val="both"/>
        <w:rPr>
          <w:rFonts w:cs="Times New Roman" w:hAnsi="Times New Roman" w:ascii="Times New Roman"/>
          <w:sz w:val="24"/>
          <w:szCs w:val="24"/>
        </w:rPr>
      </w:pPr>
    </w:p>
    <w:p w:rsidRDefault="005720C8" w:rsidP="005720C8" w:rsidR="005720C8">
      <w:pPr>
        <w:pStyle w:val="Bezproreda"/>
        <w:jc w:val="right"/>
        <w:rPr>
          <w:rFonts w:cs="Times New Roman" w:hAnsi="Times New Roman" w:ascii="Times New Roman"/>
          <w:sz w:val="24"/>
          <w:szCs w:val="24"/>
        </w:rPr>
      </w:pPr>
      <w:r>
        <w:rPr>
          <w:rFonts w:cs="Times New Roman" w:hAnsi="Times New Roman" w:ascii="Times New Roman"/>
          <w:sz w:val="24"/>
          <w:szCs w:val="24"/>
        </w:rPr>
        <w:t>Sutkinja:</w:t>
      </w:r>
    </w:p>
    <w:p w:rsidRDefault="005720C8" w:rsidP="005720C8" w:rsidR="005720C8">
      <w:pPr>
        <w:pStyle w:val="Bezproreda"/>
        <w:jc w:val="right"/>
        <w:rPr>
          <w:rFonts w:cs="Times New Roman" w:hAnsi="Times New Roman" w:ascii="Times New Roman"/>
          <w:sz w:val="24"/>
          <w:szCs w:val="24"/>
        </w:rPr>
      </w:pPr>
      <w:r>
        <w:rPr>
          <w:rFonts w:cs="Times New Roman" w:hAnsi="Times New Roman" w:ascii="Times New Roman"/>
          <w:sz w:val="24"/>
          <w:szCs w:val="24"/>
        </w:rPr>
        <w:t>Melita Šmentanec-Klarić,v.r.</w:t>
      </w:r>
    </w:p>
    <w:p w:rsidRDefault="005720C8" w:rsidP="005720C8" w:rsidR="005720C8">
      <w:pPr>
        <w:pStyle w:val="Bezproreda"/>
        <w:jc w:val="right"/>
        <w:rPr>
          <w:rFonts w:cs="Times New Roman" w:hAnsi="Times New Roman" w:ascii="Times New Roman"/>
          <w:sz w:val="24"/>
          <w:szCs w:val="24"/>
        </w:rPr>
      </w:pPr>
    </w:p>
    <w:p w:rsidRDefault="005720C8" w:rsidP="005720C8" w:rsidR="005720C8">
      <w:pPr>
        <w:pStyle w:val="Bezproreda"/>
        <w:jc w:val="right"/>
        <w:rPr>
          <w:rFonts w:cs="Times New Roman" w:hAnsi="Times New Roman" w:ascii="Times New Roman"/>
          <w:sz w:val="24"/>
          <w:szCs w:val="24"/>
        </w:rPr>
      </w:pPr>
      <w:r>
        <w:rPr>
          <w:rFonts w:cs="Times New Roman" w:hAnsi="Times New Roman" w:ascii="Times New Roman"/>
          <w:sz w:val="24"/>
          <w:szCs w:val="24"/>
        </w:rPr>
        <w:t>Za točnost otpravka-ovlašteni službenik</w:t>
      </w:r>
    </w:p>
    <w:p w:rsidRDefault="005720C8" w:rsidP="005720C8" w:rsidR="005720C8" w:rsidRPr="00C84673">
      <w:pPr>
        <w:pStyle w:val="Bezproreda"/>
        <w:jc w:val="right"/>
        <w:rPr>
          <w:rFonts w:cs="Times New Roman" w:hAnsi="Times New Roman" w:ascii="Times New Roman"/>
          <w:sz w:val="24"/>
          <w:szCs w:val="24"/>
        </w:rPr>
      </w:pPr>
      <w:r>
        <w:rPr>
          <w:rFonts w:cs="Times New Roman" w:hAnsi="Times New Roman" w:ascii="Times New Roman"/>
          <w:sz w:val="24"/>
          <w:szCs w:val="24"/>
        </w:rPr>
        <w:t>Anita Petek</w:t>
      </w:r>
    </w:p>
    <w:p w:rsidRDefault="005262CA" w:rsidP="00127BBD" w:rsidR="00127BBD">
      <w:pPr>
        <w:pStyle w:val="Bezproreda"/>
        <w:jc w:val="both"/>
        <w:rPr>
          <w:rFonts w:cs="Times New Roman" w:hAnsi="Times New Roman" w:ascii="Times New Roman"/>
          <w:sz w:val="24"/>
          <w:szCs w:val="24"/>
        </w:rPr>
      </w:pPr>
      <w:r>
        <w:rPr>
          <w:rFonts w:cs="Times New Roman" w:hAnsi="Times New Roman" w:ascii="Times New Roman"/>
          <w:sz w:val="24"/>
          <w:szCs w:val="24"/>
        </w:rPr>
        <w:t>U</w:t>
      </w:r>
      <w:r w:rsidR="0027338D">
        <w:rPr>
          <w:rFonts w:cs="Times New Roman" w:hAnsi="Times New Roman" w:ascii="Times New Roman"/>
          <w:sz w:val="24"/>
          <w:szCs w:val="24"/>
        </w:rPr>
        <w:t>PUTA O PRAVNOM LIJEKU</w:t>
      </w:r>
      <w:r>
        <w:rPr>
          <w:rFonts w:cs="Times New Roman" w:hAnsi="Times New Roman" w:ascii="Times New Roman"/>
          <w:sz w:val="24"/>
          <w:szCs w:val="24"/>
        </w:rPr>
        <w:t>:</w:t>
      </w:r>
    </w:p>
    <w:p w:rsidRDefault="005262CA" w:rsidP="005262CA" w:rsidR="005720C8" w:rsidRPr="005532B2">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u roku 15 dana, od dana objave</w:t>
      </w:r>
      <w:r w:rsidR="005720C8">
        <w:rPr>
          <w:rFonts w:cs="Times New Roman" w:hAnsi="Times New Roman" w:ascii="Times New Roman"/>
          <w:sz w:val="24"/>
          <w:szCs w:val="24"/>
        </w:rPr>
        <w:t xml:space="preserve"> putem mrežn</w:t>
      </w:r>
      <w:r>
        <w:rPr>
          <w:rFonts w:cs="Times New Roman" w:hAnsi="Times New Roman" w:ascii="Times New Roman"/>
          <w:sz w:val="24"/>
          <w:szCs w:val="24"/>
        </w:rPr>
        <w:t xml:space="preserve">e stranice e-Oglasne ploče suda. </w:t>
      </w:r>
      <w:r w:rsidR="005720C8">
        <w:rPr>
          <w:rFonts w:cs="Times New Roman" w:hAnsi="Times New Roman" w:ascii="Times New Roman"/>
          <w:sz w:val="24"/>
          <w:szCs w:val="24"/>
        </w:rPr>
        <w:t xml:space="preserve">Smatra se da je dostava pismena objavljena istekom osmog dana od </w:t>
      </w:r>
      <w:r w:rsidR="005720C8">
        <w:rPr>
          <w:rFonts w:cs="Times New Roman" w:hAnsi="Times New Roman" w:ascii="Times New Roman"/>
          <w:sz w:val="24"/>
          <w:szCs w:val="24"/>
        </w:rPr>
        <w:lastRenderedPageBreak/>
        <w:t>dana objave pismena na mrežnoj stranici e-Oglasna ploča suda (čl. 25. st.2. ZSP-a).</w:t>
      </w:r>
      <w:r>
        <w:rPr>
          <w:rFonts w:cs="Times New Roman" w:hAnsi="Times New Roman" w:ascii="Times New Roman"/>
          <w:sz w:val="24"/>
          <w:szCs w:val="24"/>
        </w:rPr>
        <w:t xml:space="preserve"> Žalba na odgađa provedbu čl. 27. st. 3. ZSP-a.</w:t>
      </w:r>
    </w:p>
    <w:p w:rsidRDefault="005532B2" w:rsidR="005532B2" w:rsidRPr="005532B2">
      <w:pPr>
        <w:rPr>
          <w:rFonts w:cs="Times New Roman" w:hAnsi="Times New Roman" w:ascii="Times New Roman"/>
          <w:sz w:val="24"/>
          <w:szCs w:val="24"/>
        </w:rPr>
      </w:pPr>
    </w:p>
    <w:p w:rsidRDefault="005532B2" w:rsidR="005532B2"/>
    <w:sectPr w:rsidR="005532B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20C8" w:rsidP="005720C8" w:rsidR="005720C8">
      <w:r>
        <w:separator/>
      </w:r>
    </w:p>
  </w:endnote>
  <w:endnote w:id="0" w:type="continuationSeparator">
    <w:p w:rsidRDefault="005720C8" w:rsidP="005720C8" w:rsidR="005720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20C8" w:rsidP="005720C8" w:rsidR="005720C8">
      <w:r>
        <w:separator/>
      </w:r>
    </w:p>
  </w:footnote>
  <w:footnote w:id="0" w:type="continuationSeparator">
    <w:p w:rsidRDefault="005720C8" w:rsidP="005720C8" w:rsidR="005720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3383444"/>
      <w:docPartObj>
        <w:docPartGallery w:val="Page Numbers (Top of Page)"/>
        <w:docPartUnique/>
      </w:docPartObj>
    </w:sdtPr>
    <w:sdtEndPr/>
    <w:sdtContent>
      <w:p w:rsidRDefault="005720C8" w:rsidR="005720C8">
        <w:pPr>
          <w:pStyle w:val="Zaglavlje"/>
          <w:jc w:val="center"/>
        </w:pPr>
        <w:r>
          <w:fldChar w:fldCharType="begin"/>
        </w:r>
        <w:r>
          <w:instrText>PAGE   \* MERGEFORMAT</w:instrText>
        </w:r>
        <w:r>
          <w:fldChar w:fldCharType="separate"/>
        </w:r>
        <w:r w:rsidR="00340E5A">
          <w:rPr>
            <w:noProof/>
          </w:rPr>
          <w:t>1</w:t>
        </w:r>
        <w:r>
          <w:fldChar w:fldCharType="end"/>
        </w:r>
      </w:p>
    </w:sdtContent>
  </w:sdt>
  <w:p w:rsidRDefault="005720C8" w:rsidP="005720C8" w:rsidR="005720C8" w:rsidRPr="005720C8">
    <w:pPr>
      <w:pStyle w:val="Zaglavlje"/>
      <w:jc w:val="right"/>
    </w:pPr>
    <w:r w:rsidRPr="005532B2">
      <w:rPr>
        <w:rFonts w:cs="Times New Roman" w:eastAsia="Times New Roman" w:hAnsi="Times New Roman" w:ascii="Times New Roman"/>
        <w:sz w:val="24"/>
        <w:szCs w:val="24"/>
      </w:rPr>
      <w:t xml:space="preserve">Posl. broj: 1 </w:t>
    </w:r>
    <w:r>
      <w:rPr>
        <w:rFonts w:cs="Times New Roman" w:eastAsia="Times New Roman" w:hAnsi="Times New Roman" w:ascii="Times New Roman"/>
        <w:sz w:val="24"/>
        <w:szCs w:val="24"/>
      </w:rPr>
      <w:t>Sp-1</w:t>
    </w:r>
    <w:r w:rsidR="00A72C28">
      <w:rPr>
        <w:rFonts w:cs="Times New Roman" w:eastAsia="Times New Roman" w:hAnsi="Times New Roman" w:ascii="Times New Roman"/>
        <w:sz w:val="24"/>
        <w:szCs w:val="24"/>
      </w:rPr>
      <w:t>9</w:t>
    </w:r>
    <w:r>
      <w:rPr>
        <w:rFonts w:cs="Times New Roman" w:eastAsia="Times New Roman" w:hAnsi="Times New Roman" w:ascii="Times New Roman"/>
        <w:sz w:val="24"/>
        <w:szCs w:val="24"/>
      </w:rPr>
      <w:t>/16</w:t>
    </w:r>
    <w:r w:rsidR="00FC3407">
      <w:rPr>
        <w:rFonts w:cs="Times New Roman" w:eastAsia="Times New Roman" w:hAnsi="Times New Roman" w:ascii="Times New Roman"/>
        <w:sz w:val="24"/>
        <w:szCs w:val="24"/>
      </w:rPr>
      <w:t>-3</w:t>
    </w:r>
  </w:p>
  <w:p w:rsidRDefault="005720C8" w:rsidP="005720C8" w:rsidR="005720C8" w:rsidRPr="005720C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E42CF"/>
    <w:multiLevelType w:val="hybridMultilevel"/>
    <w:tmpl w:val="5D2480DA"/>
    <w:lvl w:tplc="05226162" w:ilvl="0">
      <w:start w:val="6"/>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1B6D529E"/>
    <w:multiLevelType w:val="hybridMultilevel"/>
    <w:tmpl w:val="0A1C2CC6"/>
    <w:lvl w:tplc="A87405E8"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30E037E1"/>
    <w:multiLevelType w:val="hybridMultilevel"/>
    <w:tmpl w:val="1EF05112"/>
    <w:lvl w:tplc="3C76F504" w:ilvl="0">
      <w:start w:val="1"/>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1125573"/>
    <w:multiLevelType w:val="hybridMultilevel"/>
    <w:tmpl w:val="1586073A"/>
    <w:lvl w:tplc="AF664702" w:ilvl="0">
      <w:start w:val="10"/>
      <w:numFmt w:val="decimal"/>
      <w:lvlText w:val="%1."/>
      <w:lvlJc w:val="left"/>
      <w:pPr>
        <w:ind w:hanging="360" w:left="1785"/>
      </w:pPr>
      <w:rPr>
        <w:rFonts w:hint="default"/>
        <w:i w:val="false"/>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4">
    <w:nsid w:val="54627B58"/>
    <w:multiLevelType w:val="hybridMultilevel"/>
    <w:tmpl w:val="413E3D3C"/>
    <w:lvl w:tplc="2C8C6028" w:ilvl="0">
      <w:start w:val="3"/>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5">
    <w:nsid w:val="57C15621"/>
    <w:multiLevelType w:val="hybridMultilevel"/>
    <w:tmpl w:val="5F50EAE8"/>
    <w:lvl w:tplc="254E7492" w:ilvl="0">
      <w:start w:val="4"/>
      <w:numFmt w:val="bullet"/>
      <w:lvlText w:val="-"/>
      <w:lvlJc w:val="left"/>
      <w:pPr>
        <w:ind w:hanging="360" w:left="1425"/>
      </w:pPr>
      <w:rPr>
        <w:rFonts w:eastAsiaTheme="minorEastAsia" w:cs="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40EA"/>
    <w:rsid w:val="0004412C"/>
    <w:rsid w:val="00127BBD"/>
    <w:rsid w:val="0027338D"/>
    <w:rsid w:val="00340E5A"/>
    <w:rsid w:val="00362644"/>
    <w:rsid w:val="00411A03"/>
    <w:rsid w:val="005262CA"/>
    <w:rsid w:val="005532B2"/>
    <w:rsid w:val="005720C8"/>
    <w:rsid w:val="00673898"/>
    <w:rsid w:val="00806DF2"/>
    <w:rsid w:val="008D027B"/>
    <w:rsid w:val="00905D8E"/>
    <w:rsid w:val="009840EA"/>
    <w:rsid w:val="00A72C28"/>
    <w:rsid w:val="00A8620D"/>
    <w:rsid w:val="00AA1AEF"/>
    <w:rsid w:val="00BF6B1F"/>
    <w:rsid w:val="00C84673"/>
    <w:rsid w:val="00D91661"/>
    <w:rsid w:val="00DD1C2E"/>
    <w:rsid w:val="00FC34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ind w:firstLine="3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32B2"/>
  </w:style>
  <w:style w:styleId="Naslov1" w:type="paragraph">
    <w:name w:val="heading 1"/>
    <w:basedOn w:val="Normal"/>
    <w:next w:val="Normal"/>
    <w:link w:val="Naslov1Char"/>
    <w:uiPriority w:val="9"/>
    <w:qFormat/>
    <w:rsid w:val="005532B2"/>
    <w:pPr>
      <w:pBdr>
        <w:bottom w:space="1" w:sz="12" w:themeShade="BF" w:themeColor="accent1" w:color="365F91" w:val="single"/>
      </w:pBdr>
      <w:spacing w:after="80" w:before="600"/>
      <w:ind w:firstLine="0"/>
      <w:outlineLvl w:val="0"/>
    </w:pPr>
    <w:rPr>
      <w:rFonts w:cstheme="majorBidi" w:eastAsiaTheme="majorEastAsia" w:hAnsiTheme="majorHAnsi" w:asciiTheme="majorHAnsi"/>
      <w:b/>
      <w:bCs/>
      <w:color w:themeShade="BF" w:themeColor="accent1" w:val="365F91"/>
      <w:sz w:val="24"/>
      <w:szCs w:val="24"/>
    </w:rPr>
  </w:style>
  <w:style w:styleId="Naslov2" w:type="paragraph">
    <w:name w:val="heading 2"/>
    <w:basedOn w:val="Normal"/>
    <w:next w:val="Normal"/>
    <w:link w:val="Naslov2Char"/>
    <w:uiPriority w:val="9"/>
    <w:unhideWhenUsed/>
    <w:qFormat/>
    <w:rsid w:val="005532B2"/>
    <w:pPr>
      <w:pBdr>
        <w:bottom w:space="1" w:sz="8" w:themeColor="accent1" w:color="4F81BD" w:val="single"/>
      </w:pBdr>
      <w:spacing w:after="80" w:before="200"/>
      <w:ind w:firstLine="0"/>
      <w:outlineLvl w:val="1"/>
    </w:pPr>
    <w:rPr>
      <w:rFonts w:cstheme="majorBidi" w:eastAsiaTheme="majorEastAsia" w:hAnsiTheme="majorHAnsi" w:asciiTheme="majorHAnsi"/>
      <w:color w:themeShade="BF" w:themeColor="accent1" w:val="365F91"/>
      <w:sz w:val="24"/>
      <w:szCs w:val="24"/>
    </w:rPr>
  </w:style>
  <w:style w:styleId="Naslov3" w:type="paragraph">
    <w:name w:val="heading 3"/>
    <w:basedOn w:val="Normal"/>
    <w:next w:val="Normal"/>
    <w:link w:val="Naslov3Char"/>
    <w:uiPriority w:val="9"/>
    <w:semiHidden/>
    <w:unhideWhenUsed/>
    <w:qFormat/>
    <w:rsid w:val="005532B2"/>
    <w:pPr>
      <w:pBdr>
        <w:bottom w:space="1" w:sz="4" w:themeTint="99" w:themeColor="accent1" w:color="95B3D7" w:val="single"/>
      </w:pBdr>
      <w:spacing w:after="80" w:before="200"/>
      <w:ind w:firstLine="0"/>
      <w:outlineLvl w:val="2"/>
    </w:pPr>
    <w:rPr>
      <w:rFonts w:cstheme="majorBidi" w:eastAsiaTheme="majorEastAsia" w:hAnsiTheme="majorHAnsi" w:asciiTheme="majorHAnsi"/>
      <w:color w:themeColor="accent1" w:val="4F81BD"/>
      <w:sz w:val="24"/>
      <w:szCs w:val="24"/>
    </w:rPr>
  </w:style>
  <w:style w:styleId="Naslov4" w:type="paragraph">
    <w:name w:val="heading 4"/>
    <w:basedOn w:val="Normal"/>
    <w:next w:val="Normal"/>
    <w:link w:val="Naslov4Char"/>
    <w:uiPriority w:val="9"/>
    <w:semiHidden/>
    <w:unhideWhenUsed/>
    <w:qFormat/>
    <w:rsid w:val="005532B2"/>
    <w:pPr>
      <w:pBdr>
        <w:bottom w:space="2" w:sz="4" w:themeTint="66" w:themeColor="accent1" w:color="B8CCE4" w:val="single"/>
      </w:pBdr>
      <w:spacing w:after="80" w:before="200"/>
      <w:ind w:firstLine="0"/>
      <w:outlineLvl w:val="3"/>
    </w:pPr>
    <w:rPr>
      <w:rFonts w:cstheme="majorBidi" w:eastAsiaTheme="majorEastAsia" w:hAnsiTheme="majorHAnsi" w:asciiTheme="majorHAnsi"/>
      <w:i/>
      <w:iCs/>
      <w:color w:themeColor="accent1" w:val="4F81BD"/>
      <w:sz w:val="24"/>
      <w:szCs w:val="24"/>
    </w:rPr>
  </w:style>
  <w:style w:styleId="Naslov5" w:type="paragraph">
    <w:name w:val="heading 5"/>
    <w:basedOn w:val="Normal"/>
    <w:next w:val="Normal"/>
    <w:link w:val="Naslov5Char"/>
    <w:uiPriority w:val="9"/>
    <w:semiHidden/>
    <w:unhideWhenUsed/>
    <w:qFormat/>
    <w:rsid w:val="005532B2"/>
    <w:pPr>
      <w:spacing w:after="80" w:before="200"/>
      <w:ind w:firstLine="0"/>
      <w:outlineLvl w:val="4"/>
    </w:pPr>
    <w:rPr>
      <w:rFonts w:cstheme="majorBidi" w:eastAsiaTheme="majorEastAsia" w:hAnsiTheme="majorHAnsi" w:asciiTheme="majorHAnsi"/>
      <w:color w:themeColor="accent1" w:val="4F81BD"/>
    </w:rPr>
  </w:style>
  <w:style w:styleId="Naslov6" w:type="paragraph">
    <w:name w:val="heading 6"/>
    <w:basedOn w:val="Normal"/>
    <w:next w:val="Normal"/>
    <w:link w:val="Naslov6Char"/>
    <w:uiPriority w:val="9"/>
    <w:semiHidden/>
    <w:unhideWhenUsed/>
    <w:qFormat/>
    <w:rsid w:val="005532B2"/>
    <w:pPr>
      <w:spacing w:after="100" w:before="280"/>
      <w:ind w:firstLine="0"/>
      <w:outlineLvl w:val="5"/>
    </w:pPr>
    <w:rPr>
      <w:rFonts w:cstheme="majorBidi" w:eastAsiaTheme="majorEastAsia" w:hAnsiTheme="majorHAnsi" w:asciiTheme="majorHAnsi"/>
      <w:i/>
      <w:iCs/>
      <w:color w:themeColor="accent1" w:val="4F81BD"/>
    </w:rPr>
  </w:style>
  <w:style w:styleId="Naslov7" w:type="paragraph">
    <w:name w:val="heading 7"/>
    <w:basedOn w:val="Normal"/>
    <w:next w:val="Normal"/>
    <w:link w:val="Naslov7Char"/>
    <w:uiPriority w:val="9"/>
    <w:semiHidden/>
    <w:unhideWhenUsed/>
    <w:qFormat/>
    <w:rsid w:val="005532B2"/>
    <w:pPr>
      <w:spacing w:after="100" w:before="320"/>
      <w:ind w:firstLine="0"/>
      <w:outlineLvl w:val="6"/>
    </w:pPr>
    <w:rPr>
      <w:rFonts w:cstheme="majorBidi" w:eastAsiaTheme="majorEastAsia" w:hAnsiTheme="majorHAnsi" w:asciiTheme="majorHAnsi"/>
      <w:b/>
      <w:bCs/>
      <w:color w:themeColor="accent3" w:val="9BBB59"/>
      <w:sz w:val="20"/>
      <w:szCs w:val="20"/>
    </w:rPr>
  </w:style>
  <w:style w:styleId="Naslov8" w:type="paragraph">
    <w:name w:val="heading 8"/>
    <w:basedOn w:val="Normal"/>
    <w:next w:val="Normal"/>
    <w:link w:val="Naslov8Char"/>
    <w:uiPriority w:val="9"/>
    <w:semiHidden/>
    <w:unhideWhenUsed/>
    <w:qFormat/>
    <w:rsid w:val="005532B2"/>
    <w:pPr>
      <w:spacing w:after="100" w:before="320"/>
      <w:ind w:firstLine="0"/>
      <w:outlineLvl w:val="7"/>
    </w:pPr>
    <w:rPr>
      <w:rFonts w:cstheme="majorBidi" w:eastAsiaTheme="majorEastAsia" w:hAnsiTheme="majorHAnsi" w:asciiTheme="majorHAnsi"/>
      <w:b/>
      <w:bCs/>
      <w:i/>
      <w:iCs/>
      <w:color w:themeColor="accent3" w:val="9BBB59"/>
      <w:sz w:val="20"/>
      <w:szCs w:val="20"/>
    </w:rPr>
  </w:style>
  <w:style w:styleId="Naslov9" w:type="paragraph">
    <w:name w:val="heading 9"/>
    <w:basedOn w:val="Normal"/>
    <w:next w:val="Normal"/>
    <w:link w:val="Naslov9Char"/>
    <w:uiPriority w:val="9"/>
    <w:semiHidden/>
    <w:unhideWhenUsed/>
    <w:qFormat/>
    <w:rsid w:val="005532B2"/>
    <w:pPr>
      <w:spacing w:after="100" w:before="320"/>
      <w:ind w:firstLine="0"/>
      <w:outlineLvl w:val="8"/>
    </w:pPr>
    <w:rPr>
      <w:rFonts w:cstheme="majorBidi" w:eastAsiaTheme="majorEastAsia" w:hAnsiTheme="majorHAnsi" w:asciiTheme="majorHAnsi"/>
      <w:i/>
      <w:iCs/>
      <w:color w:themeColor="accent3" w:val="9BBB59"/>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32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32B2"/>
    <w:rPr>
      <w:rFonts w:cs="Tahoma" w:hAnsi="Tahoma" w:ascii="Tahoma"/>
      <w:sz w:val="16"/>
      <w:szCs w:val="16"/>
    </w:rPr>
  </w:style>
  <w:style w:customStyle="true" w:styleId="Naslov2Char" w:type="character">
    <w:name w:val="Naslov 2 Char"/>
    <w:basedOn w:val="Zadanifontodlomka"/>
    <w:link w:val="Naslov2"/>
    <w:uiPriority w:val="9"/>
    <w:rsid w:val="005532B2"/>
    <w:rPr>
      <w:rFonts w:cstheme="majorBidi" w:eastAsiaTheme="majorEastAsia" w:hAnsiTheme="majorHAnsi" w:asciiTheme="majorHAnsi"/>
      <w:color w:themeShade="BF" w:themeColor="accent1" w:val="365F91"/>
      <w:sz w:val="24"/>
      <w:szCs w:val="24"/>
    </w:rPr>
  </w:style>
  <w:style w:customStyle="true" w:styleId="Naslov1Char" w:type="character">
    <w:name w:val="Naslov 1 Char"/>
    <w:basedOn w:val="Zadanifontodlomka"/>
    <w:link w:val="Naslov1"/>
    <w:uiPriority w:val="9"/>
    <w:rsid w:val="005532B2"/>
    <w:rPr>
      <w:rFonts w:cstheme="majorBidi" w:eastAsiaTheme="majorEastAsia" w:hAnsiTheme="majorHAnsi" w:asciiTheme="majorHAnsi"/>
      <w:b/>
      <w:bCs/>
      <w:color w:themeShade="BF" w:themeColor="accent1" w:val="365F91"/>
      <w:sz w:val="24"/>
      <w:szCs w:val="24"/>
    </w:rPr>
  </w:style>
  <w:style w:styleId="Bezproreda" w:type="paragraph">
    <w:name w:val="No Spacing"/>
    <w:basedOn w:val="Normal"/>
    <w:link w:val="BezproredaChar"/>
    <w:uiPriority w:val="1"/>
    <w:qFormat/>
    <w:rsid w:val="005532B2"/>
    <w:pPr>
      <w:ind w:firstLine="0"/>
    </w:pPr>
  </w:style>
  <w:style w:customStyle="true" w:styleId="Naslov3Char" w:type="character">
    <w:name w:val="Naslov 3 Char"/>
    <w:basedOn w:val="Zadanifontodlomka"/>
    <w:link w:val="Naslov3"/>
    <w:uiPriority w:val="9"/>
    <w:semiHidden/>
    <w:rsid w:val="005532B2"/>
    <w:rPr>
      <w:rFonts w:cstheme="majorBidi" w:eastAsiaTheme="majorEastAsia" w:hAnsiTheme="majorHAnsi" w:asciiTheme="majorHAnsi"/>
      <w:color w:themeColor="accent1" w:val="4F81BD"/>
      <w:sz w:val="24"/>
      <w:szCs w:val="24"/>
    </w:rPr>
  </w:style>
  <w:style w:customStyle="true" w:styleId="Naslov4Char" w:type="character">
    <w:name w:val="Naslov 4 Char"/>
    <w:basedOn w:val="Zadanifontodlomka"/>
    <w:link w:val="Naslov4"/>
    <w:uiPriority w:val="9"/>
    <w:semiHidden/>
    <w:rsid w:val="005532B2"/>
    <w:rPr>
      <w:rFonts w:cstheme="majorBidi" w:eastAsiaTheme="majorEastAsia" w:hAnsiTheme="majorHAnsi" w:asciiTheme="majorHAnsi"/>
      <w:i/>
      <w:iCs/>
      <w:color w:themeColor="accent1" w:val="4F81BD"/>
      <w:sz w:val="24"/>
      <w:szCs w:val="24"/>
    </w:rPr>
  </w:style>
  <w:style w:customStyle="true" w:styleId="Naslov5Char" w:type="character">
    <w:name w:val="Naslov 5 Char"/>
    <w:basedOn w:val="Zadanifontodlomka"/>
    <w:link w:val="Naslov5"/>
    <w:uiPriority w:val="9"/>
    <w:semiHidden/>
    <w:rsid w:val="005532B2"/>
    <w:rPr>
      <w:rFonts w:cstheme="majorBidi" w:eastAsiaTheme="majorEastAsia" w:hAnsiTheme="majorHAnsi" w:asciiTheme="majorHAnsi"/>
      <w:color w:themeColor="accent1" w:val="4F81BD"/>
    </w:rPr>
  </w:style>
  <w:style w:customStyle="true" w:styleId="Naslov6Char" w:type="character">
    <w:name w:val="Naslov 6 Char"/>
    <w:basedOn w:val="Zadanifontodlomka"/>
    <w:link w:val="Naslov6"/>
    <w:uiPriority w:val="9"/>
    <w:semiHidden/>
    <w:rsid w:val="005532B2"/>
    <w:rPr>
      <w:rFonts w:cstheme="majorBidi" w:eastAsiaTheme="majorEastAsia" w:hAnsiTheme="majorHAnsi" w:asciiTheme="majorHAnsi"/>
      <w:i/>
      <w:iCs/>
      <w:color w:themeColor="accent1" w:val="4F81BD"/>
    </w:rPr>
  </w:style>
  <w:style w:customStyle="true" w:styleId="Naslov7Char" w:type="character">
    <w:name w:val="Naslov 7 Char"/>
    <w:basedOn w:val="Zadanifontodlomka"/>
    <w:link w:val="Naslov7"/>
    <w:uiPriority w:val="9"/>
    <w:semiHidden/>
    <w:rsid w:val="005532B2"/>
    <w:rPr>
      <w:rFonts w:cstheme="majorBidi" w:eastAsiaTheme="majorEastAsia" w:hAnsiTheme="majorHAnsi" w:asciiTheme="majorHAnsi"/>
      <w:b/>
      <w:bCs/>
      <w:color w:themeColor="accent3" w:val="9BBB59"/>
      <w:sz w:val="20"/>
      <w:szCs w:val="20"/>
    </w:rPr>
  </w:style>
  <w:style w:customStyle="true" w:styleId="Naslov8Char" w:type="character">
    <w:name w:val="Naslov 8 Char"/>
    <w:basedOn w:val="Zadanifontodlomka"/>
    <w:link w:val="Naslov8"/>
    <w:uiPriority w:val="9"/>
    <w:semiHidden/>
    <w:rsid w:val="005532B2"/>
    <w:rPr>
      <w:rFonts w:cstheme="majorBidi" w:eastAsiaTheme="majorEastAsia" w:hAnsiTheme="majorHAnsi" w:asciiTheme="majorHAnsi"/>
      <w:b/>
      <w:bCs/>
      <w:i/>
      <w:iCs/>
      <w:color w:themeColor="accent3" w:val="9BBB59"/>
      <w:sz w:val="20"/>
      <w:szCs w:val="20"/>
    </w:rPr>
  </w:style>
  <w:style w:customStyle="true" w:styleId="Naslov9Char" w:type="character">
    <w:name w:val="Naslov 9 Char"/>
    <w:basedOn w:val="Zadanifontodlomka"/>
    <w:link w:val="Naslov9"/>
    <w:uiPriority w:val="9"/>
    <w:semiHidden/>
    <w:rsid w:val="005532B2"/>
    <w:rPr>
      <w:rFonts w:cstheme="majorBidi" w:eastAsiaTheme="majorEastAsia" w:hAnsiTheme="majorHAnsi" w:asciiTheme="majorHAnsi"/>
      <w:i/>
      <w:iCs/>
      <w:color w:themeColor="accent3" w:val="9BBB59"/>
      <w:sz w:val="20"/>
      <w:szCs w:val="20"/>
    </w:rPr>
  </w:style>
  <w:style w:styleId="Opisslike" w:type="paragraph">
    <w:name w:val="caption"/>
    <w:basedOn w:val="Normal"/>
    <w:next w:val="Normal"/>
    <w:uiPriority w:val="35"/>
    <w:semiHidden/>
    <w:unhideWhenUsed/>
    <w:qFormat/>
    <w:rsid w:val="005532B2"/>
    <w:rPr>
      <w:b/>
      <w:bCs/>
      <w:sz w:val="18"/>
      <w:szCs w:val="18"/>
    </w:rPr>
  </w:style>
  <w:style w:styleId="Naslov" w:type="paragraph">
    <w:name w:val="Title"/>
    <w:basedOn w:val="Normal"/>
    <w:next w:val="Normal"/>
    <w:link w:val="NaslovChar"/>
    <w:uiPriority w:val="10"/>
    <w:qFormat/>
    <w:rsid w:val="005532B2"/>
    <w:pPr>
      <w:pBdr>
        <w:top w:space="10" w:sz="8" w:themeTint="7F" w:themeColor="accent1" w:color="A7BFDE" w:val="single"/>
        <w:bottom w:space="15" w:sz="24" w:themeColor="accent3" w:color="9BBB59" w:val="single"/>
      </w:pBdr>
      <w:ind w:firstLine="0"/>
      <w:jc w:val="center"/>
    </w:pPr>
    <w:rPr>
      <w:rFonts w:cstheme="majorBidi" w:eastAsiaTheme="majorEastAsia" w:hAnsiTheme="majorHAnsi" w:asciiTheme="majorHAnsi"/>
      <w:i/>
      <w:iCs/>
      <w:color w:themeShade="7F" w:themeColor="accent1" w:val="243F60"/>
      <w:sz w:val="60"/>
      <w:szCs w:val="60"/>
    </w:rPr>
  </w:style>
  <w:style w:customStyle="true" w:styleId="NaslovChar" w:type="character">
    <w:name w:val="Naslov Char"/>
    <w:basedOn w:val="Zadanifontodlomka"/>
    <w:link w:val="Naslov"/>
    <w:uiPriority w:val="10"/>
    <w:rsid w:val="005532B2"/>
    <w:rPr>
      <w:rFonts w:cstheme="majorBidi" w:eastAsiaTheme="majorEastAsia" w:hAnsiTheme="majorHAnsi" w:asciiTheme="majorHAnsi"/>
      <w:i/>
      <w:iCs/>
      <w:color w:themeShade="7F" w:themeColor="accent1" w:val="243F60"/>
      <w:sz w:val="60"/>
      <w:szCs w:val="60"/>
    </w:rPr>
  </w:style>
  <w:style w:styleId="Podnaslov" w:type="paragraph">
    <w:name w:val="Subtitle"/>
    <w:basedOn w:val="Normal"/>
    <w:next w:val="Normal"/>
    <w:link w:val="PodnaslovChar"/>
    <w:uiPriority w:val="11"/>
    <w:qFormat/>
    <w:rsid w:val="005532B2"/>
    <w:pPr>
      <w:spacing w:after="900" w:before="200"/>
      <w:ind w:firstLine="0"/>
      <w:jc w:val="right"/>
    </w:pPr>
    <w:rPr>
      <w:i/>
      <w:iCs/>
      <w:sz w:val="24"/>
      <w:szCs w:val="24"/>
    </w:rPr>
  </w:style>
  <w:style w:customStyle="true" w:styleId="PodnaslovChar" w:type="character">
    <w:name w:val="Podnaslov Char"/>
    <w:basedOn w:val="Zadanifontodlomka"/>
    <w:link w:val="Podnaslov"/>
    <w:uiPriority w:val="11"/>
    <w:rsid w:val="005532B2"/>
    <w:rPr>
      <w:i/>
      <w:iCs/>
      <w:sz w:val="24"/>
      <w:szCs w:val="24"/>
    </w:rPr>
  </w:style>
  <w:style w:styleId="Naglaeno" w:type="character">
    <w:name w:val="Strong"/>
    <w:basedOn w:val="Zadanifontodlomka"/>
    <w:uiPriority w:val="22"/>
    <w:qFormat/>
    <w:rsid w:val="005532B2"/>
    <w:rPr>
      <w:b/>
      <w:bCs/>
      <w:spacing w:val="0"/>
    </w:rPr>
  </w:style>
  <w:style w:styleId="Istaknuto" w:type="character">
    <w:name w:val="Emphasis"/>
    <w:uiPriority w:val="20"/>
    <w:qFormat/>
    <w:rsid w:val="005532B2"/>
    <w:rPr>
      <w:b/>
      <w:bCs/>
      <w:i/>
      <w:iCs/>
      <w:color w:themeTint="A5" w:themeColor="text1" w:val="5A5A5A"/>
    </w:rPr>
  </w:style>
  <w:style w:customStyle="true" w:styleId="BezproredaChar" w:type="character">
    <w:name w:val="Bez proreda Char"/>
    <w:basedOn w:val="Zadanifontodlomka"/>
    <w:link w:val="Bezproreda"/>
    <w:uiPriority w:val="1"/>
    <w:rsid w:val="005532B2"/>
  </w:style>
  <w:style w:styleId="Odlomakpopisa" w:type="paragraph">
    <w:name w:val="List Paragraph"/>
    <w:basedOn w:val="Normal"/>
    <w:uiPriority w:val="34"/>
    <w:qFormat/>
    <w:rsid w:val="005532B2"/>
    <w:pPr>
      <w:ind w:left="720"/>
      <w:contextualSpacing/>
    </w:pPr>
  </w:style>
  <w:style w:styleId="Citat" w:type="paragraph">
    <w:name w:val="Quote"/>
    <w:basedOn w:val="Normal"/>
    <w:next w:val="Normal"/>
    <w:link w:val="CitatChar"/>
    <w:uiPriority w:val="29"/>
    <w:qFormat/>
    <w:rsid w:val="005532B2"/>
    <w:rPr>
      <w:rFonts w:cstheme="majorBidi" w:eastAsiaTheme="majorEastAsia" w:hAnsiTheme="majorHAnsi" w:asciiTheme="majorHAnsi"/>
      <w:i/>
      <w:iCs/>
      <w:color w:themeTint="A5" w:themeColor="text1" w:val="5A5A5A"/>
    </w:rPr>
  </w:style>
  <w:style w:customStyle="true" w:styleId="CitatChar" w:type="character">
    <w:name w:val="Citat Char"/>
    <w:basedOn w:val="Zadanifontodlomka"/>
    <w:link w:val="Citat"/>
    <w:uiPriority w:val="29"/>
    <w:rsid w:val="005532B2"/>
    <w:rPr>
      <w:rFonts w:cstheme="majorBidi" w:eastAsiaTheme="majorEastAsia" w:hAnsiTheme="majorHAnsi" w:asciiTheme="majorHAnsi"/>
      <w:i/>
      <w:iCs/>
      <w:color w:themeTint="A5" w:themeColor="text1" w:val="5A5A5A"/>
    </w:rPr>
  </w:style>
  <w:style w:styleId="Naglaencitat" w:type="paragraph">
    <w:name w:val="Intense Quote"/>
    <w:basedOn w:val="Normal"/>
    <w:next w:val="Normal"/>
    <w:link w:val="NaglaencitatChar"/>
    <w:uiPriority w:val="30"/>
    <w:qFormat/>
    <w:rsid w:val="005532B2"/>
    <w:pPr>
      <w:pBdr>
        <w:top w:space="10" w:sz="12" w:themeTint="66" w:themeColor="accent1" w:color="B8CCE4" w:val="single"/>
        <w:left w:space="4" w:sz="36" w:themeColor="accent1" w:color="4F81BD" w:val="single"/>
        <w:bottom w:space="10" w:sz="24" w:themeColor="accent3" w:color="9BBB59" w:val="single"/>
        <w:right w:space="4" w:sz="36" w:themeColor="accent1" w:color="4F81BD" w:val="single"/>
      </w:pBdr>
      <w:shd w:themeFill="accent1" w:fill="4F81BD" w:color="auto" w:val="clear"/>
      <w:spacing w:lineRule="auto" w:line="300" w:after="320" w:before="320"/>
      <w:ind w:right="1440" w:left="1440"/>
    </w:pPr>
    <w:rPr>
      <w:rFonts w:cstheme="majorBidi" w:eastAsiaTheme="majorEastAsia" w:hAnsiTheme="majorHAnsi" w:asciiTheme="majorHAnsi"/>
      <w:i/>
      <w:iCs/>
      <w:color w:themeColor="background1" w:val="FFFFFF"/>
      <w:sz w:val="24"/>
      <w:szCs w:val="24"/>
    </w:rPr>
  </w:style>
  <w:style w:customStyle="true" w:styleId="NaglaencitatChar" w:type="character">
    <w:name w:val="Naglašen citat Char"/>
    <w:basedOn w:val="Zadanifontodlomka"/>
    <w:link w:val="Naglaencitat"/>
    <w:uiPriority w:val="30"/>
    <w:rsid w:val="005532B2"/>
    <w:rPr>
      <w:rFonts w:cstheme="majorBidi" w:eastAsiaTheme="majorEastAsia" w:hAnsiTheme="majorHAnsi" w:asciiTheme="majorHAnsi"/>
      <w:i/>
      <w:iCs/>
      <w:color w:themeColor="background1" w:val="FFFFFF"/>
      <w:sz w:val="24"/>
      <w:szCs w:val="24"/>
      <w:shd w:themeFill="accent1" w:fill="4F81BD" w:color="auto" w:val="clear"/>
    </w:rPr>
  </w:style>
  <w:style w:styleId="Neupadljivoisticanje" w:type="character">
    <w:name w:val="Subtle Emphasis"/>
    <w:uiPriority w:val="19"/>
    <w:qFormat/>
    <w:rsid w:val="005532B2"/>
    <w:rPr>
      <w:i/>
      <w:iCs/>
      <w:color w:themeTint="A5" w:themeColor="text1" w:val="5A5A5A"/>
    </w:rPr>
  </w:style>
  <w:style w:styleId="Jakoisticanje" w:type="character">
    <w:name w:val="Intense Emphasis"/>
    <w:uiPriority w:val="21"/>
    <w:qFormat/>
    <w:rsid w:val="005532B2"/>
    <w:rPr>
      <w:b/>
      <w:bCs/>
      <w:i/>
      <w:iCs/>
      <w:color w:themeColor="accent1" w:val="4F81BD"/>
      <w:sz w:val="22"/>
      <w:szCs w:val="22"/>
    </w:rPr>
  </w:style>
  <w:style w:styleId="Neupadljivareferenca" w:type="character">
    <w:name w:val="Subtle Reference"/>
    <w:uiPriority w:val="31"/>
    <w:qFormat/>
    <w:rsid w:val="005532B2"/>
    <w:rPr>
      <w:color w:val="auto"/>
      <w:u w:themeColor="accent3" w:color="9BBB59" w:val="single"/>
    </w:rPr>
  </w:style>
  <w:style w:styleId="Istaknutareferenca" w:type="character">
    <w:name w:val="Intense Reference"/>
    <w:basedOn w:val="Zadanifontodlomka"/>
    <w:uiPriority w:val="32"/>
    <w:qFormat/>
    <w:rsid w:val="005532B2"/>
    <w:rPr>
      <w:b/>
      <w:bCs/>
      <w:color w:themeShade="BF" w:themeColor="accent3" w:val="76923C"/>
      <w:u w:themeColor="accent3" w:color="9BBB59" w:val="single"/>
    </w:rPr>
  </w:style>
  <w:style w:styleId="Naslovknjige" w:type="character">
    <w:name w:val="Book Title"/>
    <w:basedOn w:val="Zadanifontodlomka"/>
    <w:uiPriority w:val="33"/>
    <w:qFormat/>
    <w:rsid w:val="005532B2"/>
    <w:rPr>
      <w:rFonts w:cstheme="majorBidi" w:eastAsiaTheme="majorEastAsia" w:hAnsiTheme="majorHAnsi" w:asciiTheme="majorHAnsi"/>
      <w:b/>
      <w:bCs/>
      <w:i/>
      <w:iCs/>
      <w:color w:val="auto"/>
    </w:rPr>
  </w:style>
  <w:style w:styleId="TOCNaslov" w:type="paragraph">
    <w:name w:val="TOC Heading"/>
    <w:basedOn w:val="Naslov1"/>
    <w:next w:val="Normal"/>
    <w:uiPriority w:val="39"/>
    <w:semiHidden/>
    <w:unhideWhenUsed/>
    <w:qFormat/>
    <w:rsid w:val="005532B2"/>
    <w:pPr>
      <w:outlineLvl w:val="9"/>
    </w:pPr>
    <w:rPr>
      <w:lang w:bidi="en-US"/>
    </w:rPr>
  </w:style>
  <w:style w:styleId="Zaglavlje" w:type="paragraph">
    <w:name w:val="header"/>
    <w:basedOn w:val="Normal"/>
    <w:link w:val="ZaglavljeChar"/>
    <w:uiPriority w:val="99"/>
    <w:unhideWhenUsed/>
    <w:rsid w:val="005720C8"/>
    <w:pPr>
      <w:tabs>
        <w:tab w:pos="4536" w:val="center"/>
        <w:tab w:pos="9072" w:val="right"/>
      </w:tabs>
    </w:pPr>
  </w:style>
  <w:style w:customStyle="true" w:styleId="ZaglavljeChar" w:type="character">
    <w:name w:val="Zaglavlje Char"/>
    <w:basedOn w:val="Zadanifontodlomka"/>
    <w:link w:val="Zaglavlje"/>
    <w:uiPriority w:val="99"/>
    <w:rsid w:val="005720C8"/>
  </w:style>
  <w:style w:styleId="Podnoje" w:type="paragraph">
    <w:name w:val="footer"/>
    <w:basedOn w:val="Normal"/>
    <w:link w:val="PodnojeChar"/>
    <w:uiPriority w:val="99"/>
    <w:unhideWhenUsed/>
    <w:rsid w:val="005720C8"/>
    <w:pPr>
      <w:tabs>
        <w:tab w:pos="4536" w:val="center"/>
        <w:tab w:pos="9072" w:val="right"/>
      </w:tabs>
    </w:pPr>
  </w:style>
  <w:style w:customStyle="true" w:styleId="PodnojeChar" w:type="character">
    <w:name w:val="Podnožje Char"/>
    <w:basedOn w:val="Zadanifontodlomka"/>
    <w:link w:val="Podnoje"/>
    <w:uiPriority w:val="99"/>
    <w:rsid w:val="005720C8"/>
  </w:style>
  <w:style w:styleId="Tekstrezerviranogmjesta" w:type="character">
    <w:name w:val="Placeholder Text"/>
    <w:basedOn w:val="Zadanifontodlomka"/>
    <w:uiPriority w:val="99"/>
    <w:semiHidden/>
    <w:rsid w:val="00340E5A"/>
    <w:rPr>
      <w:color w:val="808080"/>
      <w:bdr w:space="0" w:sz="0" w:color="auto" w:val="none"/>
      <w:shd w:fill="auto" w:color="auto" w:val="clear"/>
    </w:rPr>
  </w:style>
  <w:style w:customStyle="true" w:styleId="eSPISCCParagraphDefaultFont" w:type="character">
    <w:name w:val="eSPIS_CC_Paragraph Default Font"/>
    <w:basedOn w:val="Zadanifontodlomka"/>
    <w:rsid w:val="00340E5A"/>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0E5A"/>
    <w:rPr>
      <w:rFonts w:cs="Times New Roman"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0E5A"/>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0E5A"/>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ind w:firstLine="36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32B2"/>
  </w:style>
  <w:style w:styleId="Naslov1" w:type="paragraph">
    <w:name w:val="heading 1"/>
    <w:basedOn w:val="Normal"/>
    <w:next w:val="Normal"/>
    <w:link w:val="Naslov1Char"/>
    <w:uiPriority w:val="9"/>
    <w:qFormat/>
    <w:rsid w:val="005532B2"/>
    <w:pPr>
      <w:pBdr>
        <w:bottom w:color="365F91" w:space="1" w:sz="12" w:themeColor="accent1" w:themeShade="BF" w:val="single"/>
      </w:pBdr>
      <w:spacing w:after="80" w:before="600"/>
      <w:ind w:firstLine="0"/>
      <w:outlineLvl w:val="0"/>
    </w:pPr>
    <w:rPr>
      <w:rFonts w:asciiTheme="majorHAnsi" w:cstheme="majorBidi" w:eastAsiaTheme="majorEastAsia" w:hAnsiTheme="majorHAnsi"/>
      <w:b/>
      <w:bCs/>
      <w:color w:themeColor="accent1" w:themeShade="BF" w:val="365F91"/>
      <w:sz w:val="24"/>
      <w:szCs w:val="24"/>
    </w:rPr>
  </w:style>
  <w:style w:styleId="Naslov2" w:type="paragraph">
    <w:name w:val="heading 2"/>
    <w:basedOn w:val="Normal"/>
    <w:next w:val="Normal"/>
    <w:link w:val="Naslov2Char"/>
    <w:uiPriority w:val="9"/>
    <w:unhideWhenUsed/>
    <w:qFormat/>
    <w:rsid w:val="005532B2"/>
    <w:pPr>
      <w:pBdr>
        <w:bottom w:color="4F81BD" w:space="1" w:sz="8" w:themeColor="accent1" w:val="single"/>
      </w:pBdr>
      <w:spacing w:after="80" w:before="200"/>
      <w:ind w:firstLine="0"/>
      <w:outlineLvl w:val="1"/>
    </w:pPr>
    <w:rPr>
      <w:rFonts w:asciiTheme="majorHAnsi" w:cstheme="majorBidi" w:eastAsiaTheme="majorEastAsia" w:hAnsiTheme="majorHAnsi"/>
      <w:color w:themeColor="accent1" w:themeShade="BF" w:val="365F91"/>
      <w:sz w:val="24"/>
      <w:szCs w:val="24"/>
    </w:rPr>
  </w:style>
  <w:style w:styleId="Naslov3" w:type="paragraph">
    <w:name w:val="heading 3"/>
    <w:basedOn w:val="Normal"/>
    <w:next w:val="Normal"/>
    <w:link w:val="Naslov3Char"/>
    <w:uiPriority w:val="9"/>
    <w:semiHidden/>
    <w:unhideWhenUsed/>
    <w:qFormat/>
    <w:rsid w:val="005532B2"/>
    <w:pPr>
      <w:pBdr>
        <w:bottom w:color="95B3D7" w:space="1" w:sz="4" w:themeColor="accent1" w:themeTint="99" w:val="single"/>
      </w:pBdr>
      <w:spacing w:after="80" w:before="200"/>
      <w:ind w:firstLine="0"/>
      <w:outlineLvl w:val="2"/>
    </w:pPr>
    <w:rPr>
      <w:rFonts w:asciiTheme="majorHAnsi" w:cstheme="majorBidi" w:eastAsiaTheme="majorEastAsia" w:hAnsiTheme="majorHAnsi"/>
      <w:color w:themeColor="accent1" w:val="4F81BD"/>
      <w:sz w:val="24"/>
      <w:szCs w:val="24"/>
    </w:rPr>
  </w:style>
  <w:style w:styleId="Naslov4" w:type="paragraph">
    <w:name w:val="heading 4"/>
    <w:basedOn w:val="Normal"/>
    <w:next w:val="Normal"/>
    <w:link w:val="Naslov4Char"/>
    <w:uiPriority w:val="9"/>
    <w:semiHidden/>
    <w:unhideWhenUsed/>
    <w:qFormat/>
    <w:rsid w:val="005532B2"/>
    <w:pPr>
      <w:pBdr>
        <w:bottom w:color="B8CCE4" w:space="2" w:sz="4" w:themeColor="accent1" w:themeTint="66" w:val="single"/>
      </w:pBdr>
      <w:spacing w:after="80" w:before="200"/>
      <w:ind w:firstLine="0"/>
      <w:outlineLvl w:val="3"/>
    </w:pPr>
    <w:rPr>
      <w:rFonts w:asciiTheme="majorHAnsi" w:cstheme="majorBidi" w:eastAsiaTheme="majorEastAsia" w:hAnsiTheme="majorHAnsi"/>
      <w:i/>
      <w:iCs/>
      <w:color w:themeColor="accent1" w:val="4F81BD"/>
      <w:sz w:val="24"/>
      <w:szCs w:val="24"/>
    </w:rPr>
  </w:style>
  <w:style w:styleId="Naslov5" w:type="paragraph">
    <w:name w:val="heading 5"/>
    <w:basedOn w:val="Normal"/>
    <w:next w:val="Normal"/>
    <w:link w:val="Naslov5Char"/>
    <w:uiPriority w:val="9"/>
    <w:semiHidden/>
    <w:unhideWhenUsed/>
    <w:qFormat/>
    <w:rsid w:val="005532B2"/>
    <w:pPr>
      <w:spacing w:after="80" w:before="200"/>
      <w:ind w:firstLine="0"/>
      <w:outlineLvl w:val="4"/>
    </w:pPr>
    <w:rPr>
      <w:rFonts w:asciiTheme="majorHAnsi" w:cstheme="majorBidi" w:eastAsiaTheme="majorEastAsia" w:hAnsiTheme="majorHAnsi"/>
      <w:color w:themeColor="accent1" w:val="4F81BD"/>
    </w:rPr>
  </w:style>
  <w:style w:styleId="Naslov6" w:type="paragraph">
    <w:name w:val="heading 6"/>
    <w:basedOn w:val="Normal"/>
    <w:next w:val="Normal"/>
    <w:link w:val="Naslov6Char"/>
    <w:uiPriority w:val="9"/>
    <w:semiHidden/>
    <w:unhideWhenUsed/>
    <w:qFormat/>
    <w:rsid w:val="005532B2"/>
    <w:pPr>
      <w:spacing w:after="100" w:before="280"/>
      <w:ind w:firstLine="0"/>
      <w:outlineLvl w:val="5"/>
    </w:pPr>
    <w:rPr>
      <w:rFonts w:asciiTheme="majorHAnsi" w:cstheme="majorBidi" w:eastAsiaTheme="majorEastAsia" w:hAnsiTheme="majorHAnsi"/>
      <w:i/>
      <w:iCs/>
      <w:color w:themeColor="accent1" w:val="4F81BD"/>
    </w:rPr>
  </w:style>
  <w:style w:styleId="Naslov7" w:type="paragraph">
    <w:name w:val="heading 7"/>
    <w:basedOn w:val="Normal"/>
    <w:next w:val="Normal"/>
    <w:link w:val="Naslov7Char"/>
    <w:uiPriority w:val="9"/>
    <w:semiHidden/>
    <w:unhideWhenUsed/>
    <w:qFormat/>
    <w:rsid w:val="005532B2"/>
    <w:pPr>
      <w:spacing w:after="100" w:before="320"/>
      <w:ind w:firstLine="0"/>
      <w:outlineLvl w:val="6"/>
    </w:pPr>
    <w:rPr>
      <w:rFonts w:asciiTheme="majorHAnsi" w:cstheme="majorBidi" w:eastAsiaTheme="majorEastAsia" w:hAnsiTheme="majorHAnsi"/>
      <w:b/>
      <w:bCs/>
      <w:color w:themeColor="accent3" w:val="9BBB59"/>
      <w:sz w:val="20"/>
      <w:szCs w:val="20"/>
    </w:rPr>
  </w:style>
  <w:style w:styleId="Naslov8" w:type="paragraph">
    <w:name w:val="heading 8"/>
    <w:basedOn w:val="Normal"/>
    <w:next w:val="Normal"/>
    <w:link w:val="Naslov8Char"/>
    <w:uiPriority w:val="9"/>
    <w:semiHidden/>
    <w:unhideWhenUsed/>
    <w:qFormat/>
    <w:rsid w:val="005532B2"/>
    <w:pPr>
      <w:spacing w:after="100" w:before="320"/>
      <w:ind w:firstLine="0"/>
      <w:outlineLvl w:val="7"/>
    </w:pPr>
    <w:rPr>
      <w:rFonts w:asciiTheme="majorHAnsi" w:cstheme="majorBidi" w:eastAsiaTheme="majorEastAsia" w:hAnsiTheme="majorHAnsi"/>
      <w:b/>
      <w:bCs/>
      <w:i/>
      <w:iCs/>
      <w:color w:themeColor="accent3" w:val="9BBB59"/>
      <w:sz w:val="20"/>
      <w:szCs w:val="20"/>
    </w:rPr>
  </w:style>
  <w:style w:styleId="Naslov9" w:type="paragraph">
    <w:name w:val="heading 9"/>
    <w:basedOn w:val="Normal"/>
    <w:next w:val="Normal"/>
    <w:link w:val="Naslov9Char"/>
    <w:uiPriority w:val="9"/>
    <w:semiHidden/>
    <w:unhideWhenUsed/>
    <w:qFormat/>
    <w:rsid w:val="005532B2"/>
    <w:pPr>
      <w:spacing w:after="100" w:before="320"/>
      <w:ind w:firstLine="0"/>
      <w:outlineLvl w:val="8"/>
    </w:pPr>
    <w:rPr>
      <w:rFonts w:asciiTheme="majorHAnsi" w:cstheme="majorBidi" w:eastAsiaTheme="majorEastAsia" w:hAnsiTheme="majorHAnsi"/>
      <w:i/>
      <w:iCs/>
      <w:color w:themeColor="accent3" w:val="9BBB59"/>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32B2"/>
    <w:rPr>
      <w:rFonts w:ascii="Tahoma" w:cs="Tahoma" w:hAnsi="Tahoma"/>
      <w:sz w:val="16"/>
      <w:szCs w:val="16"/>
    </w:rPr>
  </w:style>
  <w:style w:customStyle="1" w:styleId="TekstbaloniaChar" w:type="character">
    <w:name w:val="Tekst balončića Char"/>
    <w:basedOn w:val="Zadanifontodlomka"/>
    <w:link w:val="Tekstbalonia"/>
    <w:uiPriority w:val="99"/>
    <w:semiHidden/>
    <w:rsid w:val="005532B2"/>
    <w:rPr>
      <w:rFonts w:ascii="Tahoma" w:cs="Tahoma" w:hAnsi="Tahoma"/>
      <w:sz w:val="16"/>
      <w:szCs w:val="16"/>
    </w:rPr>
  </w:style>
  <w:style w:customStyle="1" w:styleId="Naslov2Char" w:type="character">
    <w:name w:val="Naslov 2 Char"/>
    <w:basedOn w:val="Zadanifontodlomka"/>
    <w:link w:val="Naslov2"/>
    <w:uiPriority w:val="9"/>
    <w:rsid w:val="005532B2"/>
    <w:rPr>
      <w:rFonts w:asciiTheme="majorHAnsi" w:cstheme="majorBidi" w:eastAsiaTheme="majorEastAsia" w:hAnsiTheme="majorHAnsi"/>
      <w:color w:themeColor="accent1" w:themeShade="BF" w:val="365F91"/>
      <w:sz w:val="24"/>
      <w:szCs w:val="24"/>
    </w:rPr>
  </w:style>
  <w:style w:customStyle="1" w:styleId="Naslov1Char" w:type="character">
    <w:name w:val="Naslov 1 Char"/>
    <w:basedOn w:val="Zadanifontodlomka"/>
    <w:link w:val="Naslov1"/>
    <w:uiPriority w:val="9"/>
    <w:rsid w:val="005532B2"/>
    <w:rPr>
      <w:rFonts w:asciiTheme="majorHAnsi" w:cstheme="majorBidi" w:eastAsiaTheme="majorEastAsia" w:hAnsiTheme="majorHAnsi"/>
      <w:b/>
      <w:bCs/>
      <w:color w:themeColor="accent1" w:themeShade="BF" w:val="365F91"/>
      <w:sz w:val="24"/>
      <w:szCs w:val="24"/>
    </w:rPr>
  </w:style>
  <w:style w:styleId="Bezproreda" w:type="paragraph">
    <w:name w:val="No Spacing"/>
    <w:basedOn w:val="Normal"/>
    <w:link w:val="BezproredaChar"/>
    <w:uiPriority w:val="1"/>
    <w:qFormat/>
    <w:rsid w:val="005532B2"/>
    <w:pPr>
      <w:ind w:firstLine="0"/>
    </w:pPr>
  </w:style>
  <w:style w:customStyle="1" w:styleId="Naslov3Char" w:type="character">
    <w:name w:val="Naslov 3 Char"/>
    <w:basedOn w:val="Zadanifontodlomka"/>
    <w:link w:val="Naslov3"/>
    <w:uiPriority w:val="9"/>
    <w:semiHidden/>
    <w:rsid w:val="005532B2"/>
    <w:rPr>
      <w:rFonts w:asciiTheme="majorHAnsi" w:cstheme="majorBidi" w:eastAsiaTheme="majorEastAsia" w:hAnsiTheme="majorHAnsi"/>
      <w:color w:themeColor="accent1" w:val="4F81BD"/>
      <w:sz w:val="24"/>
      <w:szCs w:val="24"/>
    </w:rPr>
  </w:style>
  <w:style w:customStyle="1" w:styleId="Naslov4Char" w:type="character">
    <w:name w:val="Naslov 4 Char"/>
    <w:basedOn w:val="Zadanifontodlomka"/>
    <w:link w:val="Naslov4"/>
    <w:uiPriority w:val="9"/>
    <w:semiHidden/>
    <w:rsid w:val="005532B2"/>
    <w:rPr>
      <w:rFonts w:asciiTheme="majorHAnsi" w:cstheme="majorBidi" w:eastAsiaTheme="majorEastAsia" w:hAnsiTheme="majorHAnsi"/>
      <w:i/>
      <w:iCs/>
      <w:color w:themeColor="accent1" w:val="4F81BD"/>
      <w:sz w:val="24"/>
      <w:szCs w:val="24"/>
    </w:rPr>
  </w:style>
  <w:style w:customStyle="1" w:styleId="Naslov5Char" w:type="character">
    <w:name w:val="Naslov 5 Char"/>
    <w:basedOn w:val="Zadanifontodlomka"/>
    <w:link w:val="Naslov5"/>
    <w:uiPriority w:val="9"/>
    <w:semiHidden/>
    <w:rsid w:val="005532B2"/>
    <w:rPr>
      <w:rFonts w:asciiTheme="majorHAnsi" w:cstheme="majorBidi" w:eastAsiaTheme="majorEastAsia" w:hAnsiTheme="majorHAnsi"/>
      <w:color w:themeColor="accent1" w:val="4F81BD"/>
    </w:rPr>
  </w:style>
  <w:style w:customStyle="1" w:styleId="Naslov6Char" w:type="character">
    <w:name w:val="Naslov 6 Char"/>
    <w:basedOn w:val="Zadanifontodlomka"/>
    <w:link w:val="Naslov6"/>
    <w:uiPriority w:val="9"/>
    <w:semiHidden/>
    <w:rsid w:val="005532B2"/>
    <w:rPr>
      <w:rFonts w:asciiTheme="majorHAnsi" w:cstheme="majorBidi" w:eastAsiaTheme="majorEastAsia" w:hAnsiTheme="majorHAnsi"/>
      <w:i/>
      <w:iCs/>
      <w:color w:themeColor="accent1" w:val="4F81BD"/>
    </w:rPr>
  </w:style>
  <w:style w:customStyle="1" w:styleId="Naslov7Char" w:type="character">
    <w:name w:val="Naslov 7 Char"/>
    <w:basedOn w:val="Zadanifontodlomka"/>
    <w:link w:val="Naslov7"/>
    <w:uiPriority w:val="9"/>
    <w:semiHidden/>
    <w:rsid w:val="005532B2"/>
    <w:rPr>
      <w:rFonts w:asciiTheme="majorHAnsi" w:cstheme="majorBidi" w:eastAsiaTheme="majorEastAsia" w:hAnsiTheme="majorHAnsi"/>
      <w:b/>
      <w:bCs/>
      <w:color w:themeColor="accent3" w:val="9BBB59"/>
      <w:sz w:val="20"/>
      <w:szCs w:val="20"/>
    </w:rPr>
  </w:style>
  <w:style w:customStyle="1" w:styleId="Naslov8Char" w:type="character">
    <w:name w:val="Naslov 8 Char"/>
    <w:basedOn w:val="Zadanifontodlomka"/>
    <w:link w:val="Naslov8"/>
    <w:uiPriority w:val="9"/>
    <w:semiHidden/>
    <w:rsid w:val="005532B2"/>
    <w:rPr>
      <w:rFonts w:asciiTheme="majorHAnsi" w:cstheme="majorBidi" w:eastAsiaTheme="majorEastAsia" w:hAnsiTheme="majorHAnsi"/>
      <w:b/>
      <w:bCs/>
      <w:i/>
      <w:iCs/>
      <w:color w:themeColor="accent3" w:val="9BBB59"/>
      <w:sz w:val="20"/>
      <w:szCs w:val="20"/>
    </w:rPr>
  </w:style>
  <w:style w:customStyle="1" w:styleId="Naslov9Char" w:type="character">
    <w:name w:val="Naslov 9 Char"/>
    <w:basedOn w:val="Zadanifontodlomka"/>
    <w:link w:val="Naslov9"/>
    <w:uiPriority w:val="9"/>
    <w:semiHidden/>
    <w:rsid w:val="005532B2"/>
    <w:rPr>
      <w:rFonts w:asciiTheme="majorHAnsi" w:cstheme="majorBidi" w:eastAsiaTheme="majorEastAsia" w:hAnsiTheme="majorHAnsi"/>
      <w:i/>
      <w:iCs/>
      <w:color w:themeColor="accent3" w:val="9BBB59"/>
      <w:sz w:val="20"/>
      <w:szCs w:val="20"/>
    </w:rPr>
  </w:style>
  <w:style w:styleId="Opisslike" w:type="paragraph">
    <w:name w:val="caption"/>
    <w:basedOn w:val="Normal"/>
    <w:next w:val="Normal"/>
    <w:uiPriority w:val="35"/>
    <w:semiHidden/>
    <w:unhideWhenUsed/>
    <w:qFormat/>
    <w:rsid w:val="005532B2"/>
    <w:rPr>
      <w:b/>
      <w:bCs/>
      <w:sz w:val="18"/>
      <w:szCs w:val="18"/>
    </w:rPr>
  </w:style>
  <w:style w:styleId="Naslov" w:type="paragraph">
    <w:name w:val="Title"/>
    <w:basedOn w:val="Normal"/>
    <w:next w:val="Normal"/>
    <w:link w:val="NaslovChar"/>
    <w:uiPriority w:val="10"/>
    <w:qFormat/>
    <w:rsid w:val="005532B2"/>
    <w:pPr>
      <w:pBdr>
        <w:top w:color="A7BFDE" w:space="10" w:sz="8" w:themeColor="accent1" w:themeTint="7F" w:val="single"/>
        <w:bottom w:color="9BBB59" w:space="15" w:sz="24" w:themeColor="accent3" w:val="single"/>
      </w:pBdr>
      <w:ind w:firstLine="0"/>
      <w:jc w:val="center"/>
    </w:pPr>
    <w:rPr>
      <w:rFonts w:asciiTheme="majorHAnsi" w:cstheme="majorBidi" w:eastAsiaTheme="majorEastAsia" w:hAnsiTheme="majorHAnsi"/>
      <w:i/>
      <w:iCs/>
      <w:color w:themeColor="accent1" w:themeShade="7F" w:val="243F60"/>
      <w:sz w:val="60"/>
      <w:szCs w:val="60"/>
    </w:rPr>
  </w:style>
  <w:style w:customStyle="1" w:styleId="NaslovChar" w:type="character">
    <w:name w:val="Naslov Char"/>
    <w:basedOn w:val="Zadanifontodlomka"/>
    <w:link w:val="Naslov"/>
    <w:uiPriority w:val="10"/>
    <w:rsid w:val="005532B2"/>
    <w:rPr>
      <w:rFonts w:asciiTheme="majorHAnsi" w:cstheme="majorBidi" w:eastAsiaTheme="majorEastAsia" w:hAnsiTheme="majorHAnsi"/>
      <w:i/>
      <w:iCs/>
      <w:color w:themeColor="accent1" w:themeShade="7F" w:val="243F60"/>
      <w:sz w:val="60"/>
      <w:szCs w:val="60"/>
    </w:rPr>
  </w:style>
  <w:style w:styleId="Podnaslov" w:type="paragraph">
    <w:name w:val="Subtitle"/>
    <w:basedOn w:val="Normal"/>
    <w:next w:val="Normal"/>
    <w:link w:val="PodnaslovChar"/>
    <w:uiPriority w:val="11"/>
    <w:qFormat/>
    <w:rsid w:val="005532B2"/>
    <w:pPr>
      <w:spacing w:after="900" w:before="200"/>
      <w:ind w:firstLine="0"/>
      <w:jc w:val="right"/>
    </w:pPr>
    <w:rPr>
      <w:i/>
      <w:iCs/>
      <w:sz w:val="24"/>
      <w:szCs w:val="24"/>
    </w:rPr>
  </w:style>
  <w:style w:customStyle="1" w:styleId="PodnaslovChar" w:type="character">
    <w:name w:val="Podnaslov Char"/>
    <w:basedOn w:val="Zadanifontodlomka"/>
    <w:link w:val="Podnaslov"/>
    <w:uiPriority w:val="11"/>
    <w:rsid w:val="005532B2"/>
    <w:rPr>
      <w:i/>
      <w:iCs/>
      <w:sz w:val="24"/>
      <w:szCs w:val="24"/>
    </w:rPr>
  </w:style>
  <w:style w:styleId="Naglaeno" w:type="character">
    <w:name w:val="Strong"/>
    <w:basedOn w:val="Zadanifontodlomka"/>
    <w:uiPriority w:val="22"/>
    <w:qFormat/>
    <w:rsid w:val="005532B2"/>
    <w:rPr>
      <w:b/>
      <w:bCs/>
      <w:spacing w:val="0"/>
    </w:rPr>
  </w:style>
  <w:style w:styleId="Istaknuto" w:type="character">
    <w:name w:val="Emphasis"/>
    <w:uiPriority w:val="20"/>
    <w:qFormat/>
    <w:rsid w:val="005532B2"/>
    <w:rPr>
      <w:b/>
      <w:bCs/>
      <w:i/>
      <w:iCs/>
      <w:color w:themeColor="text1" w:themeTint="A5" w:val="5A5A5A"/>
    </w:rPr>
  </w:style>
  <w:style w:customStyle="1" w:styleId="BezproredaChar" w:type="character">
    <w:name w:val="Bez proreda Char"/>
    <w:basedOn w:val="Zadanifontodlomka"/>
    <w:link w:val="Bezproreda"/>
    <w:uiPriority w:val="1"/>
    <w:rsid w:val="005532B2"/>
  </w:style>
  <w:style w:styleId="Odlomakpopisa" w:type="paragraph">
    <w:name w:val="List Paragraph"/>
    <w:basedOn w:val="Normal"/>
    <w:uiPriority w:val="34"/>
    <w:qFormat/>
    <w:rsid w:val="005532B2"/>
    <w:pPr>
      <w:ind w:left="720"/>
      <w:contextualSpacing/>
    </w:pPr>
  </w:style>
  <w:style w:styleId="Citat" w:type="paragraph">
    <w:name w:val="Quote"/>
    <w:basedOn w:val="Normal"/>
    <w:next w:val="Normal"/>
    <w:link w:val="CitatChar"/>
    <w:uiPriority w:val="29"/>
    <w:qFormat/>
    <w:rsid w:val="005532B2"/>
    <w:rPr>
      <w:rFonts w:asciiTheme="majorHAnsi" w:cstheme="majorBidi" w:eastAsiaTheme="majorEastAsia" w:hAnsiTheme="majorHAnsi"/>
      <w:i/>
      <w:iCs/>
      <w:color w:themeColor="text1" w:themeTint="A5" w:val="5A5A5A"/>
    </w:rPr>
  </w:style>
  <w:style w:customStyle="1" w:styleId="CitatChar" w:type="character">
    <w:name w:val="Citat Char"/>
    <w:basedOn w:val="Zadanifontodlomka"/>
    <w:link w:val="Citat"/>
    <w:uiPriority w:val="29"/>
    <w:rsid w:val="005532B2"/>
    <w:rPr>
      <w:rFonts w:asciiTheme="majorHAnsi" w:cstheme="majorBidi" w:eastAsiaTheme="majorEastAsia" w:hAnsiTheme="majorHAnsi"/>
      <w:i/>
      <w:iCs/>
      <w:color w:themeColor="text1" w:themeTint="A5" w:val="5A5A5A"/>
    </w:rPr>
  </w:style>
  <w:style w:styleId="Naglaencitat" w:type="paragraph">
    <w:name w:val="Intense Quote"/>
    <w:basedOn w:val="Normal"/>
    <w:next w:val="Normal"/>
    <w:link w:val="NaglaencitatChar"/>
    <w:uiPriority w:val="30"/>
    <w:qFormat/>
    <w:rsid w:val="005532B2"/>
    <w:pPr>
      <w:pBdr>
        <w:top w:color="B8CCE4" w:space="10" w:sz="12" w:themeColor="accent1" w:themeTint="66" w:val="single"/>
        <w:left w:color="4F81BD" w:space="4" w:sz="36" w:themeColor="accent1" w:val="single"/>
        <w:bottom w:color="9BBB59" w:space="10" w:sz="24" w:themeColor="accent3" w:val="single"/>
        <w:right w:color="4F81BD" w:space="4" w:sz="36" w:themeColor="accent1" w:val="single"/>
      </w:pBdr>
      <w:shd w:color="auto" w:fill="4F81BD" w:themeFill="accent1" w:val="clear"/>
      <w:spacing w:after="320" w:before="320" w:line="300" w:lineRule="auto"/>
      <w:ind w:left="1440" w:right="1440"/>
    </w:pPr>
    <w:rPr>
      <w:rFonts w:asciiTheme="majorHAnsi" w:cstheme="majorBidi" w:eastAsiaTheme="majorEastAsia" w:hAnsiTheme="majorHAnsi"/>
      <w:i/>
      <w:iCs/>
      <w:color w:themeColor="background1" w:val="FFFFFF"/>
      <w:sz w:val="24"/>
      <w:szCs w:val="24"/>
    </w:rPr>
  </w:style>
  <w:style w:customStyle="1" w:styleId="NaglaencitatChar" w:type="character">
    <w:name w:val="Naglašen citat Char"/>
    <w:basedOn w:val="Zadanifontodlomka"/>
    <w:link w:val="Naglaencitat"/>
    <w:uiPriority w:val="30"/>
    <w:rsid w:val="005532B2"/>
    <w:rPr>
      <w:rFonts w:asciiTheme="majorHAnsi" w:cstheme="majorBidi" w:eastAsiaTheme="majorEastAsia" w:hAnsiTheme="majorHAnsi"/>
      <w:i/>
      <w:iCs/>
      <w:color w:themeColor="background1" w:val="FFFFFF"/>
      <w:sz w:val="24"/>
      <w:szCs w:val="24"/>
      <w:shd w:color="auto" w:fill="4F81BD" w:themeFill="accent1" w:val="clear"/>
    </w:rPr>
  </w:style>
  <w:style w:styleId="Neupadljivoisticanje" w:type="character">
    <w:name w:val="Subtle Emphasis"/>
    <w:uiPriority w:val="19"/>
    <w:qFormat/>
    <w:rsid w:val="005532B2"/>
    <w:rPr>
      <w:i/>
      <w:iCs/>
      <w:color w:themeColor="text1" w:themeTint="A5" w:val="5A5A5A"/>
    </w:rPr>
  </w:style>
  <w:style w:styleId="Jakoisticanje" w:type="character">
    <w:name w:val="Intense Emphasis"/>
    <w:uiPriority w:val="21"/>
    <w:qFormat/>
    <w:rsid w:val="005532B2"/>
    <w:rPr>
      <w:b/>
      <w:bCs/>
      <w:i/>
      <w:iCs/>
      <w:color w:themeColor="accent1" w:val="4F81BD"/>
      <w:sz w:val="22"/>
      <w:szCs w:val="22"/>
    </w:rPr>
  </w:style>
  <w:style w:styleId="Neupadljivareferenca" w:type="character">
    <w:name w:val="Subtle Reference"/>
    <w:uiPriority w:val="31"/>
    <w:qFormat/>
    <w:rsid w:val="005532B2"/>
    <w:rPr>
      <w:color w:val="auto"/>
      <w:u w:color="9BBB59" w:themeColor="accent3" w:val="single"/>
    </w:rPr>
  </w:style>
  <w:style w:styleId="Istaknutareferenca" w:type="character">
    <w:name w:val="Intense Reference"/>
    <w:basedOn w:val="Zadanifontodlomka"/>
    <w:uiPriority w:val="32"/>
    <w:qFormat/>
    <w:rsid w:val="005532B2"/>
    <w:rPr>
      <w:b/>
      <w:bCs/>
      <w:color w:themeColor="accent3" w:themeShade="BF" w:val="76923C"/>
      <w:u w:color="9BBB59" w:themeColor="accent3" w:val="single"/>
    </w:rPr>
  </w:style>
  <w:style w:styleId="Naslovknjige" w:type="character">
    <w:name w:val="Book Title"/>
    <w:basedOn w:val="Zadanifontodlomka"/>
    <w:uiPriority w:val="33"/>
    <w:qFormat/>
    <w:rsid w:val="005532B2"/>
    <w:rPr>
      <w:rFonts w:asciiTheme="majorHAnsi" w:cstheme="majorBidi" w:eastAsiaTheme="majorEastAsia" w:hAnsiTheme="majorHAnsi"/>
      <w:b/>
      <w:bCs/>
      <w:i/>
      <w:iCs/>
      <w:color w:val="auto"/>
    </w:rPr>
  </w:style>
  <w:style w:styleId="TOCNaslov" w:type="paragraph">
    <w:name w:val="TOC Heading"/>
    <w:basedOn w:val="Naslov1"/>
    <w:next w:val="Normal"/>
    <w:uiPriority w:val="39"/>
    <w:semiHidden/>
    <w:unhideWhenUsed/>
    <w:qFormat/>
    <w:rsid w:val="005532B2"/>
    <w:pPr>
      <w:outlineLvl w:val="9"/>
    </w:pPr>
    <w:rPr>
      <w:lang w:bidi="en-US"/>
    </w:rPr>
  </w:style>
  <w:style w:styleId="Zaglavlje" w:type="paragraph">
    <w:name w:val="header"/>
    <w:basedOn w:val="Normal"/>
    <w:link w:val="ZaglavljeChar"/>
    <w:uiPriority w:val="99"/>
    <w:unhideWhenUsed/>
    <w:rsid w:val="005720C8"/>
    <w:pPr>
      <w:tabs>
        <w:tab w:pos="4536" w:val="center"/>
        <w:tab w:pos="9072" w:val="right"/>
      </w:tabs>
    </w:pPr>
  </w:style>
  <w:style w:customStyle="1" w:styleId="ZaglavljeChar" w:type="character">
    <w:name w:val="Zaglavlje Char"/>
    <w:basedOn w:val="Zadanifontodlomka"/>
    <w:link w:val="Zaglavlje"/>
    <w:uiPriority w:val="99"/>
    <w:rsid w:val="005720C8"/>
  </w:style>
  <w:style w:styleId="Podnoje" w:type="paragraph">
    <w:name w:val="footer"/>
    <w:basedOn w:val="Normal"/>
    <w:link w:val="PodnojeChar"/>
    <w:uiPriority w:val="99"/>
    <w:unhideWhenUsed/>
    <w:rsid w:val="005720C8"/>
    <w:pPr>
      <w:tabs>
        <w:tab w:pos="4536" w:val="center"/>
        <w:tab w:pos="9072" w:val="right"/>
      </w:tabs>
    </w:pPr>
  </w:style>
  <w:style w:customStyle="1" w:styleId="PodnojeChar" w:type="character">
    <w:name w:val="Podnožje Char"/>
    <w:basedOn w:val="Zadanifontodlomka"/>
    <w:link w:val="Podnoje"/>
    <w:uiPriority w:val="99"/>
    <w:rsid w:val="005720C8"/>
  </w:style>
  <w:style w:styleId="Tekstrezerviranogmjesta" w:type="character">
    <w:name w:val="Placeholder Text"/>
    <w:basedOn w:val="Zadanifontodlomka"/>
    <w:uiPriority w:val="99"/>
    <w:semiHidden/>
    <w:rsid w:val="00340E5A"/>
    <w:rPr>
      <w:color w:val="808080"/>
      <w:bdr w:color="auto" w:space="0" w:sz="0" w:val="none"/>
      <w:shd w:color="auto" w:fill="auto" w:val="clear"/>
    </w:rPr>
  </w:style>
  <w:style w:customStyle="1" w:styleId="eSPISCCParagraphDefaultFont" w:type="character">
    <w:name w:val="eSPIS_CC_Paragraph Default Font"/>
    <w:basedOn w:val="Zadanifontodlomka"/>
    <w:rsid w:val="00340E5A"/>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0E5A"/>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0E5A"/>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0E5A"/>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Šmentanec-Klarić</izvorni_sadrzaj>
    <derivirana_varijabla naziv="DomainObject.DonositeljOdluke.Prezime_1">Šmentanec-Klarić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opć građanskog suda u  zagrebu sp 10/2016</izvorni_sadrzaj>
    <derivirana_varijabla naziv="DomainObject.Predmet.Opis_1">spis opć građanskog suda u  zagrebu sp 10/2016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Sp-19/2016</izvorni_sadrzaj>
    <derivirana_varijabla naziv="DomainObject.Predmet.OznakaBroj_1">Sp-19/2016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106/1</izvorni_sadrzaj>
    <derivirana_varijabla naziv="DomainObject.Predmet.Referada.Prostorija.Naziv_1">sudnica 106/1</derivirana_varijabla>
  </DomainObject.Predmet.Referada.Prostorija.Naziv>
  <DomainObject.Predmet.Referada.Prostorija.Oznaka>
    <izvorni_sadrzaj>106/1</izvorni_sadrzaj>
    <derivirana_varijabla naziv="DomainObject.Predmet.Referada.Prostorija.Oznaka_1">106/1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Melita Šmentanec-Klarić</izvorni_sadrzaj>
    <derivirana_varijabla naziv="DomainObject.Predmet.Referada.Sudac_1">Melita Šmentanec-Klarić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 Lučić; CEI Zagreb društvo s ograničenom odgovornošću za usluge; PORSCHE MOBILITI društvo s ograničenom odgovornošću za usluge; Hrvatski Telekom d.d.; SOCIETE GENERALE-SPLITSKA BANKA dioničko društvo; VIPNET d.o.o.; HRVATSKA POŠTANSKA BANKA, dioničko društvo; OTP banka Hrvatska dioničko društvo; Financijska agencija; FINA, Poslovnica Varaždin</izvorni_sadrzaj>
    <derivirana_varijabla naziv="DomainObject.Predmet.StrankaFormated_1">  Robert Lučić; CEI Zagreb društvo s ograničenom odgovornošću za usluge; PORSCHE MOBILITI društvo s ograničenom odgovornošću za usluge; Hrvatski Telekom d.d.; SOCIETE GENERALE-SPLITSKA BANKA dioničko društvo; VIPNET d.o.o.; HRVATSKA POŠTANSKA BANKA, dioničko društvo; OTP banka Hrvatska dioničko društvo; Financijska agencija; FINA, Poslovnica Varaždin</derivirana_varijabla>
  </DomainObject.Predmet.StrankaFormated>
  <DomainObject.Predmet.StrankaFormatedOIB>
    <izvorni_sadrzaj>  Robert Lučić, OIB 04089185941; CEI Zagreb društvo s ograničenom odgovornošću za usluge, OIB 57423921801; PORSCHE MOBILITI društvo s ograničenom odgovornošću za usluge, OIB 36514183925; Hrvatski Telekom d.d., OIB 81793146560; SOCIETE GENERALE-SPLITSKA BANKA dioničko društvo, OIB 69326397242; VIPNET d.o.o., OIB ; HRVATSKA POŠTANSKA BANKA, dioničko društvo, OIB 87939104217; OTP banka Hrvatska dioničko društvo, OIB 52508873833; Financijska agencija, OIB 85821130368; FINA, Poslovnica Varaždin</izvorni_sadrzaj>
    <derivirana_varijabla naziv="DomainObject.Predmet.StrankaFormatedOIB_1">  Robert Lučić, OIB 04089185941; CEI Zagreb društvo s ograničenom odgovornošću za usluge, OIB 57423921801; PORSCHE MOBILITI društvo s ograničenom odgovornošću za usluge, OIB 36514183925; Hrvatski Telekom d.d., OIB 81793146560; SOCIETE GENERALE-SPLITSKA BANKA dioničko društvo, OIB 69326397242; VIPNET d.o.o., OIB ; HRVATSKA POŠTANSKA BANKA, dioničko društvo, OIB 87939104217; OTP banka Hrvatska dioničko društvo, OIB 52508873833; Financijska agencija, OIB 85821130368; FINA, Poslovnica Varaždin</derivirana_varijabla>
  </DomainObject.Predmet.StrankaFormatedOIB>
  <DomainObject.Predmet.StrankaFormatedWithAdress>
    <izvorni_sadrzaj> Robert Lučić, Vočarska 15, 10290 Donja Pušća; CEI Zagreb društvo s ograničenom odgovornošću za usluge, V. Škorpika 24/2, 10000 Zagreb; PORSCHE MOBILITI društvo s ograničenom odgovornošću za usluge, Velimira Škorpika 21, 10000 Zagreb; Hrvatski Telekom d.d., Savska cesta 32, 10000 Zagreb; SOCIETE GENERALE-SPLITSKA BANKA dioničko društvo, Ruđera Boškovića 16, 21000 Split; VIPNET d.o.o., Vrtni put 1, 10000 Zagreb; HRVATSKA POŠTANSKA BANKA, dioničko društvo, Jurišićeva 4, 10000 Zagreb; OTP banka Hrvatska dioničko društvo, Ulica Domovinskog rata 3, 23000 Zadar; Financijska agencija, Ulica grada Vukovara 70, 10000 Zagreb; FINA, Poslovnica Varaždin, Augusta Cesarca 2, 42000 Varaždin</izvorni_sadrzaj>
    <derivirana_varijabla naziv="DomainObject.Predmet.StrankaFormatedWithAdress_1"> Robert Lučić, Vočarska 15, 10290 Donja Pušća; CEI Zagreb društvo s ograničenom odgovornošću za usluge, V. Škorpika 24/2, 10000 Zagreb; PORSCHE MOBILITI društvo s ograničenom odgovornošću za usluge, Velimira Škorpika 21, 10000 Zagreb; Hrvatski Telekom d.d., Savska cesta 32, 10000 Zagreb; SOCIETE GENERALE-SPLITSKA BANKA dioničko društvo, Ruđera Boškovića 16, 21000 Split; VIPNET d.o.o., Vrtni put 1, 10000 Zagreb; HRVATSKA POŠTANSKA BANKA, dioničko društvo, Jurišićeva 4, 10000 Zagreb; OTP banka Hrvatska dioničko društvo, Ulica Domovinskog rata 3, 23000 Zadar; Financijska agencija, Ulica grada Vukovara 70, 10000 Zagreb; FINA, Poslovnica Varaždin, Augusta Cesarca 2, 42000 Varaždin</derivirana_varijabla>
  </DomainObject.Predmet.StrankaFormatedWithAdress>
  <DomainObject.Predmet.StrankaFormatedWithAdressOIB>
    <izvorni_sadrzaj> Robert Lučić, OIB 04089185941, Vočarska 15, 10290 Donja Pušća; CEI Zagreb društvo s ograničenom odgovornošću za usluge, OIB 57423921801, V. Škorpika 24/2, 10000 Zagreb; PORSCHE MOBILITI društvo s ograničenom odgovornošću za usluge, OIB 36514183925, Velimira Škorpika 21, 10000 Zagreb; Hrvatski Telekom d.d., OIB 81793146560, Savska cesta 32, 10000 Zagreb; SOCIETE GENERALE-SPLITSKA BANKA dioničko društvo, OIB 69326397242, Ruđera Boškovića 16, 21000 Split; VIPNET d.o.o., OIB , Vrtni put 1, 10000 Zagreb; HRVATSKA POŠTANSKA BANKA, dioničko društvo, OIB 87939104217, Jurišićeva 4, 10000 Zagreb; OTP banka Hrvatska dioničko društvo, OIB 52508873833, Ulica Domovinskog rata 3, 23000 Zadar; Financijska agencija, OIB 85821130368, Ulica grada Vukovara 70, 10000 Zagreb; FINA, Poslovnica Varaždin, Augusta Cesarca 2, 42000 Varaždin</izvorni_sadrzaj>
    <derivirana_varijabla naziv="DomainObject.Predmet.StrankaFormatedWithAdressOIB_1"> Robert Lučić, OIB 04089185941, Vočarska 15, 10290 Donja Pušća; CEI Zagreb društvo s ograničenom odgovornošću za usluge, OIB 57423921801, V. Škorpika 24/2, 10000 Zagreb; PORSCHE MOBILITI društvo s ograničenom odgovornošću za usluge, OIB 36514183925, Velimira Škorpika 21, 10000 Zagreb; Hrvatski Telekom d.d., OIB 81793146560, Savska cesta 32, 10000 Zagreb; SOCIETE GENERALE-SPLITSKA BANKA dioničko društvo, OIB 69326397242, Ruđera Boškovića 16, 21000 Split; VIPNET d.o.o., OIB , Vrtni put 1, 10000 Zagreb; HRVATSKA POŠTANSKA BANKA, dioničko društvo, OIB 87939104217, Jurišićeva 4, 10000 Zagreb; OTP banka Hrvatska dioničko društvo, OIB 52508873833, Ulica Domovinskog rata 3, 23000 Zadar; Financijska agencija, OIB 85821130368, Ulica grada Vukovara 70, 10000 Zagreb; FINA, Poslovnica Varaždin, Augusta Cesarca 2, 42000 Varaždin</derivirana_varijabla>
  </DomainObject.Predmet.StrankaFormatedWithAdressOIB>
  <DomainObject.Predmet.StrankaWithAdress>
    <izvorni_sadrzaj>Robert Lučić Vočarska 15,10290 Donja Pušća,CEI Zagreb društvo s ograničenom odgovornošću za usluge V. Škorpika 24/2,10000 Zagreb,PORSCHE MOBILITI društvo s ograničenom odgovornošću za usluge Velimira Škorpika 21,10000 Zagreb,Hrvatski Telekom d.d. Savska cesta 32,10000 Zagreb,SOCIETE GENERALE-SPLITSKA BANKA dioničko društvo Ruđera Boškovića 16,21000 Split,VIPNET d.o.o. Vrtni put 1,10000 Zagreb,HRVATSKA POŠTANSKA BANKA, dioničko društvo Jurišićeva 4,10000 Zagreb,OTP banka Hrvatska dioničko društvo Ulica Domovinskog rata 3,23000 Zadar,Financijska agencija Ulica grada Vukovara 70,10000 Zagreb,FINA, Poslovnica Varaždin Augusta Cesarca 2,42000 Varaždin</izvorni_sadrzaj>
    <derivirana_varijabla naziv="DomainObject.Predmet.StrankaWithAdress_1">Robert Lučić Vočarska 15,10290 Donja Pušća,CEI Zagreb društvo s ograničenom odgovornošću za usluge V. Škorpika 24/2,10000 Zagreb,PORSCHE MOBILITI društvo s ograničenom odgovornošću za usluge Velimira Škorpika 21,10000 Zagreb,Hrvatski Telekom d.d. Savska cesta 32,10000 Zagreb,SOCIETE GENERALE-SPLITSKA BANKA dioničko društvo Ruđera Boškovića 16,21000 Split,VIPNET d.o.o. Vrtni put 1,10000 Zagreb,HRVATSKA POŠTANSKA BANKA, dioničko društvo Jurišićeva 4,10000 Zagreb,OTP banka Hrvatska dioničko društvo Ulica Domovinskog rata 3,23000 Zadar,Financijska agencija Ulica grada Vukovara 70,10000 Zagreb,FINA, Poslovnica Varaždin Augusta Cesarca 2,42000 Varaždin</derivirana_varijabla>
  </DomainObject.Predmet.StrankaWithAdress>
  <DomainObject.Predmet.StrankaWithAdressOIB>
    <izvorni_sadrzaj>Robert Lučić, OIB 04089185941, Vočarska 15,10290 Donja Pušća,CEI Zagreb društvo s ograničenom odgovornošću za usluge, OIB 57423921801, V. Škorpika 24/2,10000 Zagreb,PORSCHE MOBILITI društvo s ograničenom odgovornošću za usluge, OIB 36514183925, Velimira Škorpika 21,10000 Zagreb,Hrvatski Telekom d.d., OIB 81793146560, Savska cesta 32,10000 Zagreb,SOCIETE GENERALE-SPLITSKA BANKA dioničko društvo, OIB 69326397242, Ruđera Boškovića 16,21000 Split,VIPNET d.o.o., OIB , Vrtni put 1,10000 Zagreb,HRVATSKA POŠTANSKA BANKA, dioničko društvo, OIB 87939104217, Jurišićeva 4,10000 Zagreb,OTP banka Hrvatska dioničko društvo, OIB 52508873833, Ulica Domovinskog rata 3,23000 Zadar,Financijska agencija, OIB 85821130368, Ulica grada Vukovara 70,10000 Zagreb,FINA, Poslovnica Varaždin, Augusta Cesarca 2,42000 Varaždin</izvorni_sadrzaj>
    <derivirana_varijabla naziv="DomainObject.Predmet.StrankaWithAdressOIB_1">Robert Lučić, OIB 04089185941, Vočarska 15,10290 Donja Pušća,CEI Zagreb društvo s ograničenom odgovornošću za usluge, OIB 57423921801, V. Škorpika 24/2,10000 Zagreb,PORSCHE MOBILITI društvo s ograničenom odgovornošću za usluge, OIB 36514183925, Velimira Škorpika 21,10000 Zagreb,Hrvatski Telekom d.d., OIB 81793146560, Savska cesta 32,10000 Zagreb,SOCIETE GENERALE-SPLITSKA BANKA dioničko društvo, OIB 69326397242, Ruđera Boškovića 16,21000 Split,VIPNET d.o.o., OIB , Vrtni put 1,10000 Zagreb,HRVATSKA POŠTANSKA BANKA, dioničko društvo, OIB 87939104217, Jurišićeva 4,10000 Zagreb,OTP banka Hrvatska dioničko društvo, OIB 52508873833, Ulica Domovinskog rata 3,23000 Zadar,Financijska agencija, OIB 85821130368, Ulica grada Vukovara 70,10000 Zagreb,FINA, Poslovnica Varaždin, Augusta Cesarca 2,42000 Varaždin</derivirana_varijabla>
  </DomainObject.Predmet.StrankaWithAdressOIB>
  <DomainObject.Predmet.StrankaNazivFormated>
    <izvorni_sadrzaj>Robert Lučić,CEI Zagreb društvo s ograničenom odgovornošću za usluge,PORSCHE MOBILITI društvo s ograničenom odgovornošću za usluge,Hrvatski Telekom d.d.,SOCIETE GENERALE-SPLITSKA BANKA dioničko društvo,VIPNET d.o.o.,HRVATSKA POŠTANSKA BANKA, dioničko društvo,OTP banka Hrvatska dioničko društvo,Financijska agencija,FINA, Poslovnica Varaždin</izvorni_sadrzaj>
    <derivirana_varijabla naziv="DomainObject.Predmet.StrankaNazivFormated_1">Robert Lučić,CEI Zagreb društvo s ograničenom odgovornošću za usluge,PORSCHE MOBILITI društvo s ograničenom odgovornošću za usluge,Hrvatski Telekom d.d.,SOCIETE GENERALE-SPLITSKA BANKA dioničko društvo,VIPNET d.o.o.,HRVATSKA POŠTANSKA BANKA, dioničko društvo,OTP banka Hrvatska dioničko društvo,Financijska agencija,FINA, Poslovnica Varaždin</derivirana_varijabla>
  </DomainObject.Predmet.StrankaNazivFormated>
  <DomainObject.Predmet.StrankaNazivFormatedOIB>
    <izvorni_sadrzaj>Robert Lučić, OIB 04089185941,CEI Zagreb društvo s ograničenom odgovornošću za usluge, OIB 57423921801,PORSCHE MOBILITI društvo s ograničenom odgovornošću za usluge, OIB 36514183925,Hrvatski Telekom d.d., OIB 81793146560,SOCIETE GENERALE-SPLITSKA BANKA dioničko društvo, OIB 69326397242,VIPNET d.o.o., OIB ,HRVATSKA POŠTANSKA BANKA, dioničko društvo, OIB 87939104217,OTP banka Hrvatska dioničko društvo, OIB 52508873833,Financijska agencija, OIB 85821130368,FINA, Poslovnica Varaždin</izvorni_sadrzaj>
    <derivirana_varijabla naziv="DomainObject.Predmet.StrankaNazivFormatedOIB_1">Robert Lučić, OIB 04089185941,CEI Zagreb društvo s ograničenom odgovornošću za usluge, OIB 57423921801,PORSCHE MOBILITI društvo s ograničenom odgovornošću za usluge, OIB 36514183925,Hrvatski Telekom d.d., OIB 81793146560,SOCIETE GENERALE-SPLITSKA BANKA dioničko društvo, OIB 69326397242,VIPNET d.o.o., OIB ,HRVATSKA POŠTANSKA BANKA, dioničko društvo, OIB 87939104217,OTP banka Hrvatska dioničko društvo, OIB 52508873833,Financijska agencija, OIB 85821130368,FINA, Poslovnica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i ostavinska pisarnica</izvorni_sadrzaj>
    <derivirana_varijabla naziv="DomainObject.Predmet.TrenutnaLokacijaSpisa.Naziv_1">izvanparnična i ostavinska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Anita Petek</izvorni_sadrzaj>
    <derivirana_varijabla naziv="DomainObject.Predmet.Zapisnicar_1">Anita Petek</derivirana_varijabla>
  </DomainObject.Predmet.Zapisnicar>
  <DomainObject.Predmet.StrankaListFormated>
    <izvorni_sadrzaj>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izvorni_sadrzaj>
    <derivirana_varijabla naziv="DomainObject.Predmet.StrankaListFormated_1">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derivirana_varijabla>
  </DomainObject.Predmet.StrankaListFormated>
  <DomainObject.Predmet.StrankaListFormatedOIB>
    <izvorni_sadrzaj>
      <item>Robert Lučić, OIB 04089185941</item>
      <item>CEI Zagreb društvo s ograničenom odgovornošću za usluge, OIB 57423921801</item>
      <item>PORSCHE MOBILITI društvo s ograničenom odgovornošću za usluge, OIB 36514183925</item>
      <item>Hrvatski Telekom d.d., OIB 81793146560</item>
      <item>SOCIETE GENERALE-SPLITSKA BANKA dioničko društvo, OIB 69326397242</item>
      <item>VIPNET d.o.o., OIB </item>
      <item>HRVATSKA POŠTANSKA BANKA, dioničko društvo, OIB 87939104217</item>
      <item>OTP banka Hrvatska dioničko društvo, OIB 52508873833</item>
      <item>Financijska agencija, OIB 85821130368</item>
      <item>FINA, Poslovnica Varaždin</item>
    </izvorni_sadrzaj>
    <derivirana_varijabla naziv="DomainObject.Predmet.StrankaListFormatedOIB_1">
      <item>Robert Lučić, OIB 04089185941</item>
      <item>CEI Zagreb društvo s ograničenom odgovornošću za usluge, OIB 57423921801</item>
      <item>PORSCHE MOBILITI društvo s ograničenom odgovornošću za usluge, OIB 36514183925</item>
      <item>Hrvatski Telekom d.d., OIB 81793146560</item>
      <item>SOCIETE GENERALE-SPLITSKA BANKA dioničko društvo, OIB 69326397242</item>
      <item>VIPNET d.o.o., OIB </item>
      <item>HRVATSKA POŠTANSKA BANKA, dioničko društvo, OIB 87939104217</item>
      <item>OTP banka Hrvatska dioničko društvo, OIB 52508873833</item>
      <item>Financijska agencija, OIB 85821130368</item>
      <item>FINA, Poslovnica Varaždin</item>
    </derivirana_varijabla>
  </DomainObject.Predmet.StrankaListFormatedOIB>
  <DomainObject.Predmet.StrankaListFormatedWithAdress>
    <izvorni_sadrzaj>
      <item>Robert Lučić, Vočarska 15, 10290 Donja Pušća</item>
      <item>CEI Zagreb društvo s ograničenom odgovornošću za usluge, V. Škorpika 24/2, 10000 Zagreb</item>
      <item>PORSCHE MOBILITI društvo s ograničenom odgovornošću za usluge, Velimira Škorpika 21, 10000 Zagreb</item>
      <item>Hrvatski Telekom d.d., Savska cesta 32, 10000 Zagreb</item>
      <item>SOCIETE GENERALE-SPLITSKA BANKA dioničko društvo, Ruđera Boškovića 16, 21000 Split</item>
      <item>VIPNET d.o.o., Vrtni put 1, 10000 Zagreb</item>
      <item>HRVATSKA POŠTANSKA BANKA, dioničko društvo, Jurišićeva 4, 10000 Zagreb</item>
      <item>OTP banka Hrvatska dioničko društvo, Ulica Domovinskog rata 3, 23000 Zadar</item>
      <item>Financijska agencija, Ulica grada Vukovara 70, 10000 Zagreb</item>
      <item>FINA, Poslovnica Varaždin, Augusta Cesarca 2, 42000 Varaždin</item>
    </izvorni_sadrzaj>
    <derivirana_varijabla naziv="DomainObject.Predmet.StrankaListFormatedWithAdress_1">
      <item>Robert Lučić, Vočarska 15, 10290 Donja Pušća</item>
      <item>CEI Zagreb društvo s ograničenom odgovornošću za usluge, V. Škorpika 24/2, 10000 Zagreb</item>
      <item>PORSCHE MOBILITI društvo s ograničenom odgovornošću za usluge, Velimira Škorpika 21, 10000 Zagreb</item>
      <item>Hrvatski Telekom d.d., Savska cesta 32, 10000 Zagreb</item>
      <item>SOCIETE GENERALE-SPLITSKA BANKA dioničko društvo, Ruđera Boškovića 16, 21000 Split</item>
      <item>VIPNET d.o.o., Vrtni put 1, 10000 Zagreb</item>
      <item>HRVATSKA POŠTANSKA BANKA, dioničko društvo, Jurišićeva 4, 10000 Zagreb</item>
      <item>OTP banka Hrvatska dioničko društvo, Ulica Domovinskog rata 3, 23000 Zadar</item>
      <item>Financijska agencija, Ulica grada Vukovara 70, 10000 Zagreb</item>
      <item>FINA, Poslovnica Varaždin, Augusta Cesarca 2, 42000 Varaždin</item>
    </derivirana_varijabla>
  </DomainObject.Predmet.StrankaListFormatedWithAdress>
  <DomainObject.Predmet.StrankaListFormatedWithAdressOIB>
    <izvorni_sadrzaj>
      <item>Robert Lučić, OIB 04089185941, Vočarska 15, 10290 Donja Pušća</item>
      <item>CEI Zagreb društvo s ograničenom odgovornošću za usluge, OIB 57423921801, V. Škorpika 24/2, 10000 Zagreb</item>
      <item>PORSCHE MOBILITI društvo s ograničenom odgovornošću za usluge, OIB 36514183925, Velimira Škorpika 21, 10000 Zagreb</item>
      <item>Hrvatski Telekom d.d., OIB 81793146560, Savska cesta 32, 10000 Zagreb</item>
      <item>SOCIETE GENERALE-SPLITSKA BANKA dioničko društvo, OIB 69326397242, Ruđera Boškovića 16, 21000 Split</item>
      <item>VIPNET d.o.o., OIB , Vrtni put 1, 10000 Zagreb</item>
      <item>HRVATSKA POŠTANSKA BANKA, dioničko društvo, OIB 87939104217, Jurišićeva 4, 10000 Zagreb</item>
      <item>OTP banka Hrvatska dioničko društvo, OIB 52508873833, Ulica Domovinskog rata 3, 23000 Zadar</item>
      <item>Financijska agencija, OIB 85821130368, Ulica grada Vukovara 70, 10000 Zagreb</item>
      <item>FINA, Poslovnica Varaždin, Augusta Cesarca 2, 42000 Varaždin</item>
    </izvorni_sadrzaj>
    <derivirana_varijabla naziv="DomainObject.Predmet.StrankaListFormatedWithAdressOIB_1">
      <item>Robert Lučić, OIB 04089185941, Vočarska 15, 10290 Donja Pušća</item>
      <item>CEI Zagreb društvo s ograničenom odgovornošću za usluge, OIB 57423921801, V. Škorpika 24/2, 10000 Zagreb</item>
      <item>PORSCHE MOBILITI društvo s ograničenom odgovornošću za usluge, OIB 36514183925, Velimira Škorpika 21, 10000 Zagreb</item>
      <item>Hrvatski Telekom d.d., OIB 81793146560, Savska cesta 32, 10000 Zagreb</item>
      <item>SOCIETE GENERALE-SPLITSKA BANKA dioničko društvo, OIB 69326397242, Ruđera Boškovića 16, 21000 Split</item>
      <item>VIPNET d.o.o., OIB , Vrtni put 1, 10000 Zagreb</item>
      <item>HRVATSKA POŠTANSKA BANKA, dioničko društvo, OIB 87939104217, Jurišićeva 4, 10000 Zagreb</item>
      <item>OTP banka Hrvatska dioničko društvo, OIB 52508873833, Ulica Domovinskog rata 3, 23000 Zadar</item>
      <item>Financijska agencija, OIB 85821130368, Ulica grada Vukovara 70, 10000 Zagreb</item>
      <item>FINA, Poslovnica Varaždin, Augusta Cesarca 2, 42000 Varaždin</item>
    </derivirana_varijabla>
  </DomainObject.Predmet.StrankaListFormatedWithAdressOIB>
  <DomainObject.Predmet.StrankaListNazivFormated>
    <izvorni_sadrzaj>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izvorni_sadrzaj>
    <derivirana_varijabla naziv="DomainObject.Predmet.StrankaListNazivFormated_1">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derivirana_varijabla>
  </DomainObject.Predmet.StrankaListNazivFormated>
  <DomainObject.Predmet.StrankaListNazivFormatedOIB>
    <izvorni_sadrzaj>
      <item>Robert Lučić, OIB 04089185941</item>
      <item>CEI Zagreb društvo s ograničenom odgovornošću za usluge, OIB 57423921801</item>
      <item>PORSCHE MOBILITI društvo s ograničenom odgovornošću za usluge, OIB 36514183925</item>
      <item>Hrvatski Telekom d.d., OIB 81793146560</item>
      <item>SOCIETE GENERALE-SPLITSKA BANKA dioničko društvo, OIB 69326397242</item>
      <item>VIPNET d.o.o., OIB </item>
      <item>HRVATSKA POŠTANSKA BANKA, dioničko društvo, OIB 87939104217</item>
      <item>OTP banka Hrvatska dioničko društvo, OIB 52508873833</item>
      <item>Financijska agencija, OIB 85821130368</item>
      <item>FINA, Poslovnica Varaždin</item>
    </izvorni_sadrzaj>
    <derivirana_varijabla naziv="DomainObject.Predmet.StrankaListNazivFormatedOIB_1">
      <item>Robert Lučić, OIB 04089185941</item>
      <item>CEI Zagreb društvo s ograničenom odgovornošću za usluge, OIB 57423921801</item>
      <item>PORSCHE MOBILITI društvo s ograničenom odgovornošću za usluge, OIB 36514183925</item>
      <item>Hrvatski Telekom d.d., OIB 81793146560</item>
      <item>SOCIETE GENERALE-SPLITSKA BANKA dioničko društvo, OIB 69326397242</item>
      <item>VIPNET d.o.o., OIB </item>
      <item>HRVATSKA POŠTANSKA BANKA, dioničko društvo, OIB 87939104217</item>
      <item>OTP banka Hrvatska dioničko društvo, OIB 52508873833</item>
      <item>Financijska agencija, OIB 85821130368</item>
      <item>FINA, Poslovnica Varaždin</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Robert Lučić i dr.</izvorni_sadrzaj>
    <derivirana_varijabla naziv="DomainObject.Predmet.StrankaIDrugi_1">Robert Lučić i dr.</derivirana_varijabla>
  </DomainObject.Predmet.StrankaIDrugi>
  <DomainObject.Predmet.ProtustrankaIDrugi>
    <izvorni_sadrzaj/>
    <derivirana_varijabla naziv="DomainObject.Predmet.ProtustrankaIDrugi_1"/>
  </DomainObject.Predmet.ProtustrankaIDrugi>
  <DomainObject.Predmet.StrankaIDrugiAdressOIB>
    <izvorni_sadrzaj>Robert Lučić, OIB 04089185941, Vočarska 15, 10290 Donja Pušća i dr.</izvorni_sadrzaj>
    <derivirana_varijabla naziv="DomainObject.Predmet.StrankaIDrugiAdressOIB_1">Robert Lučić, OIB 04089185941, Vočarska 15, 10290 Donja Pušća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izvorni_sadrzaj>
    <derivirana_varijabla naziv="DomainObject.Predmet.SudioniciListNaziv_1">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derivirana_varijabla>
  </DomainObject.Predmet.SudioniciListNaziv>
  <DomainObject.Predmet.SudioniciListAdressOIB>
    <izvorni_sadrzaj>
      <item>Robert Lučić, OIB 04089185941, Vočarska 15,10290 Donja Pušća</item>
      <item>CEI Zagreb društvo s ograničenom odgovornošću za usluge, OIB 57423921801, V. Škorpika 24/2,10000 Zagreb</item>
      <item>PORSCHE MOBILITI društvo s ograničenom odgovornošću za usluge, OIB 36514183925, Velimira Škorpika 21,10000 Zagreb</item>
      <item>Hrvatski Telekom d.d., OIB 81793146560, Savska cesta 32,10000 Zagreb</item>
      <item>SOCIETE GENERALE-SPLITSKA BANKA dioničko društvo, OIB 69326397242, Ruđera Boškovića 16,21000 Split</item>
      <item>VIPNET d.o.o., OIB , Vrtni put 1,10000 Zagreb</item>
      <item>HRVATSKA POŠTANSKA BANKA, dioničko društvo, OIB 87939104217, Jurišićeva 4,10000 Zagreb</item>
      <item>OTP banka Hrvatska dioničko društvo, OIB 52508873833, Ulica Domovinskog rata 3,23000 Zadar</item>
      <item>Financijska agencija, OIB 85821130368, Ulica grada Vukovara 70,10000 Zagreb</item>
      <item>FINA, Poslovnica Varaždin, Augusta Cesarca 2,42000 Varaždin</item>
    </izvorni_sadrzaj>
    <derivirana_varijabla naziv="DomainObject.Predmet.SudioniciListAdressOIB_1">
      <item>Robert Lučić, OIB 04089185941, Vočarska 15,10290 Donja Pušća</item>
      <item>CEI Zagreb društvo s ograničenom odgovornošću za usluge, OIB 57423921801, V. Škorpika 24/2,10000 Zagreb</item>
      <item>PORSCHE MOBILITI društvo s ograničenom odgovornošću za usluge, OIB 36514183925, Velimira Škorpika 21,10000 Zagreb</item>
      <item>Hrvatski Telekom d.d., OIB 81793146560, Savska cesta 32,10000 Zagreb</item>
      <item>SOCIETE GENERALE-SPLITSKA BANKA dioničko društvo, OIB 69326397242, Ruđera Boškovića 16,21000 Split</item>
      <item>VIPNET d.o.o., OIB , Vrtni put 1,10000 Zagreb</item>
      <item>HRVATSKA POŠTANSKA BANKA, dioničko društvo, OIB 87939104217, Jurišićeva 4,10000 Zagreb</item>
      <item>OTP banka Hrvatska dioničko društvo, OIB 52508873833, Ulica Domovinskog rata 3,23000 Zadar</item>
      <item>Financijska agencija, OIB 85821130368, Ulica grada Vukovara 70,10000 Zagreb</item>
      <item>FINA, Poslovnica Varaždin, Augusta Cesarca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04089185941</item>
      <item>, OIB 57423921801</item>
      <item>, OIB 36514183925</item>
      <item>, OIB 81793146560</item>
      <item>, OIB 69326397242</item>
      <item>, OIB </item>
      <item>, OIB 87939104217</item>
      <item>, OIB 52508873833</item>
      <item>, OIB 85821130368</item>
      <item>, OIB null</item>
    </izvorni_sadrzaj>
    <derivirana_varijabla naziv="DomainObject.Predmet.SudioniciListNazivOIB_1">
      <item>, OIB 04089185941</item>
      <item>, OIB 57423921801</item>
      <item>, OIB 36514183925</item>
      <item>, OIB 81793146560</item>
      <item>, OIB 69326397242</item>
      <item>, OIB </item>
      <item>, OIB 87939104217</item>
      <item>, OIB 52508873833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8D7D2D-A94C-4372-8848-F5F472FACE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301</properties:Words>
  <properties:Characters>1514</properties:Characters>
  <properties:Lines>49</properties:Lines>
  <properties:Paragraphs>18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2017-01-26T10:03:00Z</dcterms:created>
  <dc:creator>Anita Petek</dc:creator>
  <cp:lastModifiedBy>Anita Petek</cp:lastModifiedBy>
  <cp:lastPrinted>2017-01-26T10:24:00Z</cp:lastPrinted>
  <dcterms:modified xmlns:xsi="http://www.w3.org/2001/XMLSchema-instance" xsi:type="dcterms:W3CDTF">2017-01-26T10:52:00Z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