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b9c90" w14:paraId="e5b9c90" w:rsidRDefault="00A030F5" w:rsidP="00A030F5" w:rsidR="00A030F5">
      <w:pPr>
        <w15:collapsed w:val="false"/>
        <w:rPr>
          <w:b/>
          <w:bCs/>
        </w:rPr>
      </w:pPr>
      <w:bookmarkStart w:name="_GoBack" w:id="0"/>
      <w:bookmarkEnd w:id="0"/>
      <w:r>
        <w:rPr>
          <w:b/>
          <w:bCs/>
        </w:rPr>
        <w:t>STEČAJNA  UPRAVITELJICA  ANTONIA  SELAK</w:t>
      </w:r>
    </w:p>
    <w:p w:rsidRDefault="00A030F5" w:rsidP="00A030F5" w:rsidR="00A030F5">
      <w:r>
        <w:rPr>
          <w:b/>
          <w:bCs/>
        </w:rPr>
        <w:t>10000 Z a g r e b, Drenovačka 3/III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030F5" w:rsidP="00A030F5" w:rsidR="00A030F5">
      <w:r>
        <w:t>TEL/</w:t>
      </w:r>
      <w:r w:rsidRPr="00464BE4">
        <w:t xml:space="preserve"> </w:t>
      </w:r>
      <w:r>
        <w:t>FAX: 01/4107-638</w:t>
      </w:r>
    </w:p>
    <w:p w:rsidRDefault="00A030F5" w:rsidP="00A030F5" w:rsidR="00A030F5">
      <w:pPr>
        <w:rPr>
          <w:lang w:val="it-IT"/>
        </w:rPr>
      </w:pPr>
      <w:r>
        <w:t xml:space="preserve">E-mail: </w:t>
      </w:r>
      <w:r w:rsidRPr="001F7BFE">
        <w:t>odvjetnica.selak@</w:t>
      </w:r>
      <w:r>
        <w:t>gmail.com</w:t>
      </w:r>
      <w:r w:rsidRPr="00DA22E6">
        <w:rPr>
          <w:lang w:val="it-IT"/>
        </w:rPr>
        <w:t xml:space="preserve"> </w:t>
      </w:r>
    </w:p>
    <w:p w:rsidRDefault="00A030F5" w:rsidP="00A030F5" w:rsidR="00A030F5">
      <w:pPr>
        <w:rPr>
          <w:bCs/>
          <w:color w:val="1D1B11"/>
        </w:rPr>
      </w:pPr>
    </w:p>
    <w:p w:rsidRDefault="00A030F5" w:rsidP="00A030F5" w:rsidR="00A030F5">
      <w:pPr>
        <w:rPr>
          <w:bCs/>
          <w:color w:val="1D1B11"/>
        </w:rPr>
      </w:pPr>
    </w:p>
    <w:p w:rsidRDefault="00A030F5" w:rsidP="00A030F5" w:rsidR="00A030F5">
      <w:pPr>
        <w:rPr>
          <w:bCs/>
          <w:color w:val="1D1B11"/>
        </w:rPr>
      </w:pPr>
    </w:p>
    <w:p w:rsidRDefault="00A030F5" w:rsidP="00A030F5" w:rsidR="00A030F5">
      <w:pPr>
        <w:rPr>
          <w:bCs/>
          <w:color w:val="1D1B11"/>
        </w:rPr>
      </w:pPr>
    </w:p>
    <w:p w:rsidRDefault="00A030F5" w:rsidP="00A030F5" w:rsidR="00A030F5">
      <w:pPr>
        <w:ind w:firstLine="720" w:left="2160"/>
      </w:pPr>
      <w:r>
        <w:t>TRGOVAČKI SUD U ZAGREBU</w:t>
      </w:r>
    </w:p>
    <w:p w:rsidRDefault="00A030F5" w:rsidP="00A030F5" w:rsidR="00A030F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 a g r e b</w:t>
      </w:r>
    </w:p>
    <w:p w:rsidRDefault="00A030F5" w:rsidP="00A030F5" w:rsidR="00A030F5"/>
    <w:p w:rsidRDefault="00A030F5" w:rsidP="00A030F5" w:rsidR="00A030F5">
      <w:r>
        <w:t>Na broj: 66 St-7893/15</w:t>
      </w:r>
    </w:p>
    <w:p w:rsidRDefault="00A030F5" w:rsidP="00A030F5" w:rsidR="00A030F5">
      <w:r>
        <w:t>Stečajni sudac Mislav Kolakušić</w:t>
      </w:r>
    </w:p>
    <w:p w:rsidRDefault="00A030F5" w:rsidP="00A030F5" w:rsidR="00A030F5"/>
    <w:p w:rsidRDefault="00A030F5" w:rsidP="00A030F5" w:rsidR="00A030F5" w:rsidRPr="003E3E33">
      <w:pPr>
        <w:ind w:hanging="2832" w:left="2832"/>
        <w:rPr>
          <w:lang w:val="hr-HR"/>
        </w:rPr>
      </w:pPr>
      <w:r>
        <w:t xml:space="preserve">STEČAJNI  DUŽNIK: </w:t>
      </w:r>
      <w:r>
        <w:tab/>
        <w:t>INTERKORP</w:t>
      </w:r>
      <w:r>
        <w:rPr>
          <w:lang w:val="hr-HR"/>
        </w:rPr>
        <w:t xml:space="preserve"> </w:t>
      </w:r>
      <w:r>
        <w:t>d.o.o. u stečaju</w:t>
      </w:r>
      <w:r>
        <w:rPr>
          <w:lang w:val="hr-HR"/>
        </w:rPr>
        <w:t xml:space="preserve">, </w:t>
      </w:r>
      <w:r>
        <w:rPr>
          <w:lang w:val="it-IT"/>
        </w:rPr>
        <w:t xml:space="preserve">OIB: 77755090661, </w:t>
      </w:r>
      <w:r>
        <w:rPr>
          <w:lang w:val="hr-HR"/>
        </w:rPr>
        <w:t>Zagreb, Trnsko 34 B</w:t>
      </w:r>
    </w:p>
    <w:p w:rsidRDefault="00A030F5" w:rsidP="00A030F5" w:rsidR="00A030F5">
      <w:pPr>
        <w:rPr>
          <w:bCs/>
          <w:color w:val="1D1B11"/>
        </w:rPr>
      </w:pPr>
    </w:p>
    <w:p w:rsidRDefault="00A030F5" w:rsidP="00A030F5" w:rsidR="00A030F5"/>
    <w:p w:rsidRDefault="00A030F5" w:rsidP="00A030F5" w:rsidR="00A030F5"/>
    <w:p w:rsidRDefault="00A030F5" w:rsidP="00A030F5" w:rsidR="00A030F5" w:rsidRPr="00D50D78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D50D78">
        <w:rPr>
          <w:rFonts w:cs="Times New Roman" w:hAnsi="Times New Roman" w:ascii="Times New Roman"/>
          <w:b/>
          <w:sz w:val="24"/>
          <w:szCs w:val="24"/>
        </w:rPr>
        <w:t>IZVJEŠĆE O GOSPODARSKOM POLOŽAJU DUŽNIKA</w:t>
      </w:r>
    </w:p>
    <w:p w:rsidRDefault="00A030F5" w:rsidP="00A030F5" w:rsidR="00A030F5" w:rsidRPr="00D50D78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D50D78">
        <w:rPr>
          <w:rFonts w:cs="Times New Roman" w:hAnsi="Times New Roman" w:ascii="Times New Roman"/>
          <w:b/>
          <w:sz w:val="24"/>
          <w:szCs w:val="24"/>
        </w:rPr>
        <w:t>I NJEGOVIM UZROCIMA</w:t>
      </w:r>
    </w:p>
    <w:p w:rsidRDefault="00A030F5" w:rsidP="00A030F5" w:rsidR="00A030F5" w:rsidRPr="00D50D78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A030F5" w:rsidP="00A030F5" w:rsidR="00A030F5" w:rsidRPr="00D50D78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A030F5" w:rsidP="00A030F5" w:rsidR="00A030F5" w:rsidRPr="00E93977">
      <w:pPr>
        <w:pStyle w:val="Tijeloteksta"/>
        <w:numPr>
          <w:ilvl w:val="0"/>
          <w:numId w:val="1"/>
        </w:numPr>
        <w:tabs>
          <w:tab w:pos="851" w:val="left"/>
        </w:tabs>
        <w:suppressAutoHyphens w:val="false"/>
        <w:ind w:hanging="851" w:left="851"/>
        <w:rPr>
          <w:b/>
        </w:rPr>
      </w:pPr>
      <w:r w:rsidRPr="00E93977">
        <w:rPr>
          <w:b/>
        </w:rPr>
        <w:t>UVODNE NAPOMENE</w:t>
      </w:r>
    </w:p>
    <w:p w:rsidRDefault="00A030F5" w:rsidP="00A030F5" w:rsidR="00A030F5">
      <w:pPr>
        <w:pStyle w:val="Tijeloteksta"/>
        <w:tabs>
          <w:tab w:pos="851" w:val="left"/>
        </w:tabs>
        <w:rPr>
          <w:b/>
          <w:color w:themeShade="BF" w:themeColor="accent2" w:val="943634"/>
        </w:rPr>
      </w:pPr>
    </w:p>
    <w:p w:rsidRDefault="00A030F5" w:rsidP="00A030F5" w:rsidR="00A030F5">
      <w:r>
        <w:rPr>
          <w:lang w:val="hr-HR"/>
        </w:rPr>
        <w:t>Rješenjem</w:t>
      </w:r>
      <w:r>
        <w:t xml:space="preserve"> Naslovnog</w:t>
      </w:r>
      <w:r w:rsidRPr="003D7880">
        <w:t xml:space="preserve"> sud</w:t>
      </w:r>
      <w:r>
        <w:t>a</w:t>
      </w:r>
      <w:r w:rsidRPr="003D7880">
        <w:t xml:space="preserve"> pod brojem St-</w:t>
      </w:r>
      <w:r>
        <w:t>7893</w:t>
      </w:r>
      <w:r w:rsidRPr="003D7880">
        <w:t>/1</w:t>
      </w:r>
      <w:r>
        <w:t xml:space="preserve">5 </w:t>
      </w:r>
      <w:r w:rsidRPr="003D7880">
        <w:t xml:space="preserve">od </w:t>
      </w:r>
      <w:r>
        <w:t>21.09.2017</w:t>
      </w:r>
      <w:r w:rsidRPr="003D7880">
        <w:t>.g</w:t>
      </w:r>
      <w:r>
        <w:t xml:space="preserve">. </w:t>
      </w:r>
      <w:r w:rsidRPr="003D7880">
        <w:t xml:space="preserve">je </w:t>
      </w:r>
      <w:r>
        <w:t xml:space="preserve">otvoren </w:t>
      </w:r>
      <w:r w:rsidRPr="00537C3E">
        <w:rPr>
          <w:lang w:val="hr-HR"/>
        </w:rPr>
        <w:t>stečajn</w:t>
      </w:r>
      <w:r>
        <w:rPr>
          <w:lang w:val="hr-HR"/>
        </w:rPr>
        <w:t>i</w:t>
      </w:r>
      <w:r w:rsidRPr="00537C3E">
        <w:rPr>
          <w:lang w:val="hr-HR"/>
        </w:rPr>
        <w:t xml:space="preserve"> postup</w:t>
      </w:r>
      <w:r>
        <w:rPr>
          <w:lang w:val="hr-HR"/>
        </w:rPr>
        <w:t>a</w:t>
      </w:r>
      <w:r w:rsidRPr="00537C3E">
        <w:rPr>
          <w:lang w:val="hr-HR"/>
        </w:rPr>
        <w:t>k</w:t>
      </w:r>
      <w:r>
        <w:rPr>
          <w:lang w:val="hr-HR"/>
        </w:rPr>
        <w:t xml:space="preserve"> </w:t>
      </w:r>
      <w:r w:rsidRPr="00537C3E">
        <w:rPr>
          <w:lang w:val="hr-HR"/>
        </w:rPr>
        <w:t xml:space="preserve">nad trgovačkim društvom </w:t>
      </w:r>
      <w:r>
        <w:t xml:space="preserve">INTERKORP </w:t>
      </w:r>
      <w:r w:rsidRPr="003D7880">
        <w:t>d.o.</w:t>
      </w:r>
      <w:r>
        <w:t>o.</w:t>
      </w:r>
      <w:r w:rsidRPr="00537C3E">
        <w:rPr>
          <w:lang w:val="hr-HR"/>
        </w:rPr>
        <w:t xml:space="preserve">, </w:t>
      </w:r>
      <w:r>
        <w:rPr>
          <w:lang w:val="it-IT"/>
        </w:rPr>
        <w:t xml:space="preserve">OIB: 77755090661, </w:t>
      </w:r>
      <w:r>
        <w:rPr>
          <w:lang w:val="hr-HR"/>
        </w:rPr>
        <w:t>te</w:t>
      </w:r>
      <w:r>
        <w:t xml:space="preserve"> sam imenovana stečajnom upraviteljicom stečajnom dužniku.</w:t>
      </w:r>
    </w:p>
    <w:p w:rsidRDefault="00A030F5" w:rsidP="00A030F5" w:rsidR="00A030F5" w:rsidRPr="00572E21">
      <w:pPr>
        <w:jc w:val="both"/>
        <w:rPr>
          <w:lang w:val="pl-PL"/>
        </w:rPr>
      </w:pPr>
    </w:p>
    <w:p w:rsidRDefault="00A030F5" w:rsidP="00A030F5" w:rsidR="00A030F5" w:rsidRPr="00E93977">
      <w:pPr>
        <w:pStyle w:val="Bezproreda"/>
        <w:tabs>
          <w:tab w:pos="851" w:val="left"/>
        </w:tabs>
        <w:ind w:hanging="708" w:left="708"/>
        <w:rPr>
          <w:rFonts w:cs="Times New Roman" w:hAnsi="Times New Roman" w:ascii="Times New Roman"/>
          <w:b/>
          <w:sz w:val="24"/>
          <w:szCs w:val="24"/>
        </w:rPr>
      </w:pPr>
      <w:r w:rsidRPr="00E93977">
        <w:rPr>
          <w:rFonts w:cs="Times New Roman" w:hAnsi="Times New Roman" w:ascii="Times New Roman"/>
          <w:b/>
          <w:sz w:val="24"/>
          <w:szCs w:val="24"/>
        </w:rPr>
        <w:t>II</w:t>
      </w:r>
      <w:r w:rsidRPr="00E93977"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>PODUZETE RADNJE STEČAJNE</w:t>
      </w:r>
      <w:r w:rsidRPr="00E93977">
        <w:rPr>
          <w:rFonts w:cs="Times New Roman" w:hAnsi="Times New Roman" w:ascii="Times New Roman"/>
          <w:b/>
          <w:sz w:val="24"/>
          <w:szCs w:val="24"/>
        </w:rPr>
        <w:t xml:space="preserve"> UPRAVITELJ</w:t>
      </w:r>
      <w:r>
        <w:rPr>
          <w:rFonts w:cs="Times New Roman" w:hAnsi="Times New Roman" w:ascii="Times New Roman"/>
          <w:b/>
          <w:sz w:val="24"/>
          <w:szCs w:val="24"/>
        </w:rPr>
        <w:t>ICE</w:t>
      </w:r>
      <w:r w:rsidRPr="00E93977">
        <w:rPr>
          <w:rFonts w:cs="Times New Roman" w:hAnsi="Times New Roman" w:ascii="Times New Roman"/>
          <w:b/>
          <w:sz w:val="24"/>
          <w:szCs w:val="24"/>
        </w:rPr>
        <w:t xml:space="preserve"> OD OTVARANJA STEČAJNOG POSTUPKA</w:t>
      </w:r>
    </w:p>
    <w:p w:rsidRDefault="00A030F5" w:rsidP="00A030F5" w:rsidR="00A030F5" w:rsidRPr="00572E21">
      <w:pPr>
        <w:rPr>
          <w:lang w:val="pl-PL"/>
        </w:rPr>
      </w:pPr>
    </w:p>
    <w:p w:rsidRDefault="00A030F5" w:rsidP="00A030F5" w:rsidR="00A030F5" w:rsidRPr="00572E21">
      <w:pPr>
        <w:jc w:val="both"/>
        <w:rPr>
          <w:lang w:val="pl-PL"/>
        </w:rPr>
      </w:pPr>
      <w:r>
        <w:rPr>
          <w:lang w:val="pl-PL"/>
        </w:rPr>
        <w:t>D</w:t>
      </w:r>
      <w:r w:rsidRPr="00572E21">
        <w:rPr>
          <w:lang w:val="pl-PL"/>
        </w:rPr>
        <w:t xml:space="preserve">anom donošenja Rješenja o </w:t>
      </w:r>
      <w:r w:rsidRPr="00572E21">
        <w:t>otvaranju</w:t>
      </w:r>
      <w:r w:rsidRPr="00572E21">
        <w:rPr>
          <w:lang w:val="pl-PL"/>
        </w:rPr>
        <w:t xml:space="preserve"> stečajnog  postupka</w:t>
      </w:r>
      <w:r>
        <w:rPr>
          <w:lang w:val="pl-PL"/>
        </w:rPr>
        <w:t xml:space="preserve"> sam preuzela dužnost stečajne upraviteljice</w:t>
      </w:r>
      <w:r w:rsidRPr="00572E21">
        <w:rPr>
          <w:lang w:val="pl-PL"/>
        </w:rPr>
        <w:t>, te s</w:t>
      </w:r>
      <w:r>
        <w:rPr>
          <w:lang w:val="pl-PL"/>
        </w:rPr>
        <w:t xml:space="preserve">u </w:t>
      </w:r>
      <w:r w:rsidRPr="00572E21">
        <w:rPr>
          <w:lang w:val="pl-PL"/>
        </w:rPr>
        <w:t xml:space="preserve">poduzete </w:t>
      </w:r>
      <w:r>
        <w:rPr>
          <w:lang w:val="pl-PL"/>
        </w:rPr>
        <w:t>slijedeće radnje</w:t>
      </w:r>
      <w:r w:rsidRPr="00572E21">
        <w:rPr>
          <w:lang w:val="pl-PL"/>
        </w:rPr>
        <w:t>:</w:t>
      </w:r>
    </w:p>
    <w:p w:rsidRDefault="00A030F5" w:rsidP="00A030F5" w:rsidR="00A030F5" w:rsidRPr="00572E21">
      <w:pPr>
        <w:pStyle w:val="Odlomakpopis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 xml:space="preserve">preuzet je stari pečat stečajnog dužnika od ranijeg zakonskog zastupnika i </w:t>
      </w:r>
      <w:r w:rsidRPr="00572E21">
        <w:rPr>
          <w:rFonts w:cs="Times New Roman" w:hAnsi="Times New Roman" w:ascii="Times New Roman"/>
          <w:sz w:val="24"/>
          <w:szCs w:val="24"/>
          <w:lang w:val="pl-PL"/>
        </w:rPr>
        <w:t xml:space="preserve">izrađen je 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jedan </w:t>
      </w:r>
      <w:r w:rsidRPr="00572E21">
        <w:rPr>
          <w:rFonts w:cs="Times New Roman" w:hAnsi="Times New Roman" w:ascii="Times New Roman"/>
          <w:sz w:val="24"/>
          <w:szCs w:val="24"/>
          <w:lang w:val="pl-PL"/>
        </w:rPr>
        <w:t xml:space="preserve">novi pečat s 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dodanom </w:t>
      </w:r>
      <w:r w:rsidRPr="00572E21">
        <w:rPr>
          <w:rFonts w:cs="Times New Roman" w:hAnsi="Times New Roman" w:ascii="Times New Roman"/>
          <w:sz w:val="24"/>
          <w:szCs w:val="24"/>
          <w:lang w:val="pl-PL"/>
        </w:rPr>
        <w:t xml:space="preserve">oznakom „u stečaju“, </w:t>
      </w:r>
    </w:p>
    <w:p w:rsidRDefault="00A030F5" w:rsidP="00A030F5" w:rsidR="00A030F5" w:rsidRPr="00572E21">
      <w:pPr>
        <w:pStyle w:val="Odlomakpopis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572E21">
        <w:rPr>
          <w:rFonts w:cs="Times New Roman" w:hAnsi="Times New Roman" w:ascii="Times New Roman"/>
          <w:sz w:val="24"/>
          <w:szCs w:val="24"/>
        </w:rPr>
        <w:t>ishođena je obavijest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572E21">
        <w:rPr>
          <w:rFonts w:cs="Times New Roman" w:hAnsi="Times New Roman" w:ascii="Times New Roman"/>
          <w:sz w:val="24"/>
          <w:szCs w:val="24"/>
          <w:lang w:val="pl-PL"/>
        </w:rPr>
        <w:t>o razvrstavanju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  <w:r w:rsidRPr="00572E21">
        <w:rPr>
          <w:rFonts w:cs="Times New Roman" w:hAnsi="Times New Roman" w:ascii="Times New Roman"/>
          <w:sz w:val="24"/>
          <w:szCs w:val="24"/>
          <w:lang w:val="pl-PL"/>
        </w:rPr>
        <w:t>poslovnog subjekta kod Državnog zavoda za statistiku,</w:t>
      </w:r>
    </w:p>
    <w:p w:rsidRDefault="00A030F5" w:rsidP="00A030F5" w:rsidR="00A030F5" w:rsidRPr="003F3446">
      <w:pPr>
        <w:pStyle w:val="Odlomakpopis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</w:rPr>
        <w:t>zatvoren je</w:t>
      </w:r>
      <w:r w:rsidRPr="003F3446">
        <w:rPr>
          <w:rFonts w:cs="Times New Roman" w:hAnsi="Times New Roman" w:ascii="Times New Roman"/>
          <w:sz w:val="24"/>
          <w:szCs w:val="24"/>
        </w:rPr>
        <w:t xml:space="preserve"> postojeći žiro-račun</w:t>
      </w:r>
      <w:r>
        <w:rPr>
          <w:rFonts w:cs="Times New Roman" w:hAnsi="Times New Roman" w:ascii="Times New Roman"/>
          <w:sz w:val="24"/>
          <w:szCs w:val="24"/>
        </w:rPr>
        <w:t>,</w:t>
      </w:r>
      <w:r w:rsidRPr="003F344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time da novi žiro račun još nije otvoren, jer se zasada nije ukazala potreba za istim, pa stoga niti generiranje tog troška,</w:t>
      </w:r>
    </w:p>
    <w:p w:rsidRDefault="00A030F5" w:rsidP="00A030F5" w:rsidR="00A030F5" w:rsidRPr="00572E21">
      <w:pPr>
        <w:pStyle w:val="Odlomakpopis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od ranijeg zakonskog zastupnika preuzet je ključ od nekretnine i pokretnine u vlasništvu stečajnog dužnika, te su iste preuzete u posjed,</w:t>
      </w:r>
    </w:p>
    <w:p w:rsidRDefault="00A030F5" w:rsidP="00A030F5" w:rsidR="00A030F5" w:rsidRPr="00EF1B28">
      <w:pPr>
        <w:pStyle w:val="Odlomakpopisa"/>
        <w:numPr>
          <w:ilvl w:val="0"/>
          <w:numId w:val="3"/>
        </w:numPr>
        <w:jc w:val="both"/>
        <w:rPr>
          <w:rFonts w:cs="Times New Roman" w:hAnsi="Times New Roman" w:ascii="Times New Roman"/>
          <w:bCs/>
          <w:sz w:val="24"/>
          <w:szCs w:val="24"/>
        </w:rPr>
      </w:pPr>
      <w:r w:rsidRPr="00572E21">
        <w:rPr>
          <w:rFonts w:cs="Times New Roman" w:hAnsi="Times New Roman" w:ascii="Times New Roman"/>
          <w:sz w:val="24"/>
          <w:szCs w:val="24"/>
          <w:lang w:val="pl-PL"/>
        </w:rPr>
        <w:t>sklopljen je ugovor o obavljanju financijskih i knjigovodstvenih usluga za stečajnog dužnika s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  <w:r w:rsidRPr="00572E21">
        <w:rPr>
          <w:rFonts w:cs="Times New Roman" w:hAnsi="Times New Roman" w:ascii="Times New Roman"/>
          <w:sz w:val="24"/>
          <w:szCs w:val="24"/>
        </w:rPr>
        <w:t>knjigovodstvenim servisom,</w:t>
      </w:r>
    </w:p>
    <w:p w:rsidRDefault="00A030F5" w:rsidP="00A030F5" w:rsidR="00A030F5" w:rsidRPr="00572E21">
      <w:pPr>
        <w:pStyle w:val="Odlomakpopisa"/>
        <w:numPr>
          <w:ilvl w:val="0"/>
          <w:numId w:val="3"/>
        </w:numPr>
        <w:jc w:val="both"/>
        <w:rPr>
          <w:rFonts w:cs="Times New Roman" w:hAnsi="Times New Roman" w:ascii="Times New Roman"/>
          <w:bCs/>
          <w:sz w:val="24"/>
          <w:szCs w:val="24"/>
        </w:rPr>
      </w:pPr>
      <w:r w:rsidRPr="00572E21">
        <w:rPr>
          <w:rFonts w:cs="Times New Roman" w:hAnsi="Times New Roman" w:ascii="Times New Roman"/>
          <w:sz w:val="24"/>
          <w:szCs w:val="24"/>
        </w:rPr>
        <w:t xml:space="preserve">izrađena je početna stečajna bilanca, </w:t>
      </w:r>
    </w:p>
    <w:p w:rsidRDefault="00A030F5" w:rsidP="00A030F5" w:rsidR="00A030F5" w:rsidRPr="00572E21">
      <w:pPr>
        <w:pStyle w:val="Odlomakpopisa"/>
        <w:numPr>
          <w:ilvl w:val="0"/>
          <w:numId w:val="3"/>
        </w:numPr>
        <w:jc w:val="both"/>
        <w:rPr>
          <w:rFonts w:cs="Times New Roman" w:hAnsi="Times New Roman" w:ascii="Times New Roman"/>
          <w:bCs/>
          <w:sz w:val="24"/>
          <w:szCs w:val="24"/>
        </w:rPr>
      </w:pPr>
      <w:r w:rsidRPr="00572E21">
        <w:rPr>
          <w:rFonts w:cs="Times New Roman" w:hAnsi="Times New Roman" w:ascii="Times New Roman"/>
          <w:bCs/>
          <w:sz w:val="24"/>
          <w:szCs w:val="24"/>
        </w:rPr>
        <w:t xml:space="preserve">sastavljen je popis </w:t>
      </w:r>
      <w:r w:rsidRPr="00572E21">
        <w:rPr>
          <w:rFonts w:cs="Times New Roman" w:hAnsi="Times New Roman" w:ascii="Times New Roman"/>
          <w:sz w:val="24"/>
          <w:szCs w:val="24"/>
          <w:lang w:val="pl-PL"/>
        </w:rPr>
        <w:t>predmeta stečajne mase sukladno čl. 221. Stečajnog zakona</w:t>
      </w:r>
      <w:r>
        <w:rPr>
          <w:rFonts w:cs="Times New Roman" w:hAnsi="Times New Roman" w:ascii="Times New Roman"/>
          <w:sz w:val="24"/>
          <w:szCs w:val="24"/>
          <w:lang w:val="pl-PL"/>
        </w:rPr>
        <w:t>,</w:t>
      </w:r>
      <w:r w:rsidRPr="00572E21">
        <w:rPr>
          <w:rFonts w:cs="Times New Roman" w:hAnsi="Times New Roman" w:ascii="Times New Roman"/>
          <w:sz w:val="24"/>
          <w:szCs w:val="24"/>
          <w:lang w:val="pl-PL"/>
        </w:rPr>
        <w:t xml:space="preserve"> sačinjen pregled imovine i obveza sukladno čl. 223. Stečajnog zakona,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te popis vjerovnika,</w:t>
      </w:r>
    </w:p>
    <w:p w:rsidRDefault="00A030F5" w:rsidP="00A030F5" w:rsidR="00A030F5" w:rsidRPr="00572E21">
      <w:pPr>
        <w:pStyle w:val="Odlomakpopis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 w:rsidRPr="00572E21">
        <w:rPr>
          <w:rFonts w:cs="Times New Roman" w:hAnsi="Times New Roman" w:ascii="Times New Roman"/>
          <w:sz w:val="24"/>
          <w:szCs w:val="24"/>
        </w:rPr>
        <w:lastRenderedPageBreak/>
        <w:t>sastavljena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572E21">
        <w:rPr>
          <w:rFonts w:cs="Times New Roman" w:hAnsi="Times New Roman" w:ascii="Times New Roman"/>
          <w:sz w:val="24"/>
          <w:szCs w:val="24"/>
        </w:rPr>
        <w:t>je tablica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572E21">
        <w:rPr>
          <w:rFonts w:cs="Times New Roman" w:hAnsi="Times New Roman" w:ascii="Times New Roman"/>
          <w:sz w:val="24"/>
          <w:szCs w:val="24"/>
        </w:rPr>
        <w:t>prijavljenih tražb</w:t>
      </w:r>
      <w:r>
        <w:rPr>
          <w:rFonts w:cs="Times New Roman" w:hAnsi="Times New Roman" w:ascii="Times New Roman"/>
          <w:sz w:val="24"/>
          <w:szCs w:val="24"/>
        </w:rPr>
        <w:t xml:space="preserve">ina, </w:t>
      </w:r>
    </w:p>
    <w:p w:rsidRDefault="00A030F5" w:rsidP="00A030F5" w:rsidR="00A030F5">
      <w:pPr>
        <w:pStyle w:val="Odlomakpopisa"/>
        <w:numPr>
          <w:ilvl w:val="0"/>
          <w:numId w:val="2"/>
        </w:numPr>
        <w:jc w:val="both"/>
        <w:rPr>
          <w:noProof/>
          <w:color w:themeShade="1A" w:themeColor="background2" w:val="1D1B11"/>
        </w:rPr>
      </w:pPr>
      <w:r w:rsidRPr="00BA4CA4">
        <w:rPr>
          <w:rFonts w:cs="Times New Roman" w:hAnsi="Times New Roman" w:ascii="Times New Roman"/>
          <w:noProof/>
          <w:color w:themeShade="1A" w:themeColor="background2" w:val="1D1B11"/>
          <w:sz w:val="24"/>
          <w:szCs w:val="24"/>
        </w:rPr>
        <w:t>sastav</w:t>
      </w:r>
      <w:r>
        <w:rPr>
          <w:rFonts w:cs="Times New Roman" w:hAnsi="Times New Roman" w:ascii="Times New Roman"/>
          <w:noProof/>
          <w:color w:themeShade="1A" w:themeColor="background2" w:val="1D1B11"/>
          <w:sz w:val="24"/>
          <w:szCs w:val="24"/>
        </w:rPr>
        <w:t>ljen je</w:t>
      </w:r>
      <w:r w:rsidRPr="00BA4CA4">
        <w:rPr>
          <w:rFonts w:cs="Times New Roman" w:hAnsi="Times New Roman" w:ascii="Times New Roman"/>
          <w:noProof/>
          <w:color w:themeShade="1A" w:themeColor="background2" w:val="1D1B11"/>
          <w:sz w:val="24"/>
          <w:szCs w:val="24"/>
        </w:rPr>
        <w:t xml:space="preserve"> predračun troškova stečajnog postupka</w:t>
      </w:r>
      <w:r w:rsidRPr="00BA4CA4">
        <w:rPr>
          <w:noProof/>
          <w:color w:themeShade="1A" w:themeColor="background2" w:val="1D1B11"/>
        </w:rPr>
        <w:t>.</w:t>
      </w:r>
    </w:p>
    <w:p w:rsidRDefault="00A030F5" w:rsidP="00A030F5" w:rsidR="00A030F5" w:rsidRPr="00BA4CA4">
      <w:pPr>
        <w:pStyle w:val="Odlomakpopisa"/>
        <w:spacing w:after="0"/>
        <w:jc w:val="both"/>
        <w:rPr>
          <w:noProof/>
          <w:color w:themeShade="1A" w:themeColor="background2" w:val="1D1B11"/>
        </w:rPr>
      </w:pPr>
    </w:p>
    <w:p w:rsidRDefault="00A030F5" w:rsidP="00A030F5" w:rsidR="00A030F5">
      <w:pPr>
        <w:spacing w:lineRule="auto" w:line="288"/>
        <w:jc w:val="both"/>
        <w:rPr>
          <w:b/>
          <w:bCs/>
        </w:rPr>
      </w:pPr>
      <w:r>
        <w:rPr>
          <w:b/>
          <w:bCs/>
        </w:rPr>
        <w:t>III</w:t>
      </w:r>
      <w:r w:rsidRPr="00E93977">
        <w:rPr>
          <w:b/>
          <w:bCs/>
        </w:rPr>
        <w:tab/>
        <w:t>POSLOVANJE DUŽNIKA I UZROCI GOSPODARSKOG POLOŽAJA</w:t>
      </w:r>
    </w:p>
    <w:p w:rsidRDefault="00A030F5" w:rsidP="00A030F5" w:rsidR="00A030F5" w:rsidRPr="00E93977">
      <w:pPr>
        <w:spacing w:lineRule="auto" w:line="288"/>
        <w:jc w:val="both"/>
        <w:rPr>
          <w:b/>
          <w:bCs/>
        </w:rPr>
      </w:pPr>
    </w:p>
    <w:p w:rsidRDefault="00A030F5" w:rsidP="00A030F5" w:rsidR="00A030F5">
      <w:pPr>
        <w:ind w:firstLine="708"/>
        <w:jc w:val="both"/>
      </w:pPr>
      <w:r w:rsidRPr="00572E21">
        <w:t xml:space="preserve">Stečajni dužnik osnovan </w:t>
      </w:r>
      <w:r w:rsidRPr="00572E21">
        <w:rPr>
          <w:bCs/>
          <w:spacing w:val="12"/>
        </w:rPr>
        <w:t xml:space="preserve">je </w:t>
      </w:r>
      <w:r>
        <w:t>Odlukom</w:t>
      </w:r>
      <w:r w:rsidRPr="00572E21">
        <w:t xml:space="preserve"> o osnivanju društva od </w:t>
      </w:r>
      <w:r>
        <w:t>02</w:t>
      </w:r>
      <w:r w:rsidRPr="00572E21">
        <w:t xml:space="preserve">. </w:t>
      </w:r>
      <w:r>
        <w:t>listopada 1998</w:t>
      </w:r>
      <w:r w:rsidRPr="00572E21">
        <w:t>. godine kao trgovačko društvo</w:t>
      </w:r>
      <w:r>
        <w:t>,</w:t>
      </w:r>
      <w:r w:rsidRPr="00572E21">
        <w:t xml:space="preserve"> </w:t>
      </w:r>
      <w:r>
        <w:t>koje se bavilo</w:t>
      </w:r>
      <w:r w:rsidRPr="00572E21">
        <w:t xml:space="preserve"> </w:t>
      </w:r>
      <w:r>
        <w:t>vođenjem frizerskih salona i salona za uljepšavanjem.</w:t>
      </w:r>
    </w:p>
    <w:p w:rsidRDefault="00A030F5" w:rsidP="00A030F5" w:rsidR="00A030F5">
      <w:pPr>
        <w:spacing w:lineRule="auto" w:line="276"/>
        <w:ind w:firstLine="708"/>
        <w:jc w:val="both"/>
        <w:rPr>
          <w:noProof/>
          <w:color w:themeShade="1A" w:themeColor="background2" w:val="1D1B11"/>
          <w:lang w:val="hr-HR"/>
        </w:rPr>
      </w:pPr>
      <w:r w:rsidRPr="004D3DA5">
        <w:rPr>
          <w:noProof/>
          <w:color w:themeShade="1A" w:themeColor="background2" w:val="1D1B11"/>
          <w:lang w:val="hr-HR"/>
        </w:rPr>
        <w:t>Predlagatelj</w:t>
      </w:r>
      <w:r>
        <w:rPr>
          <w:noProof/>
          <w:color w:themeShade="1A" w:themeColor="background2" w:val="1D1B11"/>
          <w:lang w:val="hr-HR"/>
        </w:rPr>
        <w:t>,</w:t>
      </w:r>
      <w:r w:rsidRPr="004D3DA5">
        <w:rPr>
          <w:noProof/>
          <w:color w:themeShade="1A" w:themeColor="background2" w:val="1D1B11"/>
          <w:lang w:val="hr-HR"/>
        </w:rPr>
        <w:t xml:space="preserve"> Financijska agencija</w:t>
      </w:r>
      <w:r>
        <w:rPr>
          <w:noProof/>
          <w:color w:themeShade="1A" w:themeColor="background2" w:val="1D1B11"/>
          <w:lang w:val="hr-HR"/>
        </w:rPr>
        <w:t>,</w:t>
      </w:r>
      <w:r w:rsidRPr="004D3DA5">
        <w:rPr>
          <w:noProof/>
          <w:color w:themeShade="1A" w:themeColor="background2" w:val="1D1B11"/>
          <w:lang w:val="hr-HR"/>
        </w:rPr>
        <w:t xml:space="preserve"> je na temelju dugotrajne blokade računa </w:t>
      </w:r>
      <w:r>
        <w:rPr>
          <w:noProof/>
          <w:color w:themeShade="1A" w:themeColor="background2" w:val="1D1B11"/>
          <w:lang w:val="hr-HR"/>
        </w:rPr>
        <w:t xml:space="preserve">dužnika </w:t>
      </w:r>
      <w:r w:rsidRPr="004D3DA5">
        <w:rPr>
          <w:noProof/>
          <w:color w:themeShade="1A" w:themeColor="background2" w:val="1D1B11"/>
          <w:lang w:val="hr-HR"/>
        </w:rPr>
        <w:t xml:space="preserve">podnijela prijedlog </w:t>
      </w:r>
      <w:r>
        <w:rPr>
          <w:noProof/>
          <w:color w:themeShade="1A" w:themeColor="background2" w:val="1D1B11"/>
          <w:lang w:val="hr-HR"/>
        </w:rPr>
        <w:t>za otvaranje stečajnog postupka.</w:t>
      </w:r>
    </w:p>
    <w:p w:rsidRDefault="00A030F5" w:rsidP="00A030F5" w:rsidR="00A030F5">
      <w:pPr>
        <w:spacing w:lineRule="auto" w:line="276"/>
        <w:ind w:firstLine="708"/>
        <w:jc w:val="both"/>
        <w:rPr>
          <w:noProof/>
          <w:color w:themeShade="1A" w:themeColor="background2" w:val="1D1B11"/>
          <w:lang w:val="hr-HR"/>
        </w:rPr>
      </w:pPr>
      <w:r>
        <w:rPr>
          <w:noProof/>
          <w:color w:themeShade="1A" w:themeColor="background2" w:val="1D1B11"/>
          <w:lang w:val="hr-HR"/>
        </w:rPr>
        <w:t>Naime,</w:t>
      </w:r>
      <w:r w:rsidRPr="004D3DA5">
        <w:rPr>
          <w:noProof/>
          <w:color w:themeShade="1A" w:themeColor="background2" w:val="1D1B11"/>
          <w:lang w:val="hr-HR"/>
        </w:rPr>
        <w:t xml:space="preserve"> račun dužnik</w:t>
      </w:r>
      <w:r>
        <w:rPr>
          <w:noProof/>
          <w:color w:themeShade="1A" w:themeColor="background2" w:val="1D1B11"/>
          <w:lang w:val="hr-HR"/>
        </w:rPr>
        <w:t>a je</w:t>
      </w:r>
      <w:r w:rsidRPr="004D3DA5">
        <w:rPr>
          <w:noProof/>
          <w:color w:themeShade="1A" w:themeColor="background2" w:val="1D1B11"/>
          <w:lang w:val="hr-HR"/>
        </w:rPr>
        <w:t xml:space="preserve"> </w:t>
      </w:r>
      <w:r>
        <w:rPr>
          <w:noProof/>
          <w:color w:themeShade="1A" w:themeColor="background2" w:val="1D1B11"/>
          <w:lang w:val="hr-HR"/>
        </w:rPr>
        <w:t xml:space="preserve">na dan 30.11.2015.g. </w:t>
      </w:r>
      <w:r w:rsidRPr="004D3DA5">
        <w:rPr>
          <w:noProof/>
          <w:color w:themeShade="1A" w:themeColor="background2" w:val="1D1B11"/>
          <w:lang w:val="hr-HR"/>
        </w:rPr>
        <w:t xml:space="preserve">bio blokiran </w:t>
      </w:r>
      <w:r>
        <w:rPr>
          <w:noProof/>
          <w:color w:themeShade="1A" w:themeColor="background2" w:val="1D1B11"/>
          <w:lang w:val="hr-HR"/>
        </w:rPr>
        <w:t>preko 120 dana.</w:t>
      </w:r>
    </w:p>
    <w:p w:rsidRDefault="00A030F5" w:rsidP="00A030F5" w:rsidR="00A030F5">
      <w:pPr>
        <w:ind w:firstLine="720"/>
      </w:pPr>
      <w:r>
        <w:t>Unatoč tome što sam od prijašnjeg zakonskog zastupnika više puta zatražila poslovnu dokumentacija stečajnog dužnika, predaja iste je izostala, pa stoga nisam uspjela utvrditi uzroke nastalog gospodarskog položaja dužnika.</w:t>
      </w:r>
    </w:p>
    <w:p w:rsidRDefault="00A030F5" w:rsidP="00A030F5" w:rsidR="00A030F5" w:rsidRPr="007A63F5">
      <w:pPr>
        <w:spacing w:lineRule="auto" w:line="276"/>
        <w:ind w:firstLine="708"/>
        <w:jc w:val="both"/>
        <w:rPr>
          <w:bCs/>
        </w:rPr>
      </w:pPr>
      <w:r>
        <w:t>S obzirom da s</w:t>
      </w:r>
      <w:r w:rsidRPr="001749F6">
        <w:rPr>
          <w:noProof/>
          <w:lang w:val="hr-HR"/>
        </w:rPr>
        <w:t>tečajni dužnik u trenutku otvaranja stečajnog postup</w:t>
      </w:r>
      <w:r>
        <w:rPr>
          <w:noProof/>
          <w:lang w:val="hr-HR"/>
        </w:rPr>
        <w:t>ka nije imao zaposlenih radnika, te d</w:t>
      </w:r>
      <w:r>
        <w:t xml:space="preserve">a nema </w:t>
      </w:r>
      <w:r w:rsidRPr="007A63F5">
        <w:t xml:space="preserve">ugovorenih, a nedovršenih poslova, </w:t>
      </w:r>
      <w:r>
        <w:t>p</w:t>
      </w:r>
      <w:r w:rsidRPr="007A63F5">
        <w:t xml:space="preserve">rema dostupnoj dokumentaciji mogu zaključiti da </w:t>
      </w:r>
      <w:r w:rsidRPr="007A63F5">
        <w:rPr>
          <w:bCs/>
        </w:rPr>
        <w:t xml:space="preserve">ne postoje nikakvi izgledi za nastavak poslovanja.  </w:t>
      </w:r>
    </w:p>
    <w:p w:rsidRDefault="00A030F5" w:rsidP="00A030F5" w:rsidR="00A030F5" w:rsidRPr="007A63F5">
      <w:pPr>
        <w:jc w:val="both"/>
      </w:pPr>
    </w:p>
    <w:p w:rsidRDefault="00A030F5" w:rsidP="00A030F5" w:rsidR="00A030F5" w:rsidRPr="00431C3B">
      <w:pPr>
        <w:spacing w:lineRule="auto" w:line="288"/>
        <w:jc w:val="both"/>
        <w:rPr>
          <w:b/>
          <w:lang w:val="pl-PL"/>
        </w:rPr>
      </w:pPr>
      <w:r>
        <w:rPr>
          <w:b/>
          <w:lang w:val="pl-PL"/>
        </w:rPr>
        <w:t>I</w:t>
      </w:r>
      <w:r w:rsidRPr="00431C3B">
        <w:rPr>
          <w:b/>
          <w:lang w:val="pl-PL"/>
        </w:rPr>
        <w:t>V</w:t>
      </w:r>
      <w:r w:rsidRPr="00431C3B">
        <w:rPr>
          <w:b/>
          <w:lang w:val="pl-PL"/>
        </w:rPr>
        <w:tab/>
        <w:t>STANJE STEČAJNE MASE</w:t>
      </w:r>
    </w:p>
    <w:p w:rsidRDefault="00A030F5" w:rsidP="00A030F5" w:rsidR="00A030F5" w:rsidRPr="00572E21">
      <w:pPr>
        <w:spacing w:lineRule="auto" w:line="288"/>
        <w:jc w:val="both"/>
        <w:rPr>
          <w:iCs/>
          <w:color w:val="0070C0"/>
        </w:rPr>
      </w:pPr>
    </w:p>
    <w:p w:rsidRDefault="00A030F5" w:rsidP="00A030F5" w:rsidR="00A030F5" w:rsidRPr="00572E21">
      <w:pPr>
        <w:spacing w:lineRule="auto" w:line="288"/>
        <w:jc w:val="both"/>
        <w:rPr>
          <w:iCs/>
        </w:rPr>
      </w:pPr>
      <w:r>
        <w:rPr>
          <w:iCs/>
        </w:rPr>
        <w:t>Radi</w:t>
      </w:r>
      <w:r w:rsidRPr="00572E21">
        <w:rPr>
          <w:iCs/>
        </w:rPr>
        <w:t xml:space="preserve"> izrade početne stečajne bilance, te pregleda imovine i utvrđenja obveza stečajnog dužnika temeljem prijavljenih tražbina stečajnih vjerovnika, zatražena je od bivšeg direktora</w:t>
      </w:r>
      <w:r>
        <w:rPr>
          <w:iCs/>
        </w:rPr>
        <w:t xml:space="preserve"> </w:t>
      </w:r>
      <w:r w:rsidRPr="00572E21">
        <w:rPr>
          <w:iCs/>
        </w:rPr>
        <w:t xml:space="preserve">knjigovodstvena dokumentacija </w:t>
      </w:r>
      <w:r>
        <w:rPr>
          <w:iCs/>
        </w:rPr>
        <w:t>dužnika</w:t>
      </w:r>
      <w:r w:rsidRPr="00572E21">
        <w:rPr>
          <w:iCs/>
        </w:rPr>
        <w:t xml:space="preserve">.  </w:t>
      </w:r>
    </w:p>
    <w:p w:rsidRDefault="00A030F5" w:rsidP="00A030F5" w:rsidR="00A030F5" w:rsidRPr="00572E21">
      <w:pPr>
        <w:spacing w:lineRule="auto" w:line="288"/>
        <w:jc w:val="both"/>
        <w:rPr>
          <w:iCs/>
        </w:rPr>
      </w:pPr>
      <w:r>
        <w:t xml:space="preserve">Međutim, bivši direktor mi je samo predao ključeve od nekretnine i vozila, a do primopredaje  knjigovodstvene dokumentaciju još uvijek nije došlo, pa je temljem javno dostupnih podataka - Financijskog izvještaja za 2016.g., izrađen </w:t>
      </w:r>
      <w:r w:rsidRPr="00572E21">
        <w:rPr>
          <w:iCs/>
        </w:rPr>
        <w:t>slijed</w:t>
      </w:r>
      <w:r>
        <w:rPr>
          <w:iCs/>
        </w:rPr>
        <w:t>eć</w:t>
      </w:r>
      <w:r w:rsidRPr="00572E21">
        <w:rPr>
          <w:iCs/>
        </w:rPr>
        <w:t>i:</w:t>
      </w:r>
    </w:p>
    <w:p w:rsidRDefault="00A030F5" w:rsidP="00A030F5" w:rsidR="00A030F5" w:rsidRPr="00572E21">
      <w:pPr>
        <w:tabs>
          <w:tab w:pos="1848" w:val="left"/>
        </w:tabs>
        <w:jc w:val="both"/>
        <w:rPr>
          <w:lang w:eastAsia="hr-HR"/>
        </w:rPr>
      </w:pPr>
    </w:p>
    <w:p w:rsidRDefault="00A030F5" w:rsidP="00A030F5" w:rsidR="00A030F5" w:rsidRPr="00572E21">
      <w:pPr>
        <w:spacing w:lineRule="auto" w:line="288"/>
        <w:jc w:val="both"/>
        <w:rPr>
          <w:b/>
          <w:iCs/>
        </w:rPr>
      </w:pPr>
      <w:r w:rsidRPr="00572E21">
        <w:rPr>
          <w:b/>
          <w:iCs/>
        </w:rPr>
        <w:t>P</w:t>
      </w:r>
      <w:r>
        <w:rPr>
          <w:b/>
          <w:iCs/>
        </w:rPr>
        <w:t>REGLED IMOVINE I OBVEZA</w:t>
      </w:r>
    </w:p>
    <w:p w:rsidRDefault="00A030F5" w:rsidP="00A030F5" w:rsidR="00A030F5" w:rsidRPr="00572E21">
      <w:pPr>
        <w:spacing w:lineRule="auto" w:line="288"/>
        <w:jc w:val="both"/>
        <w:rPr>
          <w:b/>
          <w:iCs/>
        </w:rPr>
      </w:pPr>
    </w:p>
    <w:tbl>
      <w:tblPr>
        <w:tblW w:type="dxa" w:w="9356"/>
        <w:jc w:val="center"/>
        <w:tblLayout w:type="fixed"/>
        <w:tblLook w:val="0000" w:noVBand="0" w:noHBand="0" w:lastColumn="0" w:firstColumn="0" w:lastRow="0" w:firstRow="0"/>
      </w:tblPr>
      <w:tblGrid>
        <w:gridCol w:w="709"/>
        <w:gridCol w:w="5523"/>
        <w:gridCol w:w="3124"/>
      </w:tblGrid>
      <w:tr w:rsidTr="00A542BE" w:rsidR="00A030F5" w:rsidRPr="00572E21">
        <w:trPr>
          <w:trHeight w:val="895"/>
          <w:jc w:val="center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themeFillTint="33" w:themeFill="accent6" w:fill="FDE9D9" w:color="auto" w:val="clear"/>
          </w:tcPr>
          <w:p w:rsidRDefault="00A030F5" w:rsidP="00A542BE" w:rsidR="00A030F5" w:rsidRPr="00572E21">
            <w:pPr>
              <w:jc w:val="center"/>
            </w:pPr>
          </w:p>
          <w:p w:rsidRDefault="00A030F5" w:rsidP="00A542BE" w:rsidR="00A030F5" w:rsidRPr="00572E21">
            <w:pPr>
              <w:jc w:val="center"/>
            </w:pPr>
            <w:r w:rsidRPr="00572E21">
              <w:t>R.</w:t>
            </w:r>
          </w:p>
          <w:p w:rsidRDefault="00A030F5" w:rsidP="00A542BE" w:rsidR="00A030F5" w:rsidRPr="00572E21">
            <w:pPr>
              <w:jc w:val="center"/>
            </w:pPr>
            <w:r w:rsidRPr="00572E21">
              <w:t>br.</w:t>
            </w:r>
          </w:p>
        </w:tc>
        <w:tc>
          <w:tcPr>
            <w:tcW w:type="dxa" w:w="552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themeFillTint="33" w:themeFill="accent6" w:fill="FDE9D9" w:color="auto" w:val="clear"/>
          </w:tcPr>
          <w:p w:rsidRDefault="00A030F5" w:rsidP="00A542BE" w:rsidR="00A030F5" w:rsidRPr="00572E21">
            <w:pPr>
              <w:jc w:val="center"/>
            </w:pPr>
          </w:p>
          <w:p w:rsidRDefault="00A030F5" w:rsidP="00A542BE" w:rsidR="00A030F5" w:rsidRPr="00572E21">
            <w:pPr>
              <w:jc w:val="center"/>
            </w:pPr>
            <w:r w:rsidRPr="00572E21">
              <w:t>Opis</w:t>
            </w:r>
          </w:p>
        </w:tc>
        <w:tc>
          <w:tcPr>
            <w:tcW w:type="dxa" w:w="312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themeFillTint="33" w:themeFill="accent6" w:fill="FDE9D9" w:color="auto" w:val="clear"/>
          </w:tcPr>
          <w:p w:rsidRDefault="00A030F5" w:rsidP="00A542BE" w:rsidR="00A030F5" w:rsidRPr="00572E21">
            <w:pPr>
              <w:jc w:val="center"/>
            </w:pPr>
          </w:p>
          <w:p w:rsidRDefault="00A030F5" w:rsidP="00A542BE" w:rsidR="00A030F5" w:rsidRPr="00572E21">
            <w:pPr>
              <w:jc w:val="center"/>
            </w:pPr>
            <w:r>
              <w:t>V</w:t>
            </w:r>
            <w:r w:rsidRPr="00572E21">
              <w:t>rijednost  u kunama</w:t>
            </w:r>
          </w:p>
        </w:tc>
      </w:tr>
      <w:tr w:rsidTr="00A542BE" w:rsidR="00A030F5" w:rsidRPr="00572E21">
        <w:trPr>
          <w:trHeight w:val="556"/>
          <w:jc w:val="center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shd w:fill="FFFFFF" w:color="000000" w:val="clear"/>
          </w:tcPr>
          <w:p w:rsidRDefault="00A030F5" w:rsidP="00A542BE" w:rsidR="00A030F5" w:rsidRPr="00572E21">
            <w:pPr>
              <w:spacing w:lineRule="auto" w:line="288"/>
              <w:jc w:val="center"/>
              <w:rPr>
                <w:iCs/>
              </w:rPr>
            </w:pPr>
            <w:r>
              <w:rPr>
                <w:iCs/>
              </w:rPr>
              <w:t>a)</w:t>
            </w:r>
          </w:p>
        </w:tc>
        <w:tc>
          <w:tcPr>
            <w:tcW w:type="dxa" w:w="5523"/>
            <w:tcBorders>
              <w:top w:space="0" w:sz="4" w:color="000000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shd w:fill="FFFFFF" w:color="000000" w:val="clear"/>
          </w:tcPr>
          <w:p w:rsidRDefault="00A030F5" w:rsidP="00A542BE" w:rsidR="00A030F5" w:rsidRPr="00FB5B40">
            <w:pPr>
              <w:spacing w:lineRule="auto" w:line="288"/>
              <w:jc w:val="center"/>
            </w:pPr>
            <w:r w:rsidRPr="00FB5B40">
              <w:rPr>
                <w:b/>
                <w:bCs/>
                <w:iCs/>
              </w:rPr>
              <w:t>IMOVINA</w:t>
            </w:r>
          </w:p>
        </w:tc>
        <w:tc>
          <w:tcPr>
            <w:tcW w:type="dxa" w:w="3124"/>
            <w:tcBorders>
              <w:top w:space="0" w:sz="4" w:color="000000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shd w:fill="FFFFFF" w:color="000000" w:val="clear"/>
          </w:tcPr>
          <w:p w:rsidRDefault="00A030F5" w:rsidP="00A542BE" w:rsidR="00A030F5" w:rsidRPr="00572E21">
            <w:pPr>
              <w:spacing w:lineRule="auto" w:line="288"/>
              <w:jc w:val="right"/>
            </w:pPr>
          </w:p>
        </w:tc>
      </w:tr>
      <w:tr w:rsidTr="00A542BE" w:rsidR="00A030F5" w:rsidRPr="00572E21">
        <w:trPr>
          <w:trHeight w:val="346"/>
          <w:jc w:val="center"/>
        </w:trPr>
        <w:tc>
          <w:tcPr>
            <w:tcW w:type="dxa" w:w="709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shd w:fill="FFFFFF" w:color="000000" w:val="clear"/>
          </w:tcPr>
          <w:p w:rsidRDefault="00A030F5" w:rsidP="00A542BE" w:rsidR="00A030F5">
            <w:pPr>
              <w:spacing w:lineRule="auto" w:line="288"/>
              <w:jc w:val="center"/>
              <w:rPr>
                <w:iCs/>
              </w:rPr>
            </w:pPr>
            <w:r>
              <w:rPr>
                <w:iCs/>
              </w:rPr>
              <w:t>1.</w:t>
            </w:r>
          </w:p>
        </w:tc>
        <w:tc>
          <w:tcPr>
            <w:tcW w:type="dxa" w:w="5523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shd w:fill="FFFFFF" w:color="000000" w:val="clear"/>
          </w:tcPr>
          <w:p w:rsidRDefault="00A030F5" w:rsidP="00A542BE" w:rsidR="00A030F5" w:rsidRPr="00FB5B40">
            <w:pPr>
              <w:spacing w:lineRule="auto" w:line="288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Nekretnine</w:t>
            </w:r>
          </w:p>
        </w:tc>
        <w:tc>
          <w:tcPr>
            <w:tcW w:type="dxa" w:w="3124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shd w:fill="FFFFFF" w:color="000000" w:val="clear"/>
          </w:tcPr>
          <w:p w:rsidRDefault="00A030F5" w:rsidP="00A542BE" w:rsidR="00A030F5">
            <w:pPr>
              <w:spacing w:lineRule="auto" w:line="288"/>
              <w:jc w:val="center"/>
            </w:pPr>
            <w:r>
              <w:t>588.982,00</w:t>
            </w:r>
          </w:p>
          <w:p w:rsidRDefault="00A030F5" w:rsidP="00A542BE" w:rsidR="00A030F5" w:rsidRPr="00572E21">
            <w:pPr>
              <w:spacing w:lineRule="auto" w:line="288"/>
              <w:jc w:val="right"/>
            </w:pPr>
          </w:p>
        </w:tc>
      </w:tr>
      <w:tr w:rsidTr="00A542BE" w:rsidR="00A030F5" w:rsidRPr="00572E21">
        <w:trPr>
          <w:trHeight w:val="463"/>
          <w:jc w:val="center"/>
        </w:trPr>
        <w:tc>
          <w:tcPr>
            <w:tcW w:type="dxa" w:w="709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shd w:fill="FFFFFF" w:color="000000" w:val="clear"/>
          </w:tcPr>
          <w:p w:rsidRDefault="00A030F5" w:rsidP="00A542BE" w:rsidR="00A030F5">
            <w:pPr>
              <w:spacing w:lineRule="auto" w:line="288"/>
              <w:jc w:val="center"/>
              <w:rPr>
                <w:iCs/>
              </w:rPr>
            </w:pPr>
            <w:r>
              <w:rPr>
                <w:iCs/>
              </w:rPr>
              <w:t>2.</w:t>
            </w:r>
          </w:p>
        </w:tc>
        <w:tc>
          <w:tcPr>
            <w:tcW w:type="dxa" w:w="5523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shd w:fill="FFFFFF" w:color="000000" w:val="clear"/>
          </w:tcPr>
          <w:p w:rsidRDefault="00A030F5" w:rsidP="00A542BE" w:rsidR="00A030F5">
            <w:pPr>
              <w:spacing w:lineRule="auto" w:line="288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Alati, pogonski inventar i transportna imovina</w:t>
            </w:r>
          </w:p>
        </w:tc>
        <w:tc>
          <w:tcPr>
            <w:tcW w:type="dxa" w:w="3124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shd w:fill="FFFFFF" w:color="000000" w:val="clear"/>
          </w:tcPr>
          <w:p w:rsidRDefault="00A030F5" w:rsidP="00A542BE" w:rsidR="00A030F5">
            <w:pPr>
              <w:spacing w:lineRule="auto" w:line="288"/>
              <w:jc w:val="center"/>
            </w:pPr>
            <w:r>
              <w:t>873.812,00</w:t>
            </w:r>
          </w:p>
          <w:p w:rsidRDefault="00A030F5" w:rsidP="00A542BE" w:rsidR="00A030F5">
            <w:pPr>
              <w:spacing w:lineRule="auto" w:line="288"/>
              <w:jc w:val="right"/>
            </w:pPr>
          </w:p>
        </w:tc>
      </w:tr>
      <w:tr w:rsidTr="00A542BE" w:rsidR="00A030F5" w:rsidRPr="00572E21">
        <w:trPr>
          <w:trHeight w:val="469"/>
          <w:jc w:val="center"/>
        </w:trPr>
        <w:tc>
          <w:tcPr>
            <w:tcW w:type="dxa" w:w="709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shd w:fill="FFFFFF" w:color="000000" w:val="clear"/>
          </w:tcPr>
          <w:p w:rsidRDefault="00A030F5" w:rsidP="00A542BE" w:rsidR="00A030F5">
            <w:pPr>
              <w:spacing w:lineRule="auto" w:line="288"/>
              <w:jc w:val="center"/>
              <w:rPr>
                <w:iCs/>
              </w:rPr>
            </w:pPr>
            <w:r>
              <w:rPr>
                <w:iCs/>
              </w:rPr>
              <w:t>3.</w:t>
            </w:r>
          </w:p>
        </w:tc>
        <w:tc>
          <w:tcPr>
            <w:tcW w:type="dxa" w:w="5523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shd w:fill="FFFFFF" w:color="000000" w:val="clear"/>
          </w:tcPr>
          <w:p w:rsidRDefault="00A030F5" w:rsidP="00A542BE" w:rsidR="00A030F5">
            <w:pPr>
              <w:spacing w:lineRule="auto" w:line="288"/>
              <w:jc w:val="both"/>
              <w:rPr>
                <w:bCs/>
                <w:iCs/>
              </w:rPr>
            </w:pPr>
            <w:r>
              <w:t>Ulaganja u nekretnine</w:t>
            </w:r>
          </w:p>
        </w:tc>
        <w:tc>
          <w:tcPr>
            <w:tcW w:type="dxa" w:w="3124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shd w:fill="FFFFFF" w:color="000000" w:val="clear"/>
          </w:tcPr>
          <w:p w:rsidRDefault="00A030F5" w:rsidP="00A542BE" w:rsidR="00A030F5">
            <w:pPr>
              <w:spacing w:lineRule="auto" w:line="288"/>
              <w:jc w:val="center"/>
            </w:pPr>
            <w:r>
              <w:t>132.158</w:t>
            </w:r>
            <w:r w:rsidRPr="00572E21">
              <w:t>,</w:t>
            </w:r>
            <w:r>
              <w:t>00</w:t>
            </w:r>
          </w:p>
          <w:p w:rsidRDefault="00A030F5" w:rsidP="00A542BE" w:rsidR="00A030F5">
            <w:pPr>
              <w:spacing w:lineRule="auto" w:line="288"/>
              <w:jc w:val="right"/>
            </w:pPr>
          </w:p>
        </w:tc>
      </w:tr>
      <w:tr w:rsidTr="00A542BE" w:rsidR="00A030F5" w:rsidRPr="00572E21">
        <w:trPr>
          <w:trHeight w:val="510"/>
          <w:jc w:val="center"/>
        </w:trPr>
        <w:tc>
          <w:tcPr>
            <w:tcW w:type="dxa" w:w="709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A030F5" w:rsidP="00A542BE" w:rsidR="00A030F5">
            <w:pPr>
              <w:spacing w:lineRule="auto" w:line="288"/>
              <w:jc w:val="center"/>
              <w:rPr>
                <w:iCs/>
              </w:rPr>
            </w:pPr>
            <w:r>
              <w:rPr>
                <w:iCs/>
              </w:rPr>
              <w:t>4.</w:t>
            </w:r>
          </w:p>
        </w:tc>
        <w:tc>
          <w:tcPr>
            <w:tcW w:type="dxa" w:w="5523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A030F5" w:rsidP="00A542BE" w:rsidR="00A030F5">
            <w:pPr>
              <w:spacing w:lineRule="auto" w:line="288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Kratkoročna potraživanja </w:t>
            </w:r>
          </w:p>
        </w:tc>
        <w:tc>
          <w:tcPr>
            <w:tcW w:type="dxa" w:w="3124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A030F5" w:rsidP="00A542BE" w:rsidR="00A030F5">
            <w:pPr>
              <w:spacing w:lineRule="auto" w:line="288"/>
              <w:jc w:val="center"/>
            </w:pPr>
            <w:r>
              <w:t>53.962,00</w:t>
            </w:r>
          </w:p>
          <w:p w:rsidRDefault="00A030F5" w:rsidP="00A542BE" w:rsidR="00A030F5">
            <w:pPr>
              <w:spacing w:lineRule="auto" w:line="288"/>
              <w:jc w:val="right"/>
            </w:pPr>
          </w:p>
        </w:tc>
      </w:tr>
      <w:tr w:rsidTr="00A542BE" w:rsidR="00A030F5" w:rsidRPr="00572E21">
        <w:trPr>
          <w:trHeight w:val="439"/>
          <w:jc w:val="center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shd w:fill="FFFFFF" w:color="000000" w:val="clear"/>
          </w:tcPr>
          <w:p w:rsidRDefault="00A030F5" w:rsidP="00A542BE" w:rsidR="00A030F5" w:rsidRPr="00572E21">
            <w:pPr>
              <w:spacing w:lineRule="auto" w:line="288"/>
              <w:jc w:val="center"/>
              <w:rPr>
                <w:iCs/>
              </w:rPr>
            </w:pPr>
            <w:r>
              <w:rPr>
                <w:iCs/>
              </w:rPr>
              <w:t>5</w:t>
            </w:r>
            <w:r w:rsidRPr="00572E21">
              <w:rPr>
                <w:iCs/>
              </w:rPr>
              <w:t>.</w:t>
            </w:r>
          </w:p>
        </w:tc>
        <w:tc>
          <w:tcPr>
            <w:tcW w:type="dxa" w:w="5523"/>
            <w:tcBorders>
              <w:top w:space="0" w:sz="4" w:color="000000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shd w:fill="FFFFFF" w:color="000000" w:val="clear"/>
          </w:tcPr>
          <w:p w:rsidRDefault="00A030F5" w:rsidP="00A542BE" w:rsidR="00A030F5" w:rsidRPr="00572E21">
            <w:pPr>
              <w:spacing w:lineRule="auto" w:line="288"/>
            </w:pPr>
            <w:r>
              <w:t>Kratkoročna potraživanja od RH</w:t>
            </w:r>
          </w:p>
        </w:tc>
        <w:tc>
          <w:tcPr>
            <w:tcW w:type="dxa" w:w="3124"/>
            <w:tcBorders>
              <w:top w:space="0" w:sz="4" w:color="000000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shd w:fill="FFFFFF" w:color="000000" w:val="clear"/>
          </w:tcPr>
          <w:p w:rsidRDefault="00A030F5" w:rsidP="00A542BE" w:rsidR="00A030F5">
            <w:pPr>
              <w:spacing w:lineRule="auto" w:line="288"/>
              <w:jc w:val="center"/>
            </w:pPr>
            <w:r>
              <w:t>36.464,00</w:t>
            </w:r>
          </w:p>
          <w:p w:rsidRDefault="00A030F5" w:rsidP="00A542BE" w:rsidR="00A030F5" w:rsidRPr="00572E21">
            <w:pPr>
              <w:spacing w:lineRule="auto" w:line="288"/>
              <w:jc w:val="center"/>
            </w:pPr>
          </w:p>
        </w:tc>
      </w:tr>
      <w:tr w:rsidTr="00A542BE" w:rsidR="00A030F5" w:rsidRPr="00572E21">
        <w:trPr>
          <w:trHeight w:val="540"/>
          <w:jc w:val="center"/>
        </w:trPr>
        <w:tc>
          <w:tcPr>
            <w:tcW w:type="dxa" w:w="709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A030F5" w:rsidP="00A542BE" w:rsidR="00A030F5">
            <w:pPr>
              <w:spacing w:lineRule="auto" w:line="288"/>
              <w:jc w:val="center"/>
              <w:rPr>
                <w:iCs/>
              </w:rPr>
            </w:pPr>
            <w:r>
              <w:rPr>
                <w:iCs/>
              </w:rPr>
              <w:lastRenderedPageBreak/>
              <w:t>6.</w:t>
            </w:r>
          </w:p>
        </w:tc>
        <w:tc>
          <w:tcPr>
            <w:tcW w:type="dxa" w:w="5523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A030F5" w:rsidP="00A542BE" w:rsidR="00A030F5">
            <w:pPr>
              <w:spacing w:lineRule="auto" w:line="288"/>
            </w:pPr>
            <w:r>
              <w:t>Ostala kratkoročna potraživanja</w:t>
            </w:r>
          </w:p>
          <w:p w:rsidRDefault="00A030F5" w:rsidP="00A542BE" w:rsidR="00A030F5">
            <w:pPr>
              <w:spacing w:lineRule="auto" w:line="288"/>
            </w:pPr>
          </w:p>
        </w:tc>
        <w:tc>
          <w:tcPr>
            <w:tcW w:type="dxa" w:w="3124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A030F5" w:rsidP="00A542BE" w:rsidR="00A030F5">
            <w:pPr>
              <w:spacing w:lineRule="auto" w:line="288"/>
              <w:jc w:val="center"/>
            </w:pPr>
            <w:r>
              <w:t>17.498,00</w:t>
            </w:r>
          </w:p>
        </w:tc>
      </w:tr>
      <w:tr w:rsidTr="00A542BE" w:rsidR="00A030F5" w:rsidRPr="00572E21">
        <w:trPr>
          <w:trHeight w:val="526"/>
          <w:jc w:val="center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themeFillTint="33" w:themeFill="accent6" w:fill="FDE9D9" w:color="auto" w:val="clear"/>
          </w:tcPr>
          <w:p w:rsidRDefault="00A030F5" w:rsidP="00A542BE" w:rsidR="00A030F5" w:rsidRPr="00572E21">
            <w:pPr>
              <w:spacing w:lineRule="auto" w:line="288"/>
              <w:jc w:val="both"/>
              <w:rPr>
                <w:b/>
                <w:bCs/>
                <w:iCs/>
              </w:rPr>
            </w:pPr>
          </w:p>
          <w:p w:rsidRDefault="00A030F5" w:rsidP="00A542BE" w:rsidR="00A030F5" w:rsidRPr="00572E21">
            <w:pPr>
              <w:spacing w:lineRule="auto" w:line="288"/>
              <w:jc w:val="both"/>
              <w:rPr>
                <w:iCs/>
              </w:rPr>
            </w:pPr>
          </w:p>
        </w:tc>
        <w:tc>
          <w:tcPr>
            <w:tcW w:type="dxa" w:w="552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themeFillTint="33" w:themeFill="accent6" w:fill="FDE9D9" w:color="auto" w:val="clear"/>
          </w:tcPr>
          <w:p w:rsidRDefault="00A030F5" w:rsidP="00A542BE" w:rsidR="00A030F5" w:rsidRPr="00572E21">
            <w:pPr>
              <w:spacing w:lineRule="auto" w:line="288"/>
              <w:jc w:val="both"/>
              <w:rPr>
                <w:b/>
                <w:bCs/>
                <w:iCs/>
              </w:rPr>
            </w:pPr>
          </w:p>
          <w:p w:rsidRDefault="00A030F5" w:rsidP="00A542BE" w:rsidR="00A030F5" w:rsidRPr="00572E21">
            <w:pPr>
              <w:spacing w:lineRule="auto" w:line="288"/>
              <w:jc w:val="both"/>
              <w:rPr>
                <w:iCs/>
              </w:rPr>
            </w:pPr>
            <w:r>
              <w:rPr>
                <w:b/>
                <w:bCs/>
                <w:iCs/>
              </w:rPr>
              <w:t>UKUPNO</w:t>
            </w:r>
          </w:p>
        </w:tc>
        <w:tc>
          <w:tcPr>
            <w:tcW w:type="dxa" w:w="312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themeFillTint="33" w:themeFill="accent6" w:fill="FDE9D9" w:color="auto" w:val="clear"/>
          </w:tcPr>
          <w:p w:rsidRDefault="00A030F5" w:rsidP="00A542BE" w:rsidR="00A030F5" w:rsidRPr="00572E21">
            <w:pPr>
              <w:spacing w:lineRule="auto" w:line="288"/>
              <w:jc w:val="right"/>
              <w:rPr>
                <w:b/>
                <w:iCs/>
              </w:rPr>
            </w:pPr>
          </w:p>
          <w:p w:rsidRDefault="00A030F5" w:rsidP="00A542BE" w:rsidR="00A030F5" w:rsidRPr="00572E21">
            <w:pPr>
              <w:spacing w:lineRule="auto" w:line="288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1.700.876,00</w:t>
            </w:r>
          </w:p>
        </w:tc>
      </w:tr>
      <w:tr w:rsidTr="00A542BE" w:rsidR="00A030F5" w:rsidRPr="00572E21">
        <w:trPr>
          <w:trHeight w:val="425"/>
          <w:jc w:val="center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shd w:fill="auto" w:color="auto" w:val="clear"/>
          </w:tcPr>
          <w:p w:rsidRDefault="00A030F5" w:rsidP="00A542BE" w:rsidR="00A030F5" w:rsidRPr="00572E21">
            <w:pPr>
              <w:spacing w:lineRule="auto" w:line="288"/>
              <w:jc w:val="center"/>
              <w:rPr>
                <w:iCs/>
              </w:rPr>
            </w:pPr>
            <w:r>
              <w:rPr>
                <w:iCs/>
              </w:rPr>
              <w:t>b)</w:t>
            </w:r>
          </w:p>
        </w:tc>
        <w:tc>
          <w:tcPr>
            <w:tcW w:type="dxa" w:w="5523"/>
            <w:tcBorders>
              <w:top w:space="0" w:sz="4" w:color="000000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shd w:fill="auto" w:color="auto" w:val="clear"/>
          </w:tcPr>
          <w:p w:rsidRDefault="00A030F5" w:rsidP="00A542BE" w:rsidR="00A030F5" w:rsidRPr="009B273D">
            <w:pPr>
              <w:spacing w:lineRule="auto" w:line="288"/>
              <w:jc w:val="center"/>
              <w:rPr>
                <w:b/>
              </w:rPr>
            </w:pPr>
            <w:r w:rsidRPr="009B273D">
              <w:rPr>
                <w:b/>
              </w:rPr>
              <w:t>OBVEZE</w:t>
            </w:r>
          </w:p>
          <w:p w:rsidRDefault="00A030F5" w:rsidP="00A542BE" w:rsidR="00A030F5" w:rsidRPr="00572E21">
            <w:pPr>
              <w:spacing w:lineRule="auto" w:line="288"/>
              <w:jc w:val="both"/>
            </w:pPr>
          </w:p>
        </w:tc>
        <w:tc>
          <w:tcPr>
            <w:tcW w:type="dxa" w:w="3124"/>
            <w:tcBorders>
              <w:top w:space="0" w:sz="4" w:color="000000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shd w:fill="auto" w:color="auto" w:val="clear"/>
          </w:tcPr>
          <w:p w:rsidRDefault="00A030F5" w:rsidP="00A542BE" w:rsidR="00A030F5" w:rsidRPr="00572E21">
            <w:pPr>
              <w:spacing w:lineRule="auto" w:line="288"/>
              <w:jc w:val="right"/>
            </w:pPr>
          </w:p>
        </w:tc>
      </w:tr>
      <w:tr w:rsidTr="00A542BE" w:rsidR="00A030F5" w:rsidRPr="00572E21">
        <w:trPr>
          <w:trHeight w:val="675"/>
          <w:jc w:val="center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shd w:fill="auto" w:color="auto" w:val="clear"/>
          </w:tcPr>
          <w:p w:rsidRDefault="00A030F5" w:rsidP="00A542BE" w:rsidR="00A030F5" w:rsidRPr="00572E21">
            <w:pPr>
              <w:spacing w:lineRule="auto" w:line="288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  <w:r w:rsidRPr="00572E21">
              <w:rPr>
                <w:bCs/>
                <w:iCs/>
              </w:rPr>
              <w:t>.</w:t>
            </w:r>
          </w:p>
        </w:tc>
        <w:tc>
          <w:tcPr>
            <w:tcW w:type="dxa" w:w="5523"/>
            <w:tcBorders>
              <w:top w:space="0" w:sz="4" w:color="000000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shd w:fill="auto" w:color="auto" w:val="clear"/>
          </w:tcPr>
          <w:p w:rsidRDefault="00A030F5" w:rsidP="00A542BE" w:rsidR="00A030F5" w:rsidRPr="00572E21">
            <w:pPr>
              <w:spacing w:lineRule="auto" w:line="288"/>
              <w:jc w:val="both"/>
            </w:pPr>
            <w:r>
              <w:t>Kratkoročne obveze za primljenu robu i usluge</w:t>
            </w:r>
          </w:p>
        </w:tc>
        <w:tc>
          <w:tcPr>
            <w:tcW w:type="dxa" w:w="3124"/>
            <w:tcBorders>
              <w:top w:space="0" w:sz="4" w:color="000000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shd w:fill="auto" w:color="auto" w:val="clear"/>
          </w:tcPr>
          <w:p w:rsidRDefault="00A030F5" w:rsidP="00A542BE" w:rsidR="00A030F5" w:rsidRPr="00572E21">
            <w:pPr>
              <w:spacing w:lineRule="auto" w:line="288"/>
              <w:jc w:val="center"/>
            </w:pPr>
            <w:r>
              <w:t>538.635,00</w:t>
            </w:r>
          </w:p>
        </w:tc>
      </w:tr>
      <w:tr w:rsidTr="00A542BE" w:rsidR="00A030F5" w:rsidRPr="00572E21">
        <w:trPr>
          <w:trHeight w:val="360"/>
          <w:jc w:val="center"/>
        </w:trPr>
        <w:tc>
          <w:tcPr>
            <w:tcW w:type="dxa" w:w="709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shd w:fill="auto" w:color="auto" w:val="clear"/>
          </w:tcPr>
          <w:p w:rsidRDefault="00A030F5" w:rsidP="00A542BE" w:rsidR="00A030F5">
            <w:pPr>
              <w:spacing w:lineRule="auto" w:line="288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2.</w:t>
            </w:r>
          </w:p>
        </w:tc>
        <w:tc>
          <w:tcPr>
            <w:tcW w:type="dxa" w:w="5523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shd w:fill="auto" w:color="auto" w:val="clear"/>
          </w:tcPr>
          <w:p w:rsidRDefault="00A030F5" w:rsidP="00A542BE" w:rsidR="00A030F5" w:rsidRPr="00572E21">
            <w:pPr>
              <w:spacing w:lineRule="auto" w:line="288"/>
              <w:jc w:val="both"/>
            </w:pPr>
            <w:r>
              <w:t>Kratkoročne o</w:t>
            </w:r>
            <w:r w:rsidRPr="00572E21">
              <w:t xml:space="preserve">bveze </w:t>
            </w:r>
            <w:r>
              <w:t>po osnovi zajmova, depozita i slično</w:t>
            </w:r>
          </w:p>
        </w:tc>
        <w:tc>
          <w:tcPr>
            <w:tcW w:type="dxa" w:w="3124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shd w:fill="auto" w:color="auto" w:val="clear"/>
          </w:tcPr>
          <w:p w:rsidRDefault="00A030F5" w:rsidP="00A542BE" w:rsidR="00A030F5" w:rsidRPr="00572E21">
            <w:pPr>
              <w:spacing w:lineRule="auto" w:line="288"/>
              <w:jc w:val="center"/>
            </w:pPr>
            <w:r>
              <w:t>217.652,</w:t>
            </w:r>
            <w:r w:rsidRPr="00572E21">
              <w:t>00</w:t>
            </w:r>
          </w:p>
        </w:tc>
      </w:tr>
      <w:tr w:rsidTr="00A542BE" w:rsidR="00A030F5" w:rsidRPr="00572E21">
        <w:trPr>
          <w:trHeight w:val="287"/>
          <w:jc w:val="center"/>
        </w:trPr>
        <w:tc>
          <w:tcPr>
            <w:tcW w:type="dxa" w:w="709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A030F5" w:rsidP="00A542BE" w:rsidR="00A030F5">
            <w:pPr>
              <w:spacing w:lineRule="auto" w:line="288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3.</w:t>
            </w:r>
          </w:p>
        </w:tc>
        <w:tc>
          <w:tcPr>
            <w:tcW w:type="dxa" w:w="5523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A030F5" w:rsidP="00A542BE" w:rsidR="00A030F5" w:rsidRPr="00572E21">
            <w:pPr>
              <w:spacing w:lineRule="auto" w:line="288"/>
              <w:jc w:val="both"/>
            </w:pPr>
            <w:r>
              <w:t>Kratkoročne obveze prema zaposlenicima</w:t>
            </w:r>
          </w:p>
        </w:tc>
        <w:tc>
          <w:tcPr>
            <w:tcW w:type="dxa" w:w="3124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A030F5" w:rsidP="00A542BE" w:rsidR="00A030F5">
            <w:pPr>
              <w:spacing w:lineRule="auto" w:line="288"/>
              <w:jc w:val="center"/>
            </w:pPr>
            <w:r>
              <w:t>17.035,00</w:t>
            </w:r>
          </w:p>
          <w:p w:rsidRDefault="00A030F5" w:rsidP="00A542BE" w:rsidR="00A030F5">
            <w:pPr>
              <w:spacing w:lineRule="auto" w:line="288"/>
              <w:jc w:val="center"/>
            </w:pPr>
          </w:p>
        </w:tc>
      </w:tr>
      <w:tr w:rsidTr="00A542BE" w:rsidR="00A030F5" w:rsidRPr="00572E21">
        <w:trPr>
          <w:trHeight w:val="397"/>
          <w:jc w:val="center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A030F5" w:rsidP="00A542BE" w:rsidR="00A030F5" w:rsidRPr="00572E21">
            <w:pPr>
              <w:spacing w:lineRule="auto" w:line="288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4</w:t>
            </w:r>
            <w:r w:rsidRPr="00572E21">
              <w:rPr>
                <w:bCs/>
                <w:iCs/>
              </w:rPr>
              <w:t>.</w:t>
            </w:r>
          </w:p>
        </w:tc>
        <w:tc>
          <w:tcPr>
            <w:tcW w:type="dxa" w:w="552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A030F5" w:rsidP="00A542BE" w:rsidR="00A030F5" w:rsidRPr="00572E21">
            <w:pPr>
              <w:spacing w:lineRule="auto" w:line="288"/>
              <w:jc w:val="both"/>
            </w:pPr>
            <w:r>
              <w:t>Kratkoročne o</w:t>
            </w:r>
            <w:r w:rsidRPr="00572E21">
              <w:t xml:space="preserve">bveze </w:t>
            </w:r>
            <w:r>
              <w:t xml:space="preserve">za </w:t>
            </w:r>
            <w:r w:rsidRPr="00572E21">
              <w:t>poreze</w:t>
            </w:r>
            <w:r>
              <w:t>,</w:t>
            </w:r>
            <w:r w:rsidRPr="00572E21">
              <w:t xml:space="preserve"> doprinose</w:t>
            </w:r>
            <w:r>
              <w:t xml:space="preserve"> i slična davanja</w:t>
            </w:r>
          </w:p>
        </w:tc>
        <w:tc>
          <w:tcPr>
            <w:tcW w:type="dxa" w:w="312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A030F5" w:rsidP="00A542BE" w:rsidR="00A030F5" w:rsidRPr="00572E21">
            <w:pPr>
              <w:spacing w:lineRule="auto" w:line="288"/>
              <w:jc w:val="center"/>
            </w:pPr>
            <w:r>
              <w:t>386.417,</w:t>
            </w:r>
            <w:r w:rsidRPr="00572E21">
              <w:t xml:space="preserve">00 </w:t>
            </w:r>
          </w:p>
        </w:tc>
      </w:tr>
      <w:tr w:rsidTr="00A542BE" w:rsidR="00A030F5" w:rsidRPr="00572E21">
        <w:trPr>
          <w:trHeight w:val="397"/>
          <w:jc w:val="center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A030F5" w:rsidP="00A542BE" w:rsidR="00A030F5" w:rsidRPr="00572E21">
            <w:pPr>
              <w:spacing w:lineRule="auto" w:line="288"/>
              <w:jc w:val="center"/>
              <w:rPr>
                <w:bCs/>
                <w:iCs/>
              </w:rPr>
            </w:pPr>
          </w:p>
        </w:tc>
        <w:tc>
          <w:tcPr>
            <w:tcW w:type="dxa" w:w="552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A030F5" w:rsidP="00A542BE" w:rsidR="00A030F5" w:rsidRPr="00572E21">
            <w:pPr>
              <w:spacing w:lineRule="auto" w:line="288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UKUPNO</w:t>
            </w:r>
          </w:p>
        </w:tc>
        <w:tc>
          <w:tcPr>
            <w:tcW w:type="dxa" w:w="312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A030F5" w:rsidP="00A542BE" w:rsidR="00A030F5">
            <w:pPr>
              <w:spacing w:lineRule="auto" w:line="288"/>
            </w:pPr>
            <w:r>
              <w:t xml:space="preserve">            1.159.739,00</w:t>
            </w:r>
          </w:p>
          <w:p w:rsidRDefault="00A030F5" w:rsidP="00A542BE" w:rsidR="00A030F5" w:rsidRPr="00572E21">
            <w:pPr>
              <w:spacing w:lineRule="auto" w:line="288"/>
              <w:rPr>
                <w:b/>
              </w:rPr>
            </w:pPr>
          </w:p>
        </w:tc>
      </w:tr>
    </w:tbl>
    <w:p w:rsidRDefault="00A030F5" w:rsidP="00A030F5" w:rsidR="00A030F5" w:rsidRPr="00572E21">
      <w:pPr>
        <w:spacing w:lineRule="auto" w:line="288"/>
        <w:jc w:val="both"/>
        <w:rPr>
          <w:iCs/>
          <w:color w:val="0070C0"/>
        </w:rPr>
      </w:pPr>
    </w:p>
    <w:p w:rsidRDefault="00A030F5" w:rsidP="00A030F5" w:rsidR="00A030F5" w:rsidRPr="003E27CB">
      <w:pPr>
        <w:autoSpaceDE w:val="false"/>
        <w:autoSpaceDN w:val="false"/>
        <w:adjustRightInd w:val="false"/>
        <w:spacing w:lineRule="auto" w:line="288"/>
        <w:jc w:val="both"/>
        <w:rPr>
          <w:b/>
          <w:bCs/>
        </w:rPr>
      </w:pPr>
      <w:r>
        <w:rPr>
          <w:b/>
          <w:bCs/>
        </w:rPr>
        <w:t>V POPIS PREDMETA STEČAJNE</w:t>
      </w:r>
      <w:r w:rsidRPr="003E27CB">
        <w:rPr>
          <w:b/>
          <w:bCs/>
        </w:rPr>
        <w:t xml:space="preserve"> </w:t>
      </w:r>
      <w:r>
        <w:rPr>
          <w:b/>
          <w:bCs/>
        </w:rPr>
        <w:t>MASE</w:t>
      </w:r>
      <w:r w:rsidRPr="003E27CB">
        <w:rPr>
          <w:b/>
          <w:bCs/>
        </w:rPr>
        <w:t xml:space="preserve"> </w:t>
      </w:r>
    </w:p>
    <w:p w:rsidRDefault="00A030F5" w:rsidP="00A030F5" w:rsidR="00A030F5">
      <w:pPr>
        <w:pStyle w:val="Odlomakpopisa"/>
        <w:autoSpaceDE w:val="false"/>
        <w:autoSpaceDN w:val="false"/>
        <w:adjustRightInd w:val="false"/>
        <w:spacing w:lineRule="auto" w:line="288" w:after="0"/>
        <w:ind w:left="360"/>
        <w:jc w:val="both"/>
        <w:rPr>
          <w:rFonts w:cs="Times New Roman" w:hAnsi="Times New Roman" w:ascii="Times New Roman"/>
          <w:b/>
          <w:bCs/>
          <w:sz w:val="24"/>
          <w:szCs w:val="24"/>
        </w:rPr>
      </w:pPr>
      <w:r w:rsidRPr="00F008AD">
        <w:rPr>
          <w:rFonts w:cs="Times New Roman" w:hAnsi="Times New Roman" w:ascii="Times New Roman"/>
          <w:b/>
          <w:bCs/>
          <w:sz w:val="24"/>
          <w:szCs w:val="24"/>
        </w:rPr>
        <w:t>A) NEKRETNINE</w:t>
      </w:r>
    </w:p>
    <w:p w:rsidRDefault="00A030F5" w:rsidP="00A030F5" w:rsidR="00A030F5">
      <w:pPr>
        <w:jc w:val="both"/>
        <w:rPr>
          <w:rFonts w:eastAsia="Calibri"/>
          <w:color w:themeColor="text1" w:val="000000"/>
        </w:rPr>
      </w:pPr>
      <w:r>
        <w:rPr>
          <w:bCs/>
        </w:rPr>
        <w:t>Nekretnina</w:t>
      </w:r>
      <w:r>
        <w:rPr>
          <w:rFonts w:eastAsia="Cambria"/>
          <w:color w:themeColor="text1" w:val="000000"/>
        </w:rPr>
        <w:t xml:space="preserve"> koje se nalazi u poslovnom objektu označenom kao</w:t>
      </w:r>
      <w:r w:rsidRPr="0002375C">
        <w:rPr>
          <w:rFonts w:eastAsia="Cambria"/>
          <w:color w:themeColor="text1" w:val="000000"/>
        </w:rPr>
        <w:t xml:space="preserve"> </w:t>
      </w:r>
      <w:r>
        <w:rPr>
          <w:rFonts w:eastAsia="Cambria"/>
          <w:color w:themeColor="text1" w:val="000000"/>
        </w:rPr>
        <w:t>z</w:t>
      </w:r>
      <w:r>
        <w:rPr>
          <w:rFonts w:eastAsia="Calibri"/>
          <w:color w:themeColor="text1" w:val="000000"/>
        </w:rPr>
        <w:t>k.č.br. 1532/31/4,</w:t>
      </w:r>
      <w:r w:rsidRPr="0002375C">
        <w:rPr>
          <w:rFonts w:eastAsia="Calibri"/>
          <w:color w:themeColor="text1" w:val="000000"/>
        </w:rPr>
        <w:t xml:space="preserve"> zk.ul. </w:t>
      </w:r>
      <w:r>
        <w:rPr>
          <w:rFonts w:eastAsia="Calibri"/>
          <w:color w:themeColor="text1" w:val="000000"/>
        </w:rPr>
        <w:t>5089,</w:t>
      </w:r>
      <w:r w:rsidRPr="0002375C">
        <w:rPr>
          <w:rFonts w:eastAsia="Calibri"/>
          <w:color w:themeColor="text1" w:val="000000"/>
        </w:rPr>
        <w:t xml:space="preserve"> k.o. </w:t>
      </w:r>
      <w:r>
        <w:rPr>
          <w:rFonts w:eastAsia="Calibri"/>
          <w:color w:themeColor="text1" w:val="000000"/>
        </w:rPr>
        <w:t>Muršćak, na adresi Granični prijelaz Goričan, i to:</w:t>
      </w:r>
    </w:p>
    <w:p w:rsidRDefault="00A030F5" w:rsidP="00A030F5" w:rsidR="00A030F5">
      <w:pPr>
        <w:rPr>
          <w:lang w:val="hr-HR"/>
        </w:rPr>
      </w:pPr>
      <w:r w:rsidRPr="005F01D3">
        <w:rPr>
          <w:b/>
        </w:rPr>
        <w:t>5</w:t>
      </w:r>
      <w:r w:rsidRPr="00A72B8F">
        <w:rPr>
          <w:b/>
        </w:rPr>
        <w:t>.</w:t>
      </w:r>
      <w:r>
        <w:rPr>
          <w:b/>
        </w:rPr>
        <w:t xml:space="preserve"> </w:t>
      </w:r>
      <w:r w:rsidRPr="00A72B8F">
        <w:rPr>
          <w:b/>
          <w:lang w:val="hr-HR"/>
        </w:rPr>
        <w:t>suvlasnički dio: 1</w:t>
      </w:r>
      <w:r>
        <w:rPr>
          <w:b/>
          <w:lang w:val="hr-HR"/>
        </w:rPr>
        <w:t>3</w:t>
      </w:r>
      <w:r w:rsidRPr="00A72B8F">
        <w:rPr>
          <w:b/>
          <w:lang w:val="hr-HR"/>
        </w:rPr>
        <w:t>4/</w:t>
      </w:r>
      <w:r>
        <w:rPr>
          <w:b/>
          <w:lang w:val="hr-HR"/>
        </w:rPr>
        <w:t>5945</w:t>
      </w:r>
      <w:r w:rsidRPr="00A72B8F">
        <w:rPr>
          <w:b/>
          <w:lang w:val="hr-HR"/>
        </w:rPr>
        <w:t xml:space="preserve"> ETAŽNO VLASNIŠTVO (E-</w:t>
      </w:r>
      <w:r>
        <w:rPr>
          <w:b/>
          <w:lang w:val="hr-HR"/>
        </w:rPr>
        <w:t>5</w:t>
      </w:r>
      <w:r w:rsidRPr="00A72B8F">
        <w:rPr>
          <w:b/>
          <w:lang w:val="hr-HR"/>
        </w:rPr>
        <w:t>),</w:t>
      </w:r>
      <w:r>
        <w:rPr>
          <w:lang w:val="hr-HR"/>
        </w:rPr>
        <w:t xml:space="preserve"> poslovni prostor br.5. u prizemlju, površine 28,37 m2.</w:t>
      </w:r>
    </w:p>
    <w:p w:rsidRDefault="00A030F5" w:rsidP="00A030F5" w:rsidR="00A030F5">
      <w:pPr>
        <w:autoSpaceDE w:val="false"/>
        <w:autoSpaceDN w:val="false"/>
        <w:adjustRightInd w:val="false"/>
        <w:spacing w:lineRule="auto" w:line="288"/>
        <w:jc w:val="both"/>
        <w:rPr>
          <w:b/>
        </w:rPr>
      </w:pPr>
    </w:p>
    <w:p w:rsidRDefault="00A030F5" w:rsidP="00A030F5" w:rsidR="00A030F5" w:rsidRPr="00414F40">
      <w:pPr>
        <w:autoSpaceDE w:val="false"/>
        <w:autoSpaceDN w:val="false"/>
        <w:adjustRightInd w:val="false"/>
        <w:spacing w:lineRule="auto" w:line="288"/>
        <w:jc w:val="both"/>
        <w:rPr>
          <w:b/>
        </w:rPr>
      </w:pPr>
      <w:r w:rsidRPr="00414F40">
        <w:rPr>
          <w:b/>
        </w:rPr>
        <w:t>B) POKRETNINE</w:t>
      </w:r>
    </w:p>
    <w:p w:rsidRDefault="00A030F5" w:rsidP="00A030F5" w:rsidR="00A030F5">
      <w:pPr>
        <w:autoSpaceDE w:val="false"/>
        <w:autoSpaceDN w:val="false"/>
        <w:adjustRightInd w:val="false"/>
        <w:spacing w:lineRule="auto" w:line="288"/>
        <w:jc w:val="both"/>
      </w:pPr>
      <w:r w:rsidRPr="004A4D95">
        <w:t>VOZILO</w:t>
      </w:r>
      <w:r>
        <w:t xml:space="preserve"> -</w:t>
      </w:r>
      <w:r w:rsidRPr="00414F40">
        <w:t xml:space="preserve"> M1, marke </w:t>
      </w:r>
      <w:r>
        <w:t xml:space="preserve">Renault </w:t>
      </w:r>
      <w:r w:rsidRPr="00414F40">
        <w:t xml:space="preserve">4 </w:t>
      </w:r>
      <w:r>
        <w:t>GTL</w:t>
      </w:r>
      <w:r w:rsidRPr="00414F40">
        <w:t xml:space="preserve">, godina proizvodnje </w:t>
      </w:r>
      <w:r>
        <w:t>1989</w:t>
      </w:r>
      <w:r w:rsidRPr="00414F40">
        <w:t>, reg. oznake ZG</w:t>
      </w:r>
      <w:r>
        <w:t>2</w:t>
      </w:r>
      <w:r w:rsidRPr="00414F40">
        <w:t>1</w:t>
      </w:r>
      <w:r>
        <w:t>9ZN</w:t>
      </w:r>
    </w:p>
    <w:p w:rsidRDefault="00A030F5" w:rsidP="00A030F5" w:rsidR="00A030F5" w:rsidRPr="00414F40">
      <w:r>
        <w:t>Vozilo nije registrirano.</w:t>
      </w:r>
      <w:r w:rsidRPr="00414F40">
        <w:t xml:space="preserve"> </w:t>
      </w:r>
    </w:p>
    <w:p w:rsidRDefault="00A030F5" w:rsidP="00A030F5" w:rsidR="00A030F5"/>
    <w:p w:rsidRDefault="00A030F5" w:rsidP="00A030F5" w:rsidR="00A030F5" w:rsidRPr="00020DE2">
      <w:pPr>
        <w:pStyle w:val="Zaglavlje"/>
        <w:jc w:val="both"/>
        <w:rPr>
          <w:b/>
          <w:szCs w:val="24"/>
          <w:lang w:val="hr-HR"/>
        </w:rPr>
      </w:pPr>
      <w:r w:rsidRPr="00020DE2">
        <w:rPr>
          <w:b/>
          <w:szCs w:val="24"/>
          <w:lang w:val="hr-HR"/>
        </w:rPr>
        <w:t>V</w:t>
      </w:r>
      <w:r>
        <w:rPr>
          <w:b/>
          <w:szCs w:val="24"/>
          <w:lang w:val="hr-HR"/>
        </w:rPr>
        <w:t>I</w:t>
      </w:r>
      <w:r w:rsidRPr="00020DE2">
        <w:rPr>
          <w:b/>
          <w:szCs w:val="24"/>
          <w:lang w:val="hr-HR"/>
        </w:rPr>
        <w:t xml:space="preserve">         </w:t>
      </w:r>
      <w:r>
        <w:rPr>
          <w:b/>
          <w:szCs w:val="24"/>
          <w:lang w:val="hr-HR"/>
        </w:rPr>
        <w:t xml:space="preserve">SUDSKI </w:t>
      </w:r>
      <w:r w:rsidRPr="00020DE2">
        <w:rPr>
          <w:b/>
          <w:szCs w:val="24"/>
          <w:lang w:val="hr-HR"/>
        </w:rPr>
        <w:t>POSTUPCI</w:t>
      </w:r>
    </w:p>
    <w:p w:rsidRDefault="00A030F5" w:rsidP="00A030F5" w:rsidR="00A030F5" w:rsidRPr="00572E21">
      <w:pPr>
        <w:pStyle w:val="Zaglavlje"/>
        <w:jc w:val="both"/>
        <w:rPr>
          <w:szCs w:val="24"/>
          <w:lang w:val="hr-HR"/>
        </w:rPr>
      </w:pPr>
    </w:p>
    <w:p w:rsidRDefault="00A030F5" w:rsidP="00A030F5" w:rsidR="00A030F5" w:rsidRPr="00572E21">
      <w:pPr>
        <w:pStyle w:val="Zaglavlje"/>
        <w:jc w:val="both"/>
        <w:rPr>
          <w:szCs w:val="24"/>
          <w:lang w:val="hr-HR"/>
        </w:rPr>
      </w:pPr>
      <w:r w:rsidRPr="00572E21">
        <w:rPr>
          <w:szCs w:val="24"/>
          <w:lang w:val="hr-HR"/>
        </w:rPr>
        <w:t xml:space="preserve">Prema </w:t>
      </w:r>
      <w:r>
        <w:rPr>
          <w:szCs w:val="24"/>
          <w:lang w:val="hr-HR"/>
        </w:rPr>
        <w:t>saznanju stečajnog upravitelja stečajni dužnik je stranka u</w:t>
      </w:r>
      <w:r w:rsidRPr="00572E21">
        <w:rPr>
          <w:szCs w:val="24"/>
          <w:lang w:val="hr-HR"/>
        </w:rPr>
        <w:t xml:space="preserve"> slijedeći</w:t>
      </w:r>
      <w:r>
        <w:rPr>
          <w:szCs w:val="24"/>
          <w:lang w:val="hr-HR"/>
        </w:rPr>
        <w:t>m sudskim</w:t>
      </w:r>
      <w:r w:rsidRPr="00572E21">
        <w:rPr>
          <w:szCs w:val="24"/>
          <w:lang w:val="hr-HR"/>
        </w:rPr>
        <w:t xml:space="preserve"> postupci</w:t>
      </w:r>
      <w:r>
        <w:rPr>
          <w:szCs w:val="24"/>
          <w:lang w:val="hr-HR"/>
        </w:rPr>
        <w:t>ma</w:t>
      </w:r>
      <w:r w:rsidRPr="00572E21">
        <w:rPr>
          <w:szCs w:val="24"/>
          <w:lang w:val="hr-HR"/>
        </w:rPr>
        <w:t>:</w:t>
      </w:r>
    </w:p>
    <w:p w:rsidRDefault="00A030F5" w:rsidP="00A030F5" w:rsidR="00A030F5" w:rsidRPr="003073D5">
      <w:pPr>
        <w:pStyle w:val="Odlomakpopisa"/>
        <w:numPr>
          <w:ilvl w:val="0"/>
          <w:numId w:val="4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3073D5">
        <w:rPr>
          <w:rFonts w:cs="Times New Roman" w:hAnsi="Times New Roman" w:ascii="Times New Roman"/>
          <w:sz w:val="24"/>
          <w:szCs w:val="24"/>
        </w:rPr>
        <w:t>Pred Trgovačkim sudom u Zagrebu u parničnom postupku P-2234/12</w:t>
      </w:r>
    </w:p>
    <w:p w:rsidRDefault="00A030F5" w:rsidP="00A030F5" w:rsidR="00A030F5" w:rsidRPr="00E175CB">
      <w:pPr>
        <w:ind w:left="720"/>
        <w:jc w:val="both"/>
      </w:pPr>
      <w:r w:rsidRPr="003073D5">
        <w:t xml:space="preserve">Tužitelj: </w:t>
      </w:r>
      <w:r>
        <w:t>Grad Zagreb</w:t>
      </w:r>
      <w:r w:rsidRPr="003073D5">
        <w:t xml:space="preserve"> protiv Tuženika:</w:t>
      </w:r>
      <w:r>
        <w:t xml:space="preserve"> Interkorp d.o.o. u stečaju</w:t>
      </w:r>
      <w:r w:rsidRPr="00E175CB">
        <w:t xml:space="preserve">, radi isplate. </w:t>
      </w:r>
    </w:p>
    <w:p w:rsidRDefault="00A030F5" w:rsidP="00A030F5" w:rsidR="00A030F5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Donijeto rješenje o prekidu postupka.</w:t>
      </w:r>
    </w:p>
    <w:p w:rsidRDefault="00A030F5" w:rsidP="00A030F5" w:rsidR="00A030F5">
      <w:pPr>
        <w:pStyle w:val="Zaglavlje"/>
        <w:numPr>
          <w:ilvl w:val="0"/>
          <w:numId w:val="4"/>
        </w:numPr>
        <w:jc w:val="both"/>
        <w:rPr>
          <w:szCs w:val="24"/>
        </w:rPr>
      </w:pPr>
      <w:r w:rsidRPr="002B4111">
        <w:rPr>
          <w:szCs w:val="24"/>
        </w:rPr>
        <w:t xml:space="preserve">Pred Općinskim sudom u </w:t>
      </w:r>
      <w:r>
        <w:rPr>
          <w:szCs w:val="24"/>
        </w:rPr>
        <w:t>Velikoj Gorici, Stalna služba u Ivanić-Gradu u parničnom</w:t>
      </w:r>
      <w:r w:rsidRPr="00572E21">
        <w:rPr>
          <w:szCs w:val="24"/>
          <w:lang w:val="hr-HR"/>
        </w:rPr>
        <w:t xml:space="preserve"> postup</w:t>
      </w:r>
      <w:r>
        <w:rPr>
          <w:szCs w:val="24"/>
          <w:lang w:val="hr-HR"/>
        </w:rPr>
        <w:t>ku</w:t>
      </w:r>
      <w:r>
        <w:rPr>
          <w:szCs w:val="24"/>
        </w:rPr>
        <w:t xml:space="preserve"> Povrv-112/16</w:t>
      </w:r>
    </w:p>
    <w:p w:rsidRDefault="00A030F5" w:rsidP="00A030F5" w:rsidR="00A030F5" w:rsidRPr="003073D5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  <w:r w:rsidRPr="003073D5">
        <w:rPr>
          <w:rFonts w:cs="Times New Roman" w:hAnsi="Times New Roman" w:ascii="Times New Roman"/>
          <w:sz w:val="24"/>
          <w:szCs w:val="24"/>
        </w:rPr>
        <w:t xml:space="preserve">Tužitelj: Grad Zagreb protiv Tuženika: Interkorp d.o.o. u stečaju, radi isplate. </w:t>
      </w:r>
    </w:p>
    <w:p w:rsidRDefault="00A030F5" w:rsidP="00A030F5" w:rsidR="00A030F5" w:rsidRPr="003073D5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  <w:r w:rsidRPr="003073D5">
        <w:rPr>
          <w:rFonts w:cs="Times New Roman" w:hAnsi="Times New Roman" w:ascii="Times New Roman"/>
          <w:sz w:val="24"/>
          <w:szCs w:val="24"/>
        </w:rPr>
        <w:t>Donijeto rješenje o prekidu postupka.</w:t>
      </w:r>
    </w:p>
    <w:p w:rsidRDefault="00A030F5" w:rsidP="00A030F5" w:rsidR="00A030F5">
      <w:pPr>
        <w:jc w:val="both"/>
        <w:rPr>
          <w:b/>
          <w:noProof/>
          <w:color w:themeShade="1A" w:themeColor="background2" w:val="1D1B11"/>
        </w:rPr>
      </w:pPr>
    </w:p>
    <w:p w:rsidRDefault="00A030F5" w:rsidP="00A030F5" w:rsidR="00A030F5" w:rsidRPr="00132887">
      <w:pPr>
        <w:jc w:val="both"/>
        <w:rPr>
          <w:rFonts w:cs="Arial" w:hAnsi="Arial" w:ascii="Arial"/>
          <w:b/>
        </w:rPr>
      </w:pPr>
      <w:r w:rsidRPr="00C62768">
        <w:rPr>
          <w:b/>
          <w:noProof/>
          <w:color w:themeShade="1A" w:themeColor="background2" w:val="1D1B11"/>
        </w:rPr>
        <w:t>V</w:t>
      </w:r>
      <w:r>
        <w:rPr>
          <w:b/>
          <w:noProof/>
          <w:color w:themeShade="1A" w:themeColor="background2" w:val="1D1B11"/>
        </w:rPr>
        <w:t>II</w:t>
      </w:r>
      <w:r w:rsidRPr="00C62768">
        <w:rPr>
          <w:b/>
          <w:noProof/>
          <w:color w:themeShade="1A" w:themeColor="background2" w:val="1D1B11"/>
        </w:rPr>
        <w:t xml:space="preserve">. </w:t>
      </w:r>
      <w:r w:rsidRPr="005A4A51">
        <w:rPr>
          <w:b/>
        </w:rPr>
        <w:t>FINANCIJSKO IZVJEŠĆE</w:t>
      </w:r>
    </w:p>
    <w:p w:rsidRDefault="00A030F5" w:rsidP="00A030F5" w:rsidR="00A030F5">
      <w:pPr>
        <w:rPr>
          <w:rFonts w:cs="Arial" w:hAnsi="Arial" w:ascii="Arial"/>
        </w:rPr>
      </w:pPr>
    </w:p>
    <w:p w:rsidRDefault="00A030F5" w:rsidP="00A030F5" w:rsidR="00A030F5">
      <w:r w:rsidRPr="00726BC4">
        <w:t xml:space="preserve">A) </w:t>
      </w:r>
      <w:r>
        <w:t>Prihod</w:t>
      </w:r>
      <w:r w:rsidRPr="00726BC4">
        <w:t xml:space="preserve"> od </w:t>
      </w:r>
      <w:r w:rsidRPr="00C57E52">
        <w:t>od otvaranja stečajnog postupka</w:t>
      </w:r>
      <w:r>
        <w:t xml:space="preserve"> 21</w:t>
      </w:r>
      <w:r w:rsidRPr="00726BC4">
        <w:t>.</w:t>
      </w:r>
      <w:r>
        <w:t>09</w:t>
      </w:r>
      <w:r w:rsidRPr="00726BC4">
        <w:t>.201</w:t>
      </w:r>
      <w:r>
        <w:t>7.g. do 28</w:t>
      </w:r>
      <w:r w:rsidRPr="00726BC4">
        <w:t>.</w:t>
      </w:r>
      <w:r>
        <w:t>12</w:t>
      </w:r>
      <w:r w:rsidRPr="00726BC4">
        <w:t>.2017.g.</w:t>
      </w:r>
      <w:r w:rsidRPr="00C57E52">
        <w:t>U ovom izvještajnom razdoblju nije bilo priljeva</w:t>
      </w:r>
      <w:r>
        <w:t xml:space="preserve"> </w:t>
      </w:r>
      <w:r w:rsidRPr="00C57E52">
        <w:t>na žiro račun stečajnog dužnika.</w:t>
      </w:r>
    </w:p>
    <w:p w:rsidRDefault="00A030F5" w:rsidP="00A030F5" w:rsidR="00A030F5" w:rsidRPr="00C57E52">
      <w:pPr>
        <w:ind w:left="360"/>
      </w:pPr>
    </w:p>
    <w:p w:rsidRDefault="00A030F5" w:rsidP="00A030F5" w:rsidR="00A030F5" w:rsidRPr="00726BC4">
      <w:r w:rsidRPr="00726BC4">
        <w:t xml:space="preserve">B) </w:t>
      </w:r>
      <w:r w:rsidRPr="00C57E52">
        <w:t xml:space="preserve">Ukupni odljev od otvaranja stečajnog postupka </w:t>
      </w:r>
      <w:r>
        <w:t>21</w:t>
      </w:r>
      <w:r w:rsidRPr="00726BC4">
        <w:t>.</w:t>
      </w:r>
      <w:r>
        <w:t>09</w:t>
      </w:r>
      <w:r w:rsidRPr="00726BC4">
        <w:t>.201</w:t>
      </w:r>
      <w:r>
        <w:t>7.g. do 28</w:t>
      </w:r>
      <w:r w:rsidRPr="00726BC4">
        <w:t>.</w:t>
      </w:r>
      <w:r>
        <w:t>12</w:t>
      </w:r>
      <w:r w:rsidRPr="00726BC4">
        <w:t>.2017.g.</w:t>
      </w:r>
    </w:p>
    <w:p w:rsidRDefault="00A030F5" w:rsidP="00A030F5" w:rsidR="00A030F5" w:rsidRPr="00C57E52">
      <w:r w:rsidRPr="00C57E52">
        <w:t xml:space="preserve">      U ovom izvještajnom razdoblju nije bilo odljeva sredstava sa žiro računa.</w:t>
      </w:r>
    </w:p>
    <w:p w:rsidRDefault="00A030F5" w:rsidP="00A030F5" w:rsidR="00A030F5" w:rsidRPr="00C57E52"/>
    <w:p w:rsidRDefault="00A030F5" w:rsidP="00A030F5" w:rsidR="00A030F5" w:rsidRPr="00726BC4">
      <w:r>
        <w:t xml:space="preserve">C) </w:t>
      </w:r>
      <w:r w:rsidRPr="00C57E52">
        <w:t>Dospjeli nepodmireni troškovi od otvaranja stečajnog postupka</w:t>
      </w:r>
      <w:r>
        <w:t xml:space="preserve"> od 21</w:t>
      </w:r>
      <w:r w:rsidRPr="00726BC4">
        <w:t>.</w:t>
      </w:r>
      <w:r>
        <w:t>09</w:t>
      </w:r>
      <w:r w:rsidRPr="00726BC4">
        <w:t>.201</w:t>
      </w:r>
      <w:r>
        <w:t>7.g. do 28</w:t>
      </w:r>
      <w:r w:rsidRPr="00726BC4">
        <w:t>.</w:t>
      </w:r>
      <w:r>
        <w:t>12</w:t>
      </w:r>
      <w:r w:rsidRPr="00726BC4">
        <w:t>.2017.g.</w:t>
      </w:r>
    </w:p>
    <w:p w:rsidRDefault="00A030F5" w:rsidP="00A030F5" w:rsidR="00A030F5" w:rsidRPr="00726BC4">
      <w:pPr>
        <w:ind w:left="60"/>
      </w:pPr>
      <w:r w:rsidRPr="002E0D5B">
        <w:rPr>
          <w:b/>
        </w:rPr>
        <w:t xml:space="preserve">      </w:t>
      </w:r>
      <w:r>
        <w:t xml:space="preserve">1. Izrada pečata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Pr="00726BC4">
        <w:t>150,00 kn</w:t>
      </w:r>
    </w:p>
    <w:p w:rsidRDefault="00A030F5" w:rsidP="00A030F5" w:rsidR="00A030F5" w:rsidRPr="00B83347">
      <w:r>
        <w:t xml:space="preserve">       2. </w:t>
      </w:r>
      <w:r w:rsidRPr="00B83347">
        <w:t xml:space="preserve">Trošak knjigovodstvenih usluga </w:t>
      </w:r>
      <w:r w:rsidRPr="00B83347">
        <w:tab/>
      </w:r>
      <w:r w:rsidRPr="00B83347">
        <w:tab/>
      </w:r>
      <w:r w:rsidRPr="00B83347">
        <w:tab/>
      </w:r>
      <w:r w:rsidRPr="00B83347">
        <w:tab/>
      </w:r>
      <w:r w:rsidRPr="00B83347">
        <w:tab/>
      </w:r>
      <w:r>
        <w:t>2</w:t>
      </w:r>
      <w:r w:rsidRPr="00B83347">
        <w:t>.</w:t>
      </w:r>
      <w:r>
        <w:t>5</w:t>
      </w:r>
      <w:r w:rsidRPr="00B83347">
        <w:t>00,00 kn</w:t>
      </w:r>
    </w:p>
    <w:p w:rsidRDefault="00A030F5" w:rsidP="00A030F5" w:rsidR="00A030F5" w:rsidRPr="00726BC4">
      <w:r w:rsidRPr="00B83347">
        <w:t xml:space="preserve">      </w:t>
      </w:r>
      <w:r>
        <w:t xml:space="preserve"> 3</w:t>
      </w:r>
      <w:r w:rsidRPr="00B83347">
        <w:t>.</w:t>
      </w:r>
      <w:r>
        <w:rPr>
          <w:b/>
        </w:rPr>
        <w:t xml:space="preserve"> </w:t>
      </w:r>
      <w:r w:rsidRPr="00726BC4">
        <w:t>Materijalni troškovi (telef., uredski materijal, putni tr</w:t>
      </w:r>
      <w:r>
        <w:t>oškovi</w:t>
      </w:r>
      <w:r w:rsidRPr="00726BC4">
        <w:t xml:space="preserve">) </w:t>
      </w:r>
      <w:r>
        <w:t xml:space="preserve">         1.000</w:t>
      </w:r>
      <w:r w:rsidRPr="00726BC4">
        <w:t>,00 kn</w:t>
      </w:r>
    </w:p>
    <w:p w:rsidRDefault="00A030F5" w:rsidP="00A030F5" w:rsidR="00A030F5" w:rsidRPr="00726BC4">
      <w:pPr>
        <w:ind w:firstLine="360" w:left="60"/>
      </w:pPr>
      <w:r w:rsidRPr="00726BC4">
        <w:t xml:space="preserve">Ukupno:                                                                     </w:t>
      </w:r>
      <w:r>
        <w:t xml:space="preserve">                            3.650</w:t>
      </w:r>
      <w:r w:rsidRPr="00726BC4">
        <w:t xml:space="preserve">,00 kn                  </w:t>
      </w:r>
    </w:p>
    <w:p w:rsidRDefault="00A030F5" w:rsidP="00A030F5" w:rsidR="00A030F5" w:rsidRPr="00726BC4">
      <w:pPr>
        <w:ind w:left="60"/>
      </w:pPr>
    </w:p>
    <w:p w:rsidRDefault="00A030F5" w:rsidP="00A030F5" w:rsidR="00A030F5">
      <w:r>
        <w:t xml:space="preserve">D) </w:t>
      </w:r>
      <w:r w:rsidRPr="00726BC4">
        <w:t xml:space="preserve">Predračun troškova za </w:t>
      </w:r>
      <w:r>
        <w:t>vođenje cjelokupnog stečajnog postupka (18 mjeseci)</w:t>
      </w:r>
    </w:p>
    <w:p w:rsidRDefault="00A030F5" w:rsidP="00A030F5" w:rsidR="00A030F5" w:rsidRPr="00726BC4">
      <w:r>
        <w:t>1.  Materijalni t</w:t>
      </w:r>
      <w:r w:rsidRPr="00726BC4">
        <w:t>rošk</w:t>
      </w:r>
      <w:r>
        <w:t xml:space="preserve">ovi (uredski troškovi, telefon, putni troškovi) </w:t>
      </w:r>
      <w:r w:rsidRPr="00726BC4">
        <w:t xml:space="preserve">    </w:t>
      </w:r>
      <w:r>
        <w:t xml:space="preserve">         4.000</w:t>
      </w:r>
      <w:r w:rsidRPr="00726BC4">
        <w:t>,00 kn</w:t>
      </w:r>
    </w:p>
    <w:p w:rsidRDefault="00A030F5" w:rsidP="00A030F5" w:rsidR="00A030F5">
      <w:r>
        <w:t>2</w:t>
      </w:r>
      <w:r w:rsidRPr="00726BC4">
        <w:t xml:space="preserve">. Knjigovodstvene usluge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15</w:t>
      </w:r>
      <w:r w:rsidRPr="00726BC4">
        <w:t>.</w:t>
      </w:r>
      <w:r>
        <w:t>0</w:t>
      </w:r>
      <w:r w:rsidRPr="00726BC4">
        <w:t>00,00 kn</w:t>
      </w:r>
    </w:p>
    <w:p w:rsidRDefault="00A030F5" w:rsidP="00A030F5" w:rsidR="00A030F5">
      <w:pPr>
        <w:rPr>
          <w:noProof/>
          <w:color w:themeShade="1A" w:themeColor="background2" w:val="1D1B11"/>
        </w:rPr>
      </w:pPr>
      <w:r>
        <w:t>3. Trošak procjene nekretnine i pokretnine</w:t>
      </w:r>
      <w:r>
        <w:tab/>
      </w:r>
      <w:r>
        <w:tab/>
      </w:r>
      <w:r>
        <w:tab/>
      </w:r>
      <w:r>
        <w:tab/>
      </w:r>
      <w:r>
        <w:tab/>
        <w:t>5</w:t>
      </w:r>
      <w:r>
        <w:rPr>
          <w:noProof/>
          <w:color w:themeShade="1A" w:themeColor="background2" w:val="1D1B11"/>
        </w:rPr>
        <w:t>.000,00 kn</w:t>
      </w:r>
      <w:r>
        <w:rPr>
          <w:noProof/>
          <w:color w:themeShade="1A" w:themeColor="background2" w:val="1D1B11"/>
        </w:rPr>
        <w:tab/>
      </w:r>
    </w:p>
    <w:p w:rsidRDefault="00A030F5" w:rsidP="00A030F5" w:rsidR="00A030F5">
      <w:r>
        <w:t>4. Naknada banke za vođenje računa</w:t>
      </w:r>
      <w:r>
        <w:tab/>
      </w:r>
      <w:r>
        <w:tab/>
      </w:r>
      <w:r>
        <w:tab/>
      </w:r>
      <w:r>
        <w:tab/>
      </w:r>
      <w:r>
        <w:tab/>
      </w:r>
      <w:r>
        <w:tab/>
        <w:t>1.000,00 kn</w:t>
      </w:r>
      <w:r>
        <w:tab/>
      </w:r>
    </w:p>
    <w:p w:rsidRDefault="00A030F5" w:rsidP="00A030F5" w:rsidR="00A030F5">
      <w:r>
        <w:t xml:space="preserve">5. </w:t>
      </w:r>
      <w:r>
        <w:rPr>
          <w:noProof/>
          <w:color w:themeShade="1A" w:themeColor="background2" w:val="1D1B11"/>
        </w:rPr>
        <w:t xml:space="preserve">Trošak </w:t>
      </w:r>
      <w:r w:rsidRPr="00C62768">
        <w:rPr>
          <w:noProof/>
          <w:color w:themeShade="1A" w:themeColor="background2" w:val="1D1B11"/>
        </w:rPr>
        <w:t>trajno</w:t>
      </w:r>
      <w:r>
        <w:rPr>
          <w:noProof/>
          <w:color w:themeShade="1A" w:themeColor="background2" w:val="1D1B11"/>
        </w:rPr>
        <w:t>g</w:t>
      </w:r>
      <w:r w:rsidRPr="00C62768">
        <w:rPr>
          <w:noProof/>
          <w:color w:themeShade="1A" w:themeColor="background2" w:val="1D1B11"/>
        </w:rPr>
        <w:t xml:space="preserve"> arhiviranj</w:t>
      </w:r>
      <w:r>
        <w:rPr>
          <w:noProof/>
          <w:color w:themeShade="1A" w:themeColor="background2" w:val="1D1B11"/>
        </w:rPr>
        <w:t>a dokumentacije dužnika</w:t>
      </w:r>
      <w:r>
        <w:rPr>
          <w:noProof/>
          <w:color w:themeShade="1A" w:themeColor="background2" w:val="1D1B11"/>
        </w:rPr>
        <w:tab/>
      </w:r>
      <w:r>
        <w:rPr>
          <w:noProof/>
          <w:color w:themeShade="1A" w:themeColor="background2" w:val="1D1B11"/>
        </w:rPr>
        <w:tab/>
      </w:r>
      <w:r>
        <w:rPr>
          <w:noProof/>
          <w:color w:themeShade="1A" w:themeColor="background2" w:val="1D1B11"/>
        </w:rPr>
        <w:tab/>
        <w:t>5.000,00 kn</w:t>
      </w:r>
    </w:p>
    <w:p w:rsidRDefault="00A030F5" w:rsidP="00A030F5" w:rsidR="00A030F5">
      <w:pPr>
        <w:jc w:val="both"/>
        <w:rPr>
          <w:noProof/>
          <w:color w:themeShade="1A" w:themeColor="background2" w:val="1D1B11"/>
        </w:rPr>
      </w:pPr>
      <w:r>
        <w:t xml:space="preserve">6. </w:t>
      </w:r>
      <w:r>
        <w:rPr>
          <w:noProof/>
          <w:color w:themeShade="1A" w:themeColor="background2" w:val="1D1B11"/>
        </w:rPr>
        <w:t>N</w:t>
      </w:r>
      <w:r w:rsidRPr="00C62768">
        <w:rPr>
          <w:noProof/>
          <w:color w:themeShade="1A" w:themeColor="background2" w:val="1D1B11"/>
        </w:rPr>
        <w:t>agrada stečajno</w:t>
      </w:r>
      <w:r>
        <w:rPr>
          <w:noProof/>
          <w:color w:themeShade="1A" w:themeColor="background2" w:val="1D1B11"/>
        </w:rPr>
        <w:t>j</w:t>
      </w:r>
      <w:r w:rsidRPr="00C62768">
        <w:rPr>
          <w:noProof/>
          <w:color w:themeShade="1A" w:themeColor="background2" w:val="1D1B11"/>
        </w:rPr>
        <w:t xml:space="preserve"> upravitelj</w:t>
      </w:r>
      <w:r>
        <w:rPr>
          <w:noProof/>
          <w:color w:themeShade="1A" w:themeColor="background2" w:val="1D1B11"/>
        </w:rPr>
        <w:t>ici u brutto iznosu</w:t>
      </w:r>
      <w:r>
        <w:rPr>
          <w:noProof/>
          <w:color w:themeShade="1A" w:themeColor="background2" w:val="1D1B11"/>
        </w:rPr>
        <w:tab/>
      </w:r>
      <w:r>
        <w:rPr>
          <w:noProof/>
          <w:color w:themeShade="1A" w:themeColor="background2" w:val="1D1B11"/>
        </w:rPr>
        <w:tab/>
      </w:r>
      <w:r>
        <w:rPr>
          <w:noProof/>
          <w:color w:themeShade="1A" w:themeColor="background2" w:val="1D1B11"/>
        </w:rPr>
        <w:tab/>
        <w:t xml:space="preserve">    cca  5.000,00 kn</w:t>
      </w:r>
      <w:r>
        <w:rPr>
          <w:noProof/>
          <w:color w:themeShade="1A" w:themeColor="background2" w:val="1D1B11"/>
        </w:rPr>
        <w:tab/>
      </w:r>
    </w:p>
    <w:p w:rsidRDefault="00A030F5" w:rsidP="00A030F5" w:rsidR="00A030F5" w:rsidRPr="00726BC4">
      <w:pPr>
        <w:jc w:val="both"/>
      </w:pPr>
      <w:r>
        <w:rPr>
          <w:noProof/>
          <w:color w:themeShade="1A" w:themeColor="background2" w:val="1D1B11"/>
        </w:rPr>
        <w:t xml:space="preserve">(ovisi o vrijednosti unovčene stečajne mase) </w:t>
      </w:r>
    </w:p>
    <w:p w:rsidRDefault="00A030F5" w:rsidP="00A030F5" w:rsidR="00A030F5" w:rsidRPr="00726BC4">
      <w:r w:rsidRPr="00726BC4">
        <w:t xml:space="preserve">Ukupno:                                                                                                    </w:t>
      </w:r>
      <w:r>
        <w:t xml:space="preserve">  3</w:t>
      </w:r>
      <w:r w:rsidRPr="00726BC4">
        <w:t>5</w:t>
      </w:r>
      <w:r>
        <w:t>.000</w:t>
      </w:r>
      <w:r w:rsidRPr="00726BC4">
        <w:t>,00 kn</w:t>
      </w:r>
    </w:p>
    <w:p w:rsidRDefault="00A030F5" w:rsidP="00A030F5" w:rsidR="00A030F5" w:rsidRPr="00726BC4">
      <w:pPr>
        <w:jc w:val="both"/>
        <w:rPr>
          <w:noProof/>
          <w:color w:themeShade="1A" w:themeColor="background2" w:val="1D1B11"/>
        </w:rPr>
      </w:pPr>
    </w:p>
    <w:p w:rsidRDefault="00A030F5" w:rsidP="00A030F5" w:rsidR="00A030F5" w:rsidRPr="00C62768">
      <w:pPr>
        <w:rPr>
          <w:b/>
          <w:noProof/>
        </w:rPr>
      </w:pPr>
      <w:r>
        <w:rPr>
          <w:b/>
          <w:noProof/>
          <w:color w:themeShade="1A" w:themeColor="background2" w:val="1D1B11"/>
        </w:rPr>
        <w:t>VII</w:t>
      </w:r>
      <w:r w:rsidRPr="00C62768">
        <w:rPr>
          <w:b/>
          <w:noProof/>
          <w:color w:themeShade="1A" w:themeColor="background2" w:val="1D1B11"/>
        </w:rPr>
        <w:t xml:space="preserve">I. </w:t>
      </w:r>
      <w:r w:rsidRPr="00C62768">
        <w:rPr>
          <w:b/>
          <w:noProof/>
        </w:rPr>
        <w:t>RADNJE KOJE ĆE SE PODUZETI U NAREDNOM RAZDOBLJU</w:t>
      </w:r>
    </w:p>
    <w:p w:rsidRDefault="00A030F5" w:rsidP="00A030F5" w:rsidR="00A030F5">
      <w:pPr>
        <w:jc w:val="both"/>
        <w:rPr>
          <w:noProof/>
          <w:color w:themeShade="1A" w:themeColor="background2" w:val="1D1B11"/>
        </w:rPr>
      </w:pPr>
    </w:p>
    <w:p w:rsidRDefault="00A030F5" w:rsidP="00A030F5" w:rsidR="00A030F5">
      <w:pPr>
        <w:jc w:val="both"/>
        <w:rPr>
          <w:noProof/>
          <w:color w:themeShade="1A" w:themeColor="background2" w:val="1D1B11"/>
        </w:rPr>
      </w:pPr>
      <w:r>
        <w:rPr>
          <w:noProof/>
          <w:color w:themeShade="1A" w:themeColor="background2" w:val="1D1B11"/>
        </w:rPr>
        <w:t>Z</w:t>
      </w:r>
      <w:r w:rsidRPr="00C62768">
        <w:rPr>
          <w:noProof/>
          <w:color w:themeShade="1A" w:themeColor="background2" w:val="1D1B11"/>
        </w:rPr>
        <w:t>apočeti s potrebnim r</w:t>
      </w:r>
      <w:r>
        <w:rPr>
          <w:noProof/>
          <w:color w:themeShade="1A" w:themeColor="background2" w:val="1D1B11"/>
        </w:rPr>
        <w:t>adnjama radi unovčenja nekretnine i pokretnine.</w:t>
      </w:r>
    </w:p>
    <w:p w:rsidRDefault="00A030F5" w:rsidP="00A030F5" w:rsidR="00A030F5">
      <w:pPr>
        <w:jc w:val="both"/>
        <w:rPr>
          <w:noProof/>
          <w:color w:themeShade="1A" w:themeColor="background2" w:val="1D1B11"/>
        </w:rPr>
      </w:pPr>
      <w:r>
        <w:rPr>
          <w:noProof/>
          <w:color w:themeShade="1A" w:themeColor="background2" w:val="1D1B11"/>
        </w:rPr>
        <w:t>Napominjem, da se radi o nekretnini roh-bau izvedbe, pa je glede iste teško sklopiti ugovor o zakupu na kraći rok.</w:t>
      </w:r>
    </w:p>
    <w:p w:rsidRDefault="00A030F5" w:rsidP="00A030F5" w:rsidR="00A030F5" w:rsidRPr="001C7541">
      <w:pPr>
        <w:jc w:val="both"/>
      </w:pPr>
      <w:r>
        <w:t xml:space="preserve">Obzirom sam tek nedavno primitkom rješenja o prekidu postupka, saznala da je dužnik stranka u navedenim parničnim postupcima, zatražiti ću predaju </w:t>
      </w:r>
      <w:r w:rsidRPr="001C7541">
        <w:t>predmet</w:t>
      </w:r>
      <w:r>
        <w:t>a</w:t>
      </w:r>
      <w:r w:rsidRPr="001C7541">
        <w:t xml:space="preserve"> od punomoćnice koja </w:t>
      </w:r>
      <w:r>
        <w:t xml:space="preserve">je </w:t>
      </w:r>
      <w:r w:rsidRPr="001C7541">
        <w:t>zastupa</w:t>
      </w:r>
      <w:r>
        <w:t>la</w:t>
      </w:r>
      <w:r w:rsidRPr="001C7541">
        <w:t xml:space="preserve"> stečajnog dužnika,</w:t>
      </w:r>
      <w:r>
        <w:t xml:space="preserve"> te napraviti detaljni uvid u iste.</w:t>
      </w:r>
    </w:p>
    <w:p w:rsidRDefault="00A030F5" w:rsidP="00A030F5" w:rsidR="00A030F5" w:rsidRPr="00572E21">
      <w:pPr>
        <w:jc w:val="both"/>
      </w:pPr>
    </w:p>
    <w:p w:rsidRDefault="00A030F5" w:rsidP="00A030F5" w:rsidR="00A030F5">
      <w:pPr>
        <w:tabs>
          <w:tab w:pos="709" w:val="left"/>
        </w:tabs>
        <w:spacing w:lineRule="auto" w:line="288"/>
        <w:jc w:val="both"/>
        <w:rPr>
          <w:b/>
          <w:lang w:val="pl-PL"/>
        </w:rPr>
      </w:pPr>
      <w:r>
        <w:rPr>
          <w:b/>
          <w:lang w:val="pl-PL"/>
        </w:rPr>
        <w:t xml:space="preserve">IX </w:t>
      </w:r>
      <w:r w:rsidRPr="00C62768">
        <w:rPr>
          <w:b/>
          <w:lang w:val="pl-PL"/>
        </w:rPr>
        <w:t>PRIJEDLOZI STEČAJN</w:t>
      </w:r>
      <w:r>
        <w:rPr>
          <w:b/>
          <w:lang w:val="pl-PL"/>
        </w:rPr>
        <w:t>E</w:t>
      </w:r>
      <w:r w:rsidRPr="00C62768">
        <w:rPr>
          <w:b/>
          <w:lang w:val="pl-PL"/>
        </w:rPr>
        <w:t xml:space="preserve"> UPRAVITELJ</w:t>
      </w:r>
      <w:r>
        <w:rPr>
          <w:b/>
          <w:lang w:val="pl-PL"/>
        </w:rPr>
        <w:t>ICE</w:t>
      </w:r>
    </w:p>
    <w:p w:rsidRDefault="00A030F5" w:rsidP="00A030F5" w:rsidR="00A030F5" w:rsidRPr="004D3DA5">
      <w:pPr>
        <w:spacing w:lineRule="auto" w:line="276"/>
        <w:jc w:val="both"/>
        <w:rPr>
          <w:b/>
          <w:noProof/>
          <w:color w:themeShade="1A" w:themeColor="background2" w:val="1D1B11"/>
          <w:lang w:val="hr-HR"/>
        </w:rPr>
      </w:pPr>
      <w:r>
        <w:t xml:space="preserve">Slijedom </w:t>
      </w:r>
      <w:r w:rsidRPr="00572E21">
        <w:t>navedenog</w:t>
      </w:r>
      <w:r>
        <w:t xml:space="preserve">a </w:t>
      </w:r>
      <w:r w:rsidRPr="00572E21">
        <w:t>predlaže</w:t>
      </w:r>
      <w:r>
        <w:t xml:space="preserve">m </w:t>
      </w:r>
      <w:r w:rsidRPr="004D3DA5">
        <w:rPr>
          <w:noProof/>
          <w:color w:themeShade="1A" w:themeColor="background2" w:val="1D1B11"/>
          <w:lang w:val="hr-HR"/>
        </w:rPr>
        <w:t>donošenje sl</w:t>
      </w:r>
      <w:r>
        <w:rPr>
          <w:noProof/>
          <w:color w:themeShade="1A" w:themeColor="background2" w:val="1D1B11"/>
          <w:lang w:val="hr-HR"/>
        </w:rPr>
        <w:t>i</w:t>
      </w:r>
      <w:r w:rsidRPr="004D3DA5">
        <w:rPr>
          <w:noProof/>
          <w:color w:themeShade="1A" w:themeColor="background2" w:val="1D1B11"/>
          <w:lang w:val="hr-HR"/>
        </w:rPr>
        <w:t xml:space="preserve">jedećih </w:t>
      </w:r>
      <w:r w:rsidRPr="00726BC4">
        <w:rPr>
          <w:noProof/>
          <w:color w:themeShade="1A" w:themeColor="background2" w:val="1D1B11"/>
          <w:lang w:val="hr-HR"/>
        </w:rPr>
        <w:t>odluka</w:t>
      </w:r>
      <w:r w:rsidRPr="004D3DA5">
        <w:rPr>
          <w:b/>
          <w:noProof/>
          <w:color w:themeShade="1A" w:themeColor="background2" w:val="1D1B11"/>
          <w:lang w:val="hr-HR"/>
        </w:rPr>
        <w:t>:</w:t>
      </w:r>
    </w:p>
    <w:p w:rsidRDefault="00A030F5" w:rsidP="00A030F5" w:rsidR="00A030F5" w:rsidRPr="004D3DA5">
      <w:pPr>
        <w:spacing w:lineRule="auto" w:line="276"/>
        <w:jc w:val="both"/>
        <w:rPr>
          <w:noProof/>
          <w:color w:themeShade="1A" w:themeColor="background2" w:val="1D1B11"/>
          <w:lang w:val="hr-HR"/>
        </w:rPr>
      </w:pPr>
      <w:r w:rsidRPr="004D3DA5">
        <w:rPr>
          <w:noProof/>
          <w:color w:themeShade="1A" w:themeColor="background2" w:val="1D1B11"/>
          <w:lang w:val="hr-HR"/>
        </w:rPr>
        <w:t>1. Prihvaća se izvješće stečajn</w:t>
      </w:r>
      <w:r>
        <w:rPr>
          <w:noProof/>
          <w:color w:themeShade="1A" w:themeColor="background2" w:val="1D1B11"/>
          <w:lang w:val="hr-HR"/>
        </w:rPr>
        <w:t>e</w:t>
      </w:r>
      <w:r w:rsidRPr="004D3DA5">
        <w:rPr>
          <w:noProof/>
          <w:color w:themeShade="1A" w:themeColor="background2" w:val="1D1B11"/>
          <w:lang w:val="hr-HR"/>
        </w:rPr>
        <w:t xml:space="preserve"> upravitelj</w:t>
      </w:r>
      <w:r>
        <w:rPr>
          <w:noProof/>
          <w:color w:themeShade="1A" w:themeColor="background2" w:val="1D1B11"/>
          <w:lang w:val="hr-HR"/>
        </w:rPr>
        <w:t>ice</w:t>
      </w:r>
      <w:r w:rsidRPr="004D3DA5">
        <w:rPr>
          <w:noProof/>
          <w:color w:themeShade="1A" w:themeColor="background2" w:val="1D1B11"/>
          <w:lang w:val="hr-HR"/>
        </w:rPr>
        <w:t xml:space="preserve"> i odobravaju </w:t>
      </w:r>
      <w:r>
        <w:rPr>
          <w:noProof/>
          <w:color w:themeShade="1A" w:themeColor="background2" w:val="1D1B11"/>
          <w:lang w:val="hr-HR"/>
        </w:rPr>
        <w:t xml:space="preserve">se </w:t>
      </w:r>
      <w:r w:rsidRPr="004D3DA5">
        <w:rPr>
          <w:noProof/>
          <w:color w:themeShade="1A" w:themeColor="background2" w:val="1D1B11"/>
          <w:lang w:val="hr-HR"/>
        </w:rPr>
        <w:t>do sada poduzete radnje.</w:t>
      </w:r>
    </w:p>
    <w:p w:rsidRDefault="00A030F5" w:rsidP="00A030F5" w:rsidR="00A030F5" w:rsidRPr="00726BC4">
      <w:pPr>
        <w:pStyle w:val="Tijelo"/>
        <w:spacing w:lineRule="auto" w:line="288" w:after="0"/>
        <w:jc w:val="both"/>
        <w:rPr>
          <w:rFonts w:cs="Times New Roman" w:eastAsia="Arial" w:hAnsi="Times New Roman" w:ascii="Times New Roman"/>
          <w:color w:val="auto"/>
          <w:sz w:val="24"/>
          <w:szCs w:val="24"/>
        </w:rPr>
      </w:pPr>
      <w:r w:rsidRPr="004D3DA5">
        <w:rPr>
          <w:rFonts w:cs="Times New Roman" w:hAnsi="Times New Roman" w:ascii="Times New Roman"/>
          <w:noProof/>
          <w:color w:themeShade="1A" w:themeColor="background2" w:val="1D1B11"/>
        </w:rPr>
        <w:t xml:space="preserve">2. </w:t>
      </w:r>
      <w:r w:rsidRPr="00726BC4">
        <w:rPr>
          <w:rFonts w:cs="Times New Roman" w:hAnsi="Times New Roman" w:ascii="Times New Roman"/>
          <w:sz w:val="24"/>
          <w:szCs w:val="24"/>
        </w:rPr>
        <w:t>Utvrđuje se da nema mogućnosti za nastavak poslovanja stečajnog dužnika ili ponovno pokretanje istog.</w:t>
      </w:r>
    </w:p>
    <w:p w:rsidRDefault="00A030F5" w:rsidP="00A030F5" w:rsidR="00A030F5" w:rsidRPr="004D3DA5">
      <w:pPr>
        <w:spacing w:lineRule="auto" w:line="276"/>
        <w:jc w:val="both"/>
        <w:rPr>
          <w:noProof/>
          <w:color w:themeShade="1A" w:themeColor="background2" w:val="1D1B11"/>
          <w:lang w:val="hr-HR"/>
        </w:rPr>
      </w:pPr>
      <w:r>
        <w:rPr>
          <w:noProof/>
          <w:color w:themeShade="1A" w:themeColor="background2" w:val="1D1B11"/>
          <w:lang w:val="hr-HR"/>
        </w:rPr>
        <w:t>3. Daje se suglasnost stečajnoj</w:t>
      </w:r>
      <w:r w:rsidRPr="004D3DA5">
        <w:rPr>
          <w:noProof/>
          <w:color w:themeShade="1A" w:themeColor="background2" w:val="1D1B11"/>
          <w:lang w:val="hr-HR"/>
        </w:rPr>
        <w:t xml:space="preserve"> upravitelj</w:t>
      </w:r>
      <w:r>
        <w:rPr>
          <w:noProof/>
          <w:color w:themeShade="1A" w:themeColor="background2" w:val="1D1B11"/>
          <w:lang w:val="hr-HR"/>
        </w:rPr>
        <w:t>ici</w:t>
      </w:r>
      <w:r w:rsidRPr="004D3DA5">
        <w:rPr>
          <w:noProof/>
          <w:color w:themeShade="1A" w:themeColor="background2" w:val="1D1B11"/>
          <w:lang w:val="hr-HR"/>
        </w:rPr>
        <w:t xml:space="preserve"> da unovči nekretnin</w:t>
      </w:r>
      <w:r>
        <w:rPr>
          <w:noProof/>
          <w:color w:themeShade="1A" w:themeColor="background2" w:val="1D1B11"/>
          <w:lang w:val="hr-HR"/>
        </w:rPr>
        <w:t>e i pokretnine u vlasništvu dužnika.</w:t>
      </w:r>
    </w:p>
    <w:p w:rsidRDefault="00A030F5" w:rsidP="00A030F5" w:rsidR="00A030F5">
      <w:pPr>
        <w:pStyle w:val="Tijelo"/>
        <w:spacing w:lineRule="auto" w:line="288" w:after="0"/>
        <w:jc w:val="both"/>
        <w:rPr>
          <w:rFonts w:cs="Times New Roman" w:hAnsi="Times New Roman" w:ascii="Times New Roman"/>
          <w:color w:val="auto"/>
          <w:sz w:val="24"/>
          <w:szCs w:val="24"/>
        </w:rPr>
      </w:pPr>
      <w:r>
        <w:rPr>
          <w:rFonts w:cs="Times New Roman" w:eastAsia="Times New Roman" w:hAnsi="Times New Roman" w:ascii="Times New Roman"/>
          <w:color w:val="auto"/>
          <w:sz w:val="24"/>
          <w:szCs w:val="24"/>
          <w:bdr w:space="0" w:sz="0" w:color="auto" w:val="none"/>
          <w:lang w:eastAsia="en-US" w:val="en-GB"/>
        </w:rPr>
        <w:t>4. D</w:t>
      </w:r>
      <w:r w:rsidRPr="00572E21">
        <w:rPr>
          <w:rFonts w:cs="Times New Roman" w:hAnsi="Times New Roman" w:ascii="Times New Roman"/>
          <w:color w:val="auto"/>
          <w:sz w:val="24"/>
          <w:szCs w:val="24"/>
        </w:rPr>
        <w:t>aj</w:t>
      </w:r>
      <w:r>
        <w:rPr>
          <w:rFonts w:cs="Times New Roman" w:hAnsi="Times New Roman" w:ascii="Times New Roman"/>
          <w:color w:val="auto"/>
          <w:sz w:val="24"/>
          <w:szCs w:val="24"/>
        </w:rPr>
        <w:t>e se</w:t>
      </w:r>
      <w:r w:rsidRPr="00572E21">
        <w:rPr>
          <w:rFonts w:cs="Times New Roman" w:hAnsi="Times New Roman" w:ascii="Times New Roman"/>
          <w:color w:val="auto"/>
          <w:sz w:val="24"/>
          <w:szCs w:val="24"/>
        </w:rPr>
        <w:t xml:space="preserve"> suglasnost stečajno</w:t>
      </w:r>
      <w:r>
        <w:rPr>
          <w:rFonts w:cs="Times New Roman" w:hAnsi="Times New Roman" w:ascii="Times New Roman"/>
          <w:color w:val="auto"/>
          <w:sz w:val="24"/>
          <w:szCs w:val="24"/>
        </w:rPr>
        <w:t>j</w:t>
      </w:r>
      <w:r w:rsidRPr="00572E21">
        <w:rPr>
          <w:rFonts w:cs="Times New Roman" w:hAnsi="Times New Roman" w:ascii="Times New Roman"/>
          <w:color w:val="auto"/>
          <w:sz w:val="24"/>
          <w:szCs w:val="24"/>
        </w:rPr>
        <w:t xml:space="preserve"> upravitelj</w:t>
      </w:r>
      <w:r>
        <w:rPr>
          <w:rFonts w:cs="Times New Roman" w:hAnsi="Times New Roman" w:ascii="Times New Roman"/>
          <w:color w:val="auto"/>
          <w:sz w:val="24"/>
          <w:szCs w:val="24"/>
        </w:rPr>
        <w:t xml:space="preserve">ici za </w:t>
      </w:r>
      <w:r w:rsidRPr="00572E21">
        <w:rPr>
          <w:rFonts w:cs="Times New Roman" w:hAnsi="Times New Roman" w:ascii="Times New Roman"/>
          <w:color w:val="auto"/>
          <w:sz w:val="24"/>
          <w:szCs w:val="24"/>
        </w:rPr>
        <w:t>izda</w:t>
      </w:r>
      <w:r>
        <w:rPr>
          <w:rFonts w:cs="Times New Roman" w:hAnsi="Times New Roman" w:ascii="Times New Roman"/>
          <w:color w:val="auto"/>
          <w:sz w:val="24"/>
          <w:szCs w:val="24"/>
        </w:rPr>
        <w:t>vanje</w:t>
      </w:r>
      <w:r w:rsidRPr="00572E21">
        <w:rPr>
          <w:rFonts w:cs="Times New Roman" w:hAnsi="Times New Roman" w:ascii="Times New Roman"/>
          <w:color w:val="auto"/>
          <w:sz w:val="24"/>
          <w:szCs w:val="24"/>
        </w:rPr>
        <w:t xml:space="preserve"> punomoć</w:t>
      </w:r>
      <w:r>
        <w:rPr>
          <w:rFonts w:cs="Times New Roman" w:hAnsi="Times New Roman" w:ascii="Times New Roman"/>
          <w:color w:val="auto"/>
          <w:sz w:val="24"/>
          <w:szCs w:val="24"/>
        </w:rPr>
        <w:t>i</w:t>
      </w:r>
      <w:r w:rsidRPr="00572E21">
        <w:rPr>
          <w:rFonts w:cs="Times New Roman" w:hAnsi="Times New Roman" w:ascii="Times New Roman"/>
          <w:color w:val="auto"/>
          <w:sz w:val="24"/>
          <w:szCs w:val="24"/>
        </w:rPr>
        <w:t xml:space="preserve"> za zastupanje</w:t>
      </w:r>
      <w:r>
        <w:rPr>
          <w:rFonts w:cs="Times New Roman" w:hAnsi="Times New Roman" w:ascii="Times New Roman"/>
          <w:color w:val="auto"/>
          <w:sz w:val="24"/>
          <w:szCs w:val="24"/>
        </w:rPr>
        <w:t xml:space="preserve"> </w:t>
      </w:r>
      <w:r w:rsidRPr="00572E21">
        <w:rPr>
          <w:rFonts w:cs="Times New Roman" w:hAnsi="Times New Roman" w:ascii="Times New Roman"/>
          <w:color w:val="auto"/>
          <w:sz w:val="24"/>
          <w:szCs w:val="24"/>
        </w:rPr>
        <w:t>odvjetniku za postupke u tijeku, koji će biti nastavljeni ili p</w:t>
      </w:r>
      <w:r>
        <w:rPr>
          <w:rFonts w:cs="Times New Roman" w:hAnsi="Times New Roman" w:ascii="Times New Roman"/>
          <w:color w:val="auto"/>
          <w:sz w:val="24"/>
          <w:szCs w:val="24"/>
        </w:rPr>
        <w:t>okrenuti u korist stečajne mase, ukoliko to daljnji tijek postupka bude zahtijevao.</w:t>
      </w:r>
    </w:p>
    <w:p w:rsidRDefault="00A030F5" w:rsidP="00A030F5" w:rsidR="00A030F5" w:rsidRPr="00946BC8">
      <w:pPr>
        <w:tabs>
          <w:tab w:pos="709" w:val="left"/>
        </w:tabs>
        <w:suppressAutoHyphens/>
        <w:jc w:val="both"/>
        <w:rPr>
          <w:rFonts w:eastAsia="Arial Unicode MS"/>
          <w:color w:val="1D1B11"/>
          <w:kern w:val="1"/>
          <w:lang w:eastAsia="ar-SA"/>
        </w:rPr>
      </w:pPr>
      <w:r>
        <w:rPr>
          <w:rFonts w:eastAsia="Arial Unicode MS"/>
          <w:color w:val="1D1B11"/>
          <w:kern w:val="1"/>
          <w:lang w:eastAsia="ar-SA"/>
        </w:rPr>
        <w:t xml:space="preserve">5. </w:t>
      </w:r>
      <w:r w:rsidRPr="00946BC8">
        <w:rPr>
          <w:rFonts w:eastAsia="Arial Unicode MS"/>
          <w:color w:val="1D1B11"/>
          <w:kern w:val="1"/>
          <w:lang w:eastAsia="ar-SA"/>
        </w:rPr>
        <w:t>Razno (po prijedlozima članova skupštine vjerovnika).</w:t>
      </w:r>
    </w:p>
    <w:p w:rsidRDefault="00A030F5" w:rsidP="00A030F5" w:rsidR="00A030F5">
      <w:pPr>
        <w:pStyle w:val="Tijelo"/>
        <w:spacing w:lineRule="auto" w:line="288" w:after="0"/>
        <w:jc w:val="both"/>
        <w:rPr>
          <w:rFonts w:cs="Times New Roman" w:eastAsia="Arial" w:hAnsi="Times New Roman" w:ascii="Times New Roman"/>
          <w:color w:val="auto"/>
          <w:sz w:val="24"/>
          <w:szCs w:val="24"/>
        </w:rPr>
      </w:pPr>
    </w:p>
    <w:p w:rsidRDefault="00A030F5" w:rsidP="00A030F5" w:rsidR="00A030F5" w:rsidRPr="005A4A51">
      <w:r>
        <w:t>U Zagrebu, 28</w:t>
      </w:r>
      <w:r w:rsidRPr="005A4A51">
        <w:t xml:space="preserve">. </w:t>
      </w:r>
      <w:r>
        <w:t>prosinca</w:t>
      </w:r>
      <w:r w:rsidRPr="005A4A51">
        <w:t xml:space="preserve"> 2017.g.</w:t>
      </w:r>
    </w:p>
    <w:p w:rsidRDefault="00A030F5" w:rsidP="00A030F5" w:rsidR="00A030F5" w:rsidRPr="005A4A51">
      <w:r w:rsidRPr="005A4A51">
        <w:tab/>
      </w:r>
      <w:r w:rsidRPr="005A4A51">
        <w:tab/>
      </w:r>
      <w:r w:rsidRPr="005A4A51">
        <w:tab/>
      </w:r>
      <w:r w:rsidRPr="005A4A51">
        <w:tab/>
      </w:r>
      <w:r w:rsidRPr="005A4A51">
        <w:tab/>
      </w:r>
      <w:r w:rsidRPr="005A4A51">
        <w:tab/>
      </w:r>
      <w:r w:rsidRPr="005A4A51">
        <w:tab/>
      </w:r>
      <w:r w:rsidRPr="005A4A51">
        <w:tab/>
      </w:r>
      <w:r w:rsidRPr="005A4A51">
        <w:tab/>
      </w:r>
      <w:r w:rsidRPr="005A4A51">
        <w:tab/>
      </w:r>
      <w:r w:rsidRPr="005A4A51">
        <w:tab/>
      </w:r>
      <w:r w:rsidRPr="005A4A51">
        <w:tab/>
      </w:r>
      <w:r w:rsidRPr="005A4A51">
        <w:tab/>
      </w:r>
      <w:r w:rsidRPr="005A4A51">
        <w:tab/>
      </w:r>
      <w:r w:rsidRPr="005A4A51">
        <w:tab/>
      </w:r>
      <w:r w:rsidRPr="005A4A51">
        <w:tab/>
      </w:r>
      <w:r>
        <w:tab/>
      </w:r>
      <w:r>
        <w:tab/>
      </w:r>
      <w:r>
        <w:tab/>
      </w:r>
      <w:r>
        <w:tab/>
      </w:r>
      <w:r w:rsidRPr="005A4A51">
        <w:t>______________________</w:t>
      </w:r>
    </w:p>
    <w:p w:rsidRDefault="00A030F5" w:rsidP="00A030F5" w:rsidR="00A030F5" w:rsidRPr="005A4A51">
      <w:pPr>
        <w:rPr>
          <w:rFonts w:eastAsia="Arial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Pr="005A4A51">
        <w:t>tečajna upraviteljica</w:t>
      </w:r>
      <w:r w:rsidRPr="005A4A51">
        <w:tab/>
      </w:r>
      <w:r w:rsidRPr="005A4A51">
        <w:tab/>
      </w:r>
      <w:r w:rsidRPr="005A4A51">
        <w:tab/>
      </w:r>
      <w:r w:rsidRPr="005A4A51">
        <w:tab/>
      </w:r>
      <w:r w:rsidRPr="005A4A51">
        <w:tab/>
      </w:r>
      <w:r w:rsidRPr="005A4A51">
        <w:tab/>
      </w:r>
      <w:r w:rsidRPr="005A4A51">
        <w:tab/>
      </w:r>
      <w:r w:rsidRPr="005A4A51">
        <w:tab/>
      </w:r>
      <w:r w:rsidRPr="005A4A51">
        <w:tab/>
      </w:r>
      <w:r w:rsidRPr="005A4A51">
        <w:tab/>
        <w:t>Antonia Selak</w:t>
      </w:r>
      <w:r w:rsidRPr="005A4A51">
        <w:tab/>
      </w:r>
      <w:r w:rsidRPr="005A4A51">
        <w:tab/>
      </w:r>
    </w:p>
    <w:p w:rsidRDefault="00A030F5" w:rsidP="00A030F5" w:rsidR="00A030F5"/>
    <w:p w:rsidRDefault="00A030F5" w:rsidP="00A030F5" w:rsidR="00A030F5" w:rsidRPr="00120310">
      <w:pPr>
        <w:jc w:val="center"/>
        <w:rPr>
          <w:rFonts w:cs="Arial" w:hAnsi="Arial" w:ascii="Arial"/>
          <w:b/>
          <w:sz w:val="18"/>
          <w:szCs w:val="18"/>
        </w:rPr>
      </w:pPr>
      <w:r w:rsidRPr="00120310">
        <w:rPr>
          <w:rFonts w:cs="Arial" w:hAnsi="Arial" w:ascii="Arial"/>
          <w:b/>
          <w:sz w:val="18"/>
          <w:szCs w:val="18"/>
        </w:rPr>
        <w:lastRenderedPageBreak/>
        <w:t>Obrazac 19.</w:t>
      </w:r>
    </w:p>
    <w:p w:rsidRDefault="00A030F5" w:rsidP="00A030F5" w:rsidR="00A030F5" w:rsidRPr="00120310">
      <w:pPr>
        <w:jc w:val="both"/>
        <w:rPr>
          <w:rFonts w:cs="Arial" w:hAnsi="Arial" w:ascii="Arial"/>
          <w:sz w:val="18"/>
          <w:szCs w:val="18"/>
        </w:rPr>
      </w:pPr>
      <w:r w:rsidRPr="00120310">
        <w:rPr>
          <w:rFonts w:cs="Arial" w:hAnsi="Arial" w:ascii="Arial"/>
          <w:sz w:val="18"/>
          <w:szCs w:val="18"/>
          <w:lang w:val="pl-PL"/>
        </w:rPr>
        <w:t>Nadle</w:t>
      </w:r>
      <w:r w:rsidRPr="00120310">
        <w:rPr>
          <w:rFonts w:cs="Arial" w:hAnsi="Arial" w:ascii="Arial"/>
          <w:sz w:val="18"/>
          <w:szCs w:val="18"/>
        </w:rPr>
        <w:t>ž</w:t>
      </w:r>
      <w:r w:rsidRPr="00120310">
        <w:rPr>
          <w:rFonts w:cs="Arial" w:hAnsi="Arial" w:ascii="Arial"/>
          <w:sz w:val="18"/>
          <w:szCs w:val="18"/>
          <w:lang w:val="pl-PL"/>
        </w:rPr>
        <w:t>ni</w:t>
      </w:r>
      <w:r w:rsidRPr="00120310">
        <w:rPr>
          <w:rFonts w:cs="Arial" w:hAnsi="Arial" w:ascii="Arial"/>
          <w:sz w:val="18"/>
          <w:szCs w:val="18"/>
        </w:rPr>
        <w:t xml:space="preserve"> </w:t>
      </w:r>
      <w:r w:rsidRPr="00120310">
        <w:rPr>
          <w:rFonts w:cs="Arial" w:hAnsi="Arial" w:ascii="Arial"/>
          <w:sz w:val="18"/>
          <w:szCs w:val="18"/>
          <w:lang w:val="pl-PL"/>
        </w:rPr>
        <w:t>trgova</w:t>
      </w:r>
      <w:r w:rsidRPr="00120310">
        <w:rPr>
          <w:rFonts w:cs="Arial" w:hAnsi="Arial" w:ascii="Arial"/>
          <w:sz w:val="18"/>
          <w:szCs w:val="18"/>
        </w:rPr>
        <w:t>č</w:t>
      </w:r>
      <w:r w:rsidRPr="00120310">
        <w:rPr>
          <w:rFonts w:cs="Arial" w:hAnsi="Arial" w:ascii="Arial"/>
          <w:sz w:val="18"/>
          <w:szCs w:val="18"/>
          <w:lang w:val="pl-PL"/>
        </w:rPr>
        <w:t>ki</w:t>
      </w:r>
      <w:r w:rsidRPr="00120310">
        <w:rPr>
          <w:rFonts w:cs="Arial" w:hAnsi="Arial" w:ascii="Arial"/>
          <w:sz w:val="18"/>
          <w:szCs w:val="18"/>
        </w:rPr>
        <w:t xml:space="preserve"> </w:t>
      </w:r>
      <w:r w:rsidRPr="00120310">
        <w:rPr>
          <w:rFonts w:cs="Arial" w:hAnsi="Arial" w:ascii="Arial"/>
          <w:sz w:val="18"/>
          <w:szCs w:val="18"/>
          <w:lang w:val="pl-PL"/>
        </w:rPr>
        <w:t>sud</w:t>
      </w:r>
      <w:r w:rsidRPr="00120310">
        <w:rPr>
          <w:rFonts w:cs="Arial" w:hAnsi="Arial" w:ascii="Arial"/>
          <w:sz w:val="18"/>
          <w:szCs w:val="18"/>
        </w:rPr>
        <w:t xml:space="preserve"> :  </w:t>
      </w:r>
      <w:r w:rsidRPr="00120310">
        <w:rPr>
          <w:rFonts w:cs="Arial" w:hAnsi="Arial" w:ascii="Arial"/>
          <w:b/>
          <w:sz w:val="18"/>
          <w:szCs w:val="18"/>
        </w:rPr>
        <w:t>TRGOVAČKI SUD U ZAGREBU</w:t>
      </w:r>
    </w:p>
    <w:p w:rsidRDefault="00A030F5" w:rsidP="00A030F5" w:rsidR="00A030F5" w:rsidRPr="00120310">
      <w:pPr>
        <w:jc w:val="both"/>
        <w:rPr>
          <w:rFonts w:cs="Arial" w:hAnsi="Arial" w:ascii="Arial"/>
          <w:b/>
          <w:sz w:val="18"/>
          <w:szCs w:val="18"/>
          <w:lang w:val="pl-PL"/>
        </w:rPr>
      </w:pPr>
      <w:r w:rsidRPr="00120310">
        <w:rPr>
          <w:rFonts w:cs="Arial" w:hAnsi="Arial" w:ascii="Arial"/>
          <w:sz w:val="18"/>
          <w:szCs w:val="18"/>
          <w:lang w:val="pl-PL"/>
        </w:rPr>
        <w:t xml:space="preserve">Poslovni broj spisa :         </w:t>
      </w:r>
      <w:r w:rsidRPr="00120310">
        <w:rPr>
          <w:rFonts w:cs="Arial" w:hAnsi="Arial" w:ascii="Arial"/>
          <w:b/>
          <w:sz w:val="18"/>
          <w:szCs w:val="18"/>
          <w:lang w:val="pl-PL"/>
        </w:rPr>
        <w:t>St-</w:t>
      </w:r>
      <w:r>
        <w:rPr>
          <w:rFonts w:cs="Arial" w:hAnsi="Arial" w:ascii="Arial"/>
          <w:b/>
          <w:sz w:val="18"/>
          <w:szCs w:val="18"/>
          <w:lang w:val="pl-PL"/>
        </w:rPr>
        <w:t>7893/2015</w:t>
      </w:r>
    </w:p>
    <w:p w:rsidRDefault="00A030F5" w:rsidP="00A030F5" w:rsidR="00A030F5" w:rsidRPr="008F158A">
      <w:pPr>
        <w:ind w:hanging="2880" w:left="2880"/>
        <w:rPr>
          <w:b/>
        </w:rPr>
      </w:pPr>
      <w:r w:rsidRPr="00120310">
        <w:rPr>
          <w:rFonts w:cs="Arial" w:hAnsi="Arial" w:ascii="Arial"/>
          <w:sz w:val="18"/>
          <w:szCs w:val="18"/>
          <w:lang w:val="pl-PL"/>
        </w:rPr>
        <w:t xml:space="preserve">Dužnik :                           </w:t>
      </w:r>
      <w:r>
        <w:rPr>
          <w:b/>
          <w:bCs/>
        </w:rPr>
        <w:t>INTERKORP d.o.o. u stečaju,</w:t>
      </w:r>
      <w:r w:rsidRPr="008F158A">
        <w:rPr>
          <w:b/>
        </w:rPr>
        <w:t xml:space="preserve"> </w:t>
      </w:r>
      <w:r w:rsidRPr="008F158A">
        <w:rPr>
          <w:b/>
          <w:lang w:val="it-IT"/>
        </w:rPr>
        <w:t xml:space="preserve">OIB: 77755090661, </w:t>
      </w:r>
      <w:r w:rsidRPr="008F158A">
        <w:rPr>
          <w:b/>
        </w:rPr>
        <w:t>Zagreb, Trnsko 34B</w:t>
      </w:r>
    </w:p>
    <w:p w:rsidRDefault="00A030F5" w:rsidP="00A030F5" w:rsidR="00A030F5">
      <w:pPr>
        <w:rPr>
          <w:b/>
          <w:bCs/>
        </w:rPr>
      </w:pPr>
    </w:p>
    <w:p w:rsidRDefault="00A030F5" w:rsidP="00A030F5" w:rsidR="00A030F5">
      <w:pPr>
        <w:pStyle w:val="Bezproreda"/>
        <w:jc w:val="center"/>
        <w:rPr>
          <w:rFonts w:cs="Arial" w:hAnsi="Arial" w:ascii="Arial"/>
          <w:b/>
          <w:sz w:val="18"/>
          <w:szCs w:val="18"/>
        </w:rPr>
      </w:pPr>
    </w:p>
    <w:p w:rsidRDefault="00A030F5" w:rsidP="00A030F5" w:rsidR="00A030F5">
      <w:pPr>
        <w:pStyle w:val="Bezproreda"/>
        <w:jc w:val="center"/>
        <w:rPr>
          <w:rFonts w:cs="Arial" w:hAnsi="Arial" w:ascii="Arial"/>
          <w:b/>
          <w:sz w:val="18"/>
          <w:szCs w:val="18"/>
        </w:rPr>
      </w:pPr>
    </w:p>
    <w:p w:rsidRDefault="00A030F5" w:rsidP="00A030F5" w:rsidR="00A030F5" w:rsidRPr="00120310">
      <w:pPr>
        <w:pStyle w:val="Bezproreda"/>
        <w:jc w:val="center"/>
        <w:rPr>
          <w:rFonts w:cs="Arial" w:hAnsi="Arial" w:ascii="Arial"/>
          <w:b/>
          <w:sz w:val="18"/>
          <w:szCs w:val="18"/>
        </w:rPr>
      </w:pPr>
    </w:p>
    <w:p w:rsidRDefault="00A030F5" w:rsidP="00A030F5" w:rsidR="00A030F5" w:rsidRPr="00120310">
      <w:pPr>
        <w:jc w:val="center"/>
        <w:rPr>
          <w:rFonts w:cs="Arial" w:hAnsi="Arial" w:ascii="Arial"/>
          <w:b/>
          <w:sz w:val="18"/>
          <w:szCs w:val="18"/>
          <w:lang w:val="pl-PL"/>
        </w:rPr>
      </w:pPr>
      <w:r w:rsidRPr="00120310">
        <w:rPr>
          <w:rFonts w:cs="Arial" w:hAnsi="Arial" w:ascii="Arial"/>
          <w:b/>
          <w:sz w:val="18"/>
          <w:szCs w:val="18"/>
          <w:lang w:val="pl-PL"/>
        </w:rPr>
        <w:t>TABLICA PRIJAVLJENIH TRAŽBINA, RAZLUČNIH I IZLUČNIH PRAVA</w:t>
      </w:r>
    </w:p>
    <w:p w:rsidRDefault="00A030F5" w:rsidP="00A030F5" w:rsidR="00A030F5" w:rsidRPr="00120310">
      <w:pPr>
        <w:jc w:val="center"/>
        <w:rPr>
          <w:rFonts w:cs="Arial" w:hAnsi="Arial" w:ascii="Arial"/>
          <w:sz w:val="18"/>
          <w:szCs w:val="18"/>
          <w:lang w:val="pl-PL"/>
        </w:rPr>
      </w:pPr>
    </w:p>
    <w:p w:rsidRDefault="00A030F5" w:rsidP="00A030F5" w:rsidR="00A030F5">
      <w:pPr>
        <w:pStyle w:val="Bezproreda"/>
        <w:numPr>
          <w:ilvl w:val="0"/>
          <w:numId w:val="5"/>
        </w:numPr>
        <w:jc w:val="center"/>
        <w:rPr>
          <w:rFonts w:cs="Arial" w:hAnsi="Arial" w:ascii="Arial"/>
          <w:b/>
          <w:sz w:val="18"/>
          <w:szCs w:val="18"/>
        </w:rPr>
      </w:pPr>
      <w:r w:rsidRPr="00120310">
        <w:rPr>
          <w:rFonts w:cs="Arial" w:hAnsi="Arial" w:ascii="Arial"/>
          <w:b/>
          <w:sz w:val="18"/>
          <w:szCs w:val="18"/>
        </w:rPr>
        <w:t>TABLICA PRIJAVLJENIH TRAŽBINA</w:t>
      </w:r>
    </w:p>
    <w:p w:rsidRDefault="00A030F5" w:rsidP="00A030F5" w:rsidR="00A030F5" w:rsidRPr="00120310">
      <w:pPr>
        <w:rPr>
          <w:rFonts w:cs="Arial" w:hAnsi="Arial" w:ascii="Arial"/>
          <w:sz w:val="18"/>
          <w:szCs w:val="18"/>
        </w:rPr>
      </w:pPr>
    </w:p>
    <w:p w:rsidRDefault="00A030F5" w:rsidP="00A030F5" w:rsidR="00A030F5">
      <w:pPr>
        <w:jc w:val="center"/>
        <w:rPr>
          <w:rFonts w:cs="Arial" w:hAnsi="Arial" w:ascii="Arial"/>
          <w:b/>
          <w:sz w:val="18"/>
          <w:szCs w:val="18"/>
        </w:rPr>
      </w:pPr>
      <w:r w:rsidRPr="00120310">
        <w:rPr>
          <w:rFonts w:cs="Arial" w:hAnsi="Arial" w:ascii="Arial"/>
          <w:b/>
          <w:sz w:val="18"/>
          <w:szCs w:val="18"/>
        </w:rPr>
        <w:t>STEČAJNI</w:t>
      </w:r>
      <w:r>
        <w:rPr>
          <w:rFonts w:cs="Arial" w:hAnsi="Arial" w:ascii="Arial"/>
          <w:b/>
          <w:sz w:val="18"/>
          <w:szCs w:val="18"/>
        </w:rPr>
        <w:t xml:space="preserve"> V</w:t>
      </w:r>
      <w:r w:rsidRPr="00120310">
        <w:rPr>
          <w:rFonts w:cs="Arial" w:hAnsi="Arial" w:ascii="Arial"/>
          <w:b/>
          <w:sz w:val="18"/>
          <w:szCs w:val="18"/>
        </w:rPr>
        <w:t>JEROVNI</w:t>
      </w:r>
      <w:r>
        <w:rPr>
          <w:rFonts w:cs="Arial" w:hAnsi="Arial" w:ascii="Arial"/>
          <w:b/>
          <w:sz w:val="18"/>
          <w:szCs w:val="18"/>
        </w:rPr>
        <w:t xml:space="preserve">CI </w:t>
      </w:r>
      <w:r w:rsidRPr="00120310">
        <w:rPr>
          <w:rFonts w:cs="Arial" w:hAnsi="Arial" w:ascii="Arial"/>
          <w:b/>
          <w:sz w:val="18"/>
          <w:szCs w:val="18"/>
        </w:rPr>
        <w:t>PRVOG VIŠEG ISPLATNOG REDA</w:t>
      </w:r>
    </w:p>
    <w:p w:rsidRDefault="00A030F5" w:rsidP="00A030F5" w:rsidR="00A030F5">
      <w:pPr>
        <w:jc w:val="center"/>
        <w:rPr>
          <w:rFonts w:cs="Arial" w:hAnsi="Arial" w:ascii="Arial"/>
          <w:b/>
          <w:sz w:val="18"/>
          <w:szCs w:val="18"/>
        </w:rPr>
      </w:pPr>
    </w:p>
    <w:tbl>
      <w:tblPr>
        <w:tblW w:type="auto" w:w="0"/>
        <w:tblInd w:type="dxa" w:w="118"/>
        <w:tblLook w:val="04A0" w:noVBand="1" w:noHBand="0" w:lastColumn="0" w:firstColumn="1" w:lastRow="0" w:firstRow="1"/>
      </w:tblPr>
      <w:tblGrid>
        <w:gridCol w:w="723"/>
        <w:gridCol w:w="1058"/>
        <w:gridCol w:w="903"/>
        <w:gridCol w:w="573"/>
        <w:gridCol w:w="865"/>
        <w:gridCol w:w="216"/>
        <w:gridCol w:w="643"/>
        <w:gridCol w:w="778"/>
        <w:gridCol w:w="853"/>
        <w:gridCol w:w="216"/>
        <w:gridCol w:w="643"/>
        <w:gridCol w:w="778"/>
        <w:gridCol w:w="216"/>
        <w:gridCol w:w="705"/>
      </w:tblGrid>
      <w:tr w:rsidTr="00A030F5" w:rsidR="00A030F5" w:rsidRPr="008C2CC7">
        <w:trPr>
          <w:trHeight w:val="510"/>
        </w:trPr>
        <w:tc>
          <w:tcPr>
            <w:tcW w:type="auto" w:w="0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030F5" w:rsidP="00A542BE" w:rsidR="00A030F5" w:rsidRPr="008C2CC7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8C2CC7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Redni broj prijavljene tražbine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030F5" w:rsidP="00A542BE" w:rsidR="00A030F5" w:rsidRPr="008C2CC7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8C2CC7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Ime i prezime / tvrtka  ili naziv vjerovnika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030F5" w:rsidP="00A542BE" w:rsidR="00A030F5" w:rsidRPr="008C2CC7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8C2CC7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 xml:space="preserve">OIB vjerovnika </w:t>
            </w:r>
          </w:p>
        </w:tc>
        <w:tc>
          <w:tcPr>
            <w:tcW w:type="auto" w:w="0"/>
            <w:gridSpan w:val="2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030F5" w:rsidP="00A542BE" w:rsidR="00A030F5" w:rsidRPr="008C2CC7">
            <w:pPr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8C2CC7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Adresa / sjedište vjerovnika</w:t>
            </w:r>
          </w:p>
        </w:tc>
        <w:tc>
          <w:tcPr>
            <w:tcW w:type="auto" w:w="0"/>
            <w:gridSpan w:val="3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000000" w:val="single"/>
            </w:tcBorders>
            <w:shd w:fill="auto" w:color="auto" w:val="clear"/>
            <w:vAlign w:val="center"/>
            <w:hideMark/>
          </w:tcPr>
          <w:p w:rsidRDefault="00A030F5" w:rsidP="00A542BE" w:rsidR="00A030F5" w:rsidRPr="008C2CC7">
            <w:pPr>
              <w:jc w:val="center"/>
              <w:rPr>
                <w:rFonts w:cs="Arial" w:hAnsi="Arial" w:ascii="Arial"/>
                <w:i/>
                <w:iCs/>
                <w:lang w:eastAsia="hr-HR"/>
              </w:rPr>
            </w:pPr>
            <w:r w:rsidRPr="008C2CC7">
              <w:rPr>
                <w:rFonts w:cs="Arial" w:hAnsi="Arial" w:ascii="Arial"/>
                <w:i/>
                <w:iCs/>
                <w:lang w:eastAsia="hr-HR"/>
              </w:rPr>
              <w:footnoteReference w:id="1" w:customMarkFollows="true"/>
              <w:t>Iznos prijavljene tražbine (kn)</w:t>
            </w:r>
            <w:r w:rsidRPr="008C2CC7">
              <w:rPr>
                <w:rStyle w:val="Referencafusnote"/>
                <w:rFonts w:cs="Arial" w:hAnsi="Arial" w:ascii="Arial"/>
                <w:sz w:val="18"/>
                <w:szCs w:val="18"/>
              </w:rPr>
              <w:t xml:space="preserve"> </w:t>
            </w:r>
            <w:r w:rsidRPr="008C2CC7">
              <w:rPr>
                <w:rStyle w:val="Referencafusnote"/>
                <w:rFonts w:cs="Arial" w:hAnsi="Arial" w:ascii="Arial"/>
                <w:sz w:val="18"/>
                <w:szCs w:val="18"/>
              </w:rPr>
              <w:footnoteReference w:id="2"/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030F5" w:rsidP="00A542BE" w:rsidR="00A030F5" w:rsidRPr="008C2CC7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8C2CC7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Pravna osnova prijavljene tražbine</w:t>
            </w:r>
          </w:p>
        </w:tc>
        <w:tc>
          <w:tcPr>
            <w:tcW w:type="auto" w:w="0"/>
            <w:gridSpan w:val="2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030F5" w:rsidP="00A542BE" w:rsidR="00A030F5" w:rsidRPr="008C2CC7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8C2CC7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Iznos priznate tražbine (kn)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030F5" w:rsidP="00A542BE" w:rsidR="00A030F5" w:rsidRPr="008C2CC7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8C2CC7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Iznos osporene tražbine (kn)</w:t>
            </w:r>
          </w:p>
        </w:tc>
        <w:tc>
          <w:tcPr>
            <w:tcW w:type="auto" w:w="0"/>
            <w:gridSpan w:val="2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030F5" w:rsidP="00A542BE" w:rsidR="00A030F5" w:rsidRPr="008C2CC7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8C2CC7">
              <w:rPr>
                <w:rFonts w:cs="Arial" w:hAnsi="Arial" w:ascii="Arial"/>
                <w:bCs/>
                <w:color w:val="000000"/>
                <w:sz w:val="18"/>
                <w:szCs w:val="18"/>
                <w:lang w:eastAsia="hr-HR"/>
              </w:rPr>
              <w:t>Razlog osporavanja tražbine</w:t>
            </w:r>
          </w:p>
        </w:tc>
      </w:tr>
      <w:tr w:rsidTr="00A030F5" w:rsidR="00A030F5" w:rsidRPr="008C2CC7">
        <w:trPr>
          <w:trHeight w:val="334"/>
        </w:trPr>
        <w:tc>
          <w:tcPr>
            <w:tcW w:type="auto" w:w="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A030F5" w:rsidP="00A542BE" w:rsidR="00A030F5" w:rsidRPr="008C2CC7">
            <w:pPr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A030F5" w:rsidP="00A542BE" w:rsidR="00A030F5" w:rsidRPr="008C2CC7">
            <w:pPr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A030F5" w:rsidP="00A542BE" w:rsidR="00A030F5" w:rsidRPr="008C2CC7">
            <w:pPr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auto" w:w="0"/>
            <w:gridSpan w:val="2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A030F5" w:rsidP="00A542BE" w:rsidR="00A030F5" w:rsidRPr="008C2CC7">
            <w:pPr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auto" w:w="0"/>
            <w:gridSpan w:val="3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A030F5" w:rsidP="00A542BE" w:rsidR="00A030F5" w:rsidRPr="008C2CC7">
            <w:pPr>
              <w:rPr>
                <w:rFonts w:cs="Arial" w:hAnsi="Arial" w:ascii="Arial"/>
                <w:i/>
                <w:iCs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A030F5" w:rsidP="00A542BE" w:rsidR="00A030F5" w:rsidRPr="008C2CC7">
            <w:pPr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auto" w:w="0"/>
            <w:gridSpan w:val="2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A030F5" w:rsidP="00A542BE" w:rsidR="00A030F5" w:rsidRPr="008C2CC7">
            <w:pPr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A030F5" w:rsidP="00A542BE" w:rsidR="00A030F5" w:rsidRPr="008C2CC7">
            <w:pPr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auto" w:w="0"/>
            <w:gridSpan w:val="2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A030F5" w:rsidP="00A542BE" w:rsidR="00A030F5" w:rsidRPr="008C2CC7">
            <w:pPr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</w:p>
        </w:tc>
      </w:tr>
      <w:tr w:rsidTr="00A030F5" w:rsidR="00A030F5" w:rsidRPr="008C2CC7">
        <w:trPr>
          <w:trHeight w:val="334"/>
        </w:trPr>
        <w:tc>
          <w:tcPr>
            <w:tcW w:type="auto" w:w="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A030F5" w:rsidP="00A542BE" w:rsidR="00A030F5" w:rsidRPr="008C2CC7">
            <w:pPr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A030F5" w:rsidP="00A542BE" w:rsidR="00A030F5" w:rsidRPr="008C2CC7">
            <w:pPr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A030F5" w:rsidP="00A542BE" w:rsidR="00A030F5" w:rsidRPr="008C2CC7">
            <w:pPr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auto" w:w="0"/>
            <w:gridSpan w:val="2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A030F5" w:rsidP="00A542BE" w:rsidR="00A030F5" w:rsidRPr="008C2CC7">
            <w:pPr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auto" w:w="0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030F5" w:rsidP="00A542BE" w:rsidR="00A030F5" w:rsidRPr="008C2CC7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8C2CC7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NETO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030F5" w:rsidP="00A542BE" w:rsidR="00A030F5" w:rsidRPr="008C2CC7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8C2CC7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BRUTO II</w:t>
            </w:r>
          </w:p>
        </w:tc>
        <w:tc>
          <w:tcPr>
            <w:tcW w:type="auto" w:w="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A030F5" w:rsidP="00A542BE" w:rsidR="00A030F5" w:rsidRPr="008C2CC7">
            <w:pPr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auto" w:w="0"/>
            <w:gridSpan w:val="2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A030F5" w:rsidP="00A542BE" w:rsidR="00A030F5" w:rsidRPr="008C2CC7">
            <w:pPr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A030F5" w:rsidP="00A542BE" w:rsidR="00A030F5" w:rsidRPr="008C2CC7">
            <w:pPr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auto" w:w="0"/>
            <w:gridSpan w:val="2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A030F5" w:rsidP="00A542BE" w:rsidR="00A030F5" w:rsidRPr="008C2CC7">
            <w:pPr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</w:p>
        </w:tc>
      </w:tr>
      <w:tr w:rsidTr="00A030F5" w:rsidR="00A030F5" w:rsidRPr="008C2CC7">
        <w:trPr>
          <w:trHeight w:val="637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030F5" w:rsidP="00A542BE" w:rsidR="00A030F5" w:rsidRPr="008C2CC7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8C2CC7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1.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030F5" w:rsidP="00A542BE" w:rsidR="00A030F5">
            <w:pPr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</w:p>
          <w:p w:rsidRDefault="00A030F5" w:rsidP="00A542BE" w:rsidR="00A030F5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TAJANA BOŽINA</w:t>
            </w:r>
          </w:p>
          <w:p w:rsidRDefault="00A030F5" w:rsidP="00A542BE" w:rsidR="00A030F5" w:rsidRPr="008C2CC7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030F5" w:rsidP="00A542BE" w:rsidR="00A030F5" w:rsidRPr="008C2CC7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11803817856</w:t>
            </w:r>
          </w:p>
        </w:tc>
        <w:tc>
          <w:tcPr>
            <w:tcW w:type="auto" w:w="0"/>
            <w:gridSpan w:val="2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030F5" w:rsidP="00A542BE" w:rsidR="00A030F5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  <w:p w:rsidRDefault="00A030F5" w:rsidP="00A542BE" w:rsidR="00A030F5" w:rsidRPr="00A67BC5">
            <w:pPr>
              <w:rPr>
                <w:rFonts w:cs="Arial" w:hAnsi="Arial" w:ascii="Arial"/>
                <w:sz w:val="18"/>
                <w:szCs w:val="20"/>
              </w:rPr>
            </w:pPr>
            <w:r w:rsidRPr="00A67BC5">
              <w:rPr>
                <w:rFonts w:cs="Arial" w:hAnsi="Arial" w:ascii="Arial"/>
                <w:sz w:val="18"/>
                <w:szCs w:val="20"/>
              </w:rPr>
              <w:t>Zagreb, Kuševačka 70</w:t>
            </w:r>
          </w:p>
          <w:p w:rsidRDefault="00A030F5" w:rsidP="00A542BE" w:rsidR="00A030F5" w:rsidRPr="008C2CC7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auto" w:w="0"/>
            <w:gridSpan w:val="2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030F5" w:rsidP="00A542BE" w:rsidR="00A030F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  <w:p w:rsidRDefault="00A030F5" w:rsidP="00A542BE" w:rsidR="00A030F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67.614,71</w:t>
            </w:r>
          </w:p>
          <w:p w:rsidRDefault="00A030F5" w:rsidP="00A542BE" w:rsidR="00A030F5" w:rsidRPr="008C2CC7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030F5" w:rsidP="00A542BE" w:rsidR="00A030F5" w:rsidRPr="008C2CC7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150.174,70</w:t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030F5" w:rsidP="00A542BE" w:rsidR="00A030F5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  <w:p w:rsidRDefault="00A030F5" w:rsidP="00A542BE" w:rsidR="00A030F5" w:rsidRPr="00A67BC5">
            <w:pPr>
              <w:jc w:val="center"/>
              <w:rPr>
                <w:rFonts w:cs="Arial" w:hAnsi="Arial" w:ascii="Arial"/>
                <w:sz w:val="18"/>
                <w:szCs w:val="20"/>
              </w:rPr>
            </w:pPr>
            <w:r w:rsidRPr="00A67BC5">
              <w:rPr>
                <w:rFonts w:cs="Arial" w:hAnsi="Arial" w:ascii="Arial"/>
                <w:sz w:val="18"/>
                <w:szCs w:val="20"/>
              </w:rPr>
              <w:t>Platne liste, obračun kamata</w:t>
            </w:r>
          </w:p>
          <w:p w:rsidRDefault="00A030F5" w:rsidP="00A542BE" w:rsidR="00A030F5" w:rsidRPr="008C2CC7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auto" w:w="0"/>
            <w:gridSpan w:val="2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030F5" w:rsidP="00A542BE" w:rsidR="00A030F5" w:rsidRPr="008C2CC7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150.174,70</w:t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030F5" w:rsidP="00A542BE" w:rsidR="00A030F5" w:rsidRPr="008C2CC7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auto" w:w="0"/>
            <w:gridSpan w:val="2"/>
            <w:tcBorders>
              <w:top w:val="nil"/>
              <w:left w:space="0" w:sz="4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030F5" w:rsidP="00A542BE" w:rsidR="00A030F5" w:rsidRPr="008C2CC7">
            <w:pPr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8C2CC7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A030F5" w:rsidR="00A030F5" w:rsidRPr="008C2CC7">
        <w:trPr>
          <w:trHeight w:val="637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030F5" w:rsidP="00A542BE" w:rsidR="00A030F5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</w:p>
          <w:p w:rsidRDefault="00A030F5" w:rsidP="00A542BE" w:rsidR="00A030F5" w:rsidRPr="008C2CC7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2.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030F5" w:rsidP="00A542BE" w:rsidR="00A030F5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</w:p>
          <w:p w:rsidRDefault="00A030F5" w:rsidP="00A542BE" w:rsidR="00A030F5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ENESA KOSTIĆ</w:t>
            </w:r>
          </w:p>
          <w:p w:rsidRDefault="00A030F5" w:rsidP="00A542BE" w:rsidR="00A030F5" w:rsidRPr="008B5B31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030F5" w:rsidP="00A542BE" w:rsidR="00A030F5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18438797255</w:t>
            </w:r>
          </w:p>
        </w:tc>
        <w:tc>
          <w:tcPr>
            <w:tcW w:type="auto" w:w="0"/>
            <w:gridSpan w:val="2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030F5" w:rsidP="00A542BE" w:rsidR="00A030F5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EF0D9E">
              <w:rPr>
                <w:rFonts w:cs="Arial" w:hAnsi="Arial" w:ascii="Arial"/>
                <w:sz w:val="18"/>
                <w:szCs w:val="20"/>
              </w:rPr>
              <w:t>Zagreb, Radmanovačka 6a</w:t>
            </w:r>
          </w:p>
        </w:tc>
        <w:tc>
          <w:tcPr>
            <w:tcW w:type="auto" w:w="0"/>
            <w:gridSpan w:val="2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030F5" w:rsidP="00A542BE" w:rsidR="00A030F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34.901,90</w:t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030F5" w:rsidP="00A542BE" w:rsidR="00A030F5" w:rsidRPr="008C2CC7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55.629,07</w:t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030F5" w:rsidP="00A542BE" w:rsidR="00A030F5" w:rsidRPr="00EF0D9E">
            <w:pPr>
              <w:jc w:val="center"/>
              <w:rPr>
                <w:rFonts w:cs="Arial" w:hAnsi="Arial" w:ascii="Arial"/>
                <w:sz w:val="18"/>
                <w:szCs w:val="20"/>
              </w:rPr>
            </w:pPr>
            <w:r w:rsidRPr="00EF0D9E">
              <w:rPr>
                <w:rFonts w:cs="Arial" w:hAnsi="Arial" w:ascii="Arial"/>
                <w:sz w:val="18"/>
                <w:szCs w:val="20"/>
              </w:rPr>
              <w:t>Platne liste, obračun kamata</w:t>
            </w:r>
          </w:p>
          <w:p w:rsidRDefault="00A030F5" w:rsidP="00A542BE" w:rsidR="00A030F5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auto" w:w="0"/>
            <w:gridSpan w:val="2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030F5" w:rsidP="00A542BE" w:rsidR="00A030F5" w:rsidRPr="008C2CC7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55.629,07</w:t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030F5" w:rsidP="00A542BE" w:rsidR="00A030F5" w:rsidRPr="008C2CC7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auto" w:w="0"/>
            <w:gridSpan w:val="2"/>
            <w:tcBorders>
              <w:top w:val="nil"/>
              <w:left w:space="0" w:sz="4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030F5" w:rsidP="00A542BE" w:rsidR="00A030F5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</w:p>
          <w:p w:rsidRDefault="00A030F5" w:rsidP="00A542BE" w:rsidR="00A030F5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</w:p>
          <w:p w:rsidRDefault="00A030F5" w:rsidP="00A542BE" w:rsidR="00A030F5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</w:p>
          <w:p w:rsidRDefault="00A030F5" w:rsidP="00A542BE" w:rsidR="00A030F5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</w:p>
          <w:p w:rsidRDefault="00A030F5" w:rsidP="00A542BE" w:rsidR="00A030F5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</w:p>
          <w:p w:rsidRDefault="00A030F5" w:rsidP="00A542BE" w:rsidR="00A030F5" w:rsidRPr="008C2CC7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</w:p>
        </w:tc>
      </w:tr>
      <w:tr w:rsidTr="00A030F5" w:rsidR="00A030F5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  <w:tblLook w:val="0000" w:noVBand="0" w:noHBand="0" w:lastColumn="0" w:firstColumn="0" w:lastRow="0" w:firstRow="0"/>
        </w:tblPrEx>
        <w:trPr>
          <w:trHeight w:val="690"/>
        </w:trPr>
        <w:tc>
          <w:tcPr>
            <w:tcW w:type="auto" w:w="0"/>
            <w:tcBorders>
              <w:top w:space="0" w:sz="4" w:color="auto" w:val="single"/>
            </w:tcBorders>
          </w:tcPr>
          <w:p w:rsidRDefault="00A030F5" w:rsidP="00A542BE" w:rsidR="00A030F5">
            <w:pPr>
              <w:tabs>
                <w:tab w:pos="510" w:val="left"/>
              </w:tabs>
              <w:jc w:val="center"/>
              <w:rPr>
                <w:rFonts w:cs="Arial" w:hAnsi="Arial" w:ascii="Arial"/>
                <w:sz w:val="18"/>
                <w:szCs w:val="18"/>
              </w:rPr>
            </w:pPr>
          </w:p>
          <w:p w:rsidRDefault="00A030F5" w:rsidP="00A542BE" w:rsidR="00A030F5">
            <w:pPr>
              <w:tabs>
                <w:tab w:pos="510" w:val="left"/>
              </w:tabs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3.</w:t>
            </w:r>
          </w:p>
          <w:p w:rsidRDefault="00A030F5" w:rsidP="00A542BE" w:rsidR="00A030F5" w:rsidRPr="00A67BC5">
            <w:pPr>
              <w:tabs>
                <w:tab w:pos="510" w:val="left"/>
              </w:tabs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</w:tcPr>
          <w:p w:rsidRDefault="00A030F5" w:rsidP="00A542BE" w:rsidR="00A030F5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</w:p>
          <w:p w:rsidRDefault="00A030F5" w:rsidP="00A542BE" w:rsidR="00A030F5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</w:p>
          <w:p w:rsidRDefault="00A030F5" w:rsidP="00A542BE" w:rsidR="00A030F5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MAJA RUŠNOV</w:t>
            </w:r>
          </w:p>
          <w:p w:rsidRDefault="00A030F5" w:rsidP="00A542BE" w:rsidR="00A030F5">
            <w:pPr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auto" w:w="0"/>
            <w:gridSpan w:val="2"/>
          </w:tcPr>
          <w:p w:rsidRDefault="00A030F5" w:rsidP="00A542BE" w:rsidR="00A030F5">
            <w:pPr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</w:p>
          <w:p w:rsidRDefault="00A030F5" w:rsidP="00A542BE" w:rsidR="00A030F5">
            <w:pPr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</w:p>
          <w:p w:rsidRDefault="00A030F5" w:rsidP="00A542BE" w:rsidR="00A030F5">
            <w:pPr>
              <w:rPr>
                <w:rFonts w:cs="Arial" w:hAnsi="Arial" w:ascii="Arial"/>
                <w:b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44122215205</w:t>
            </w:r>
          </w:p>
        </w:tc>
        <w:tc>
          <w:tcPr>
            <w:tcW w:type="auto" w:w="0"/>
            <w:gridSpan w:val="2"/>
          </w:tcPr>
          <w:p w:rsidRDefault="00A030F5" w:rsidP="00A542BE" w:rsidR="00A030F5" w:rsidRPr="00EF0D9E">
            <w:pPr>
              <w:jc w:val="center"/>
              <w:rPr>
                <w:rFonts w:cs="Arial" w:hAnsi="Arial" w:ascii="Arial"/>
                <w:sz w:val="18"/>
                <w:szCs w:val="20"/>
              </w:rPr>
            </w:pPr>
          </w:p>
          <w:p w:rsidRDefault="00A030F5" w:rsidP="00A542BE" w:rsidR="00A030F5">
            <w:pPr>
              <w:jc w:val="center"/>
              <w:rPr>
                <w:rFonts w:cs="Arial" w:hAnsi="Arial" w:ascii="Arial"/>
                <w:sz w:val="18"/>
                <w:szCs w:val="20"/>
              </w:rPr>
            </w:pPr>
          </w:p>
          <w:p w:rsidRDefault="00A030F5" w:rsidP="00A542BE" w:rsidR="00A030F5" w:rsidRPr="00EF0D9E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  <w:r w:rsidRPr="00EF0D9E">
              <w:rPr>
                <w:rFonts w:cs="Arial" w:hAnsi="Arial" w:ascii="Arial"/>
                <w:sz w:val="18"/>
                <w:szCs w:val="20"/>
              </w:rPr>
              <w:t>Zagreb, Sortina 1B</w:t>
            </w:r>
          </w:p>
        </w:tc>
        <w:tc>
          <w:tcPr>
            <w:tcW w:type="auto" w:w="0"/>
            <w:vAlign w:val="center"/>
          </w:tcPr>
          <w:p w:rsidRDefault="00A030F5" w:rsidP="00A542BE" w:rsidR="00A030F5" w:rsidRPr="00F63EFF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F63EFF">
              <w:rPr>
                <w:rFonts w:cs="Arial" w:hAnsi="Arial" w:ascii="Arial"/>
                <w:sz w:val="18"/>
                <w:szCs w:val="18"/>
              </w:rPr>
              <w:t>105.161,77</w:t>
            </w:r>
          </w:p>
        </w:tc>
        <w:tc>
          <w:tcPr>
            <w:tcW w:type="auto" w:w="0"/>
            <w:vAlign w:val="center"/>
          </w:tcPr>
          <w:p w:rsidRDefault="00A030F5" w:rsidP="00A542BE" w:rsidR="00A030F5" w:rsidRPr="00F63EFF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F63EFF">
              <w:rPr>
                <w:rFonts w:cs="Arial" w:hAnsi="Arial" w:ascii="Arial"/>
                <w:sz w:val="18"/>
                <w:szCs w:val="18"/>
              </w:rPr>
              <w:t>157.569,76</w:t>
            </w:r>
          </w:p>
        </w:tc>
        <w:tc>
          <w:tcPr>
            <w:tcW w:type="auto" w:w="0"/>
            <w:gridSpan w:val="2"/>
          </w:tcPr>
          <w:p w:rsidRDefault="00A030F5" w:rsidP="00A542BE" w:rsidR="00A030F5" w:rsidRPr="00EF0D9E">
            <w:pPr>
              <w:jc w:val="center"/>
              <w:rPr>
                <w:rFonts w:cs="Arial" w:hAnsi="Arial" w:ascii="Arial"/>
                <w:sz w:val="18"/>
                <w:szCs w:val="20"/>
              </w:rPr>
            </w:pPr>
          </w:p>
          <w:p w:rsidRDefault="00A030F5" w:rsidP="00A542BE" w:rsidR="00A030F5" w:rsidRPr="00EF0D9E">
            <w:pPr>
              <w:rPr>
                <w:rFonts w:cs="Arial" w:hAnsi="Arial" w:ascii="Arial"/>
                <w:sz w:val="18"/>
                <w:szCs w:val="20"/>
              </w:rPr>
            </w:pPr>
            <w:r>
              <w:rPr>
                <w:rFonts w:cs="Arial" w:hAnsi="Arial" w:ascii="Arial"/>
                <w:sz w:val="18"/>
                <w:szCs w:val="20"/>
              </w:rPr>
              <w:t>Platne liste,obračun kamata</w:t>
            </w:r>
          </w:p>
          <w:p w:rsidRDefault="00A030F5" w:rsidP="00A542BE" w:rsidR="00A030F5" w:rsidRPr="00EF0D9E">
            <w:pPr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auto" w:w="0"/>
            <w:vAlign w:val="center"/>
          </w:tcPr>
          <w:p w:rsidRDefault="00A030F5" w:rsidP="00A542BE" w:rsidR="00A030F5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  <w:r w:rsidRPr="00F63EFF">
              <w:rPr>
                <w:rFonts w:cs="Arial" w:hAnsi="Arial" w:ascii="Arial"/>
                <w:sz w:val="18"/>
                <w:szCs w:val="18"/>
              </w:rPr>
              <w:t>157.569,76</w:t>
            </w:r>
          </w:p>
        </w:tc>
        <w:tc>
          <w:tcPr>
            <w:tcW w:type="auto" w:w="0"/>
            <w:gridSpan w:val="2"/>
            <w:vAlign w:val="center"/>
          </w:tcPr>
          <w:p w:rsidRDefault="00A030F5" w:rsidP="00A542BE" w:rsidR="00A030F5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auto" w:w="0"/>
            <w:vAlign w:val="center"/>
          </w:tcPr>
          <w:p w:rsidRDefault="00A030F5" w:rsidP="00A542BE" w:rsidR="00A030F5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</w:p>
        </w:tc>
      </w:tr>
      <w:tr w:rsidTr="00A030F5" w:rsidR="00A030F5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  <w:tblLook w:val="0000" w:noVBand="0" w:noHBand="0" w:lastColumn="0" w:firstColumn="0" w:lastRow="0" w:firstRow="0"/>
        </w:tblPrEx>
        <w:trPr>
          <w:trHeight w:val="690"/>
        </w:trPr>
        <w:tc>
          <w:tcPr>
            <w:tcW w:type="auto" w:w="0"/>
          </w:tcPr>
          <w:p w:rsidRDefault="00A030F5" w:rsidP="00A542BE" w:rsidR="00A030F5">
            <w:pPr>
              <w:tabs>
                <w:tab w:pos="510" w:val="left"/>
              </w:tabs>
              <w:jc w:val="center"/>
              <w:rPr>
                <w:rFonts w:cs="Arial" w:hAnsi="Arial" w:ascii="Arial"/>
                <w:sz w:val="18"/>
                <w:szCs w:val="18"/>
              </w:rPr>
            </w:pPr>
          </w:p>
          <w:p w:rsidRDefault="00A030F5" w:rsidP="00A542BE" w:rsidR="00A030F5" w:rsidRPr="00A67BC5">
            <w:pPr>
              <w:tabs>
                <w:tab w:pos="510" w:val="left"/>
              </w:tabs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4.</w:t>
            </w:r>
          </w:p>
        </w:tc>
        <w:tc>
          <w:tcPr>
            <w:tcW w:type="auto" w:w="0"/>
          </w:tcPr>
          <w:p w:rsidRDefault="00A030F5" w:rsidP="00A542BE" w:rsidR="00A030F5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</w:p>
          <w:p w:rsidRDefault="00A030F5" w:rsidP="00A542BE" w:rsidR="00A030F5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</w:p>
          <w:p w:rsidRDefault="00A030F5" w:rsidP="00A542BE" w:rsidR="00A030F5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SANELA ŠALIĆ</w:t>
            </w:r>
          </w:p>
          <w:p w:rsidRDefault="00A030F5" w:rsidP="00A542BE" w:rsidR="00A030F5">
            <w:pPr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auto" w:w="0"/>
            <w:gridSpan w:val="2"/>
          </w:tcPr>
          <w:p w:rsidRDefault="00A030F5" w:rsidP="00A542BE" w:rsidR="00A030F5">
            <w:pPr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</w:p>
          <w:p w:rsidRDefault="00A030F5" w:rsidP="00A542BE" w:rsidR="00A030F5">
            <w:pPr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</w:p>
          <w:p w:rsidRDefault="00A030F5" w:rsidP="00A542BE" w:rsidR="00A030F5">
            <w:pPr>
              <w:rPr>
                <w:rFonts w:cs="Arial" w:hAnsi="Arial" w:ascii="Arial"/>
                <w:b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51060560675</w:t>
            </w:r>
          </w:p>
        </w:tc>
        <w:tc>
          <w:tcPr>
            <w:tcW w:type="auto" w:w="0"/>
            <w:gridSpan w:val="2"/>
          </w:tcPr>
          <w:p w:rsidRDefault="00A030F5" w:rsidP="00A542BE" w:rsidR="00A030F5" w:rsidRPr="00EF0D9E">
            <w:pPr>
              <w:jc w:val="center"/>
              <w:rPr>
                <w:rFonts w:cs="Arial" w:hAnsi="Arial" w:ascii="Arial"/>
                <w:sz w:val="18"/>
                <w:szCs w:val="20"/>
              </w:rPr>
            </w:pPr>
          </w:p>
          <w:p w:rsidRDefault="00A030F5" w:rsidP="00A542BE" w:rsidR="00A030F5" w:rsidRPr="00EF0D9E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  <w:r w:rsidRPr="00EF0D9E">
              <w:rPr>
                <w:rFonts w:cs="Arial" w:hAnsi="Arial" w:ascii="Arial"/>
                <w:sz w:val="18"/>
                <w:szCs w:val="20"/>
              </w:rPr>
              <w:t>Novi Zagreb, Amerikanska ulica 13/2</w:t>
            </w:r>
          </w:p>
        </w:tc>
        <w:tc>
          <w:tcPr>
            <w:tcW w:type="auto" w:w="0"/>
            <w:vAlign w:val="center"/>
          </w:tcPr>
          <w:p w:rsidRDefault="00A030F5" w:rsidP="00A542BE" w:rsidR="00A030F5" w:rsidRPr="00F63EFF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F63EFF">
              <w:rPr>
                <w:rFonts w:cs="Arial" w:hAnsi="Arial" w:ascii="Arial"/>
                <w:sz w:val="18"/>
                <w:szCs w:val="18"/>
              </w:rPr>
              <w:t>24.615,74</w:t>
            </w:r>
          </w:p>
        </w:tc>
        <w:tc>
          <w:tcPr>
            <w:tcW w:type="auto" w:w="0"/>
            <w:vAlign w:val="center"/>
          </w:tcPr>
          <w:p w:rsidRDefault="00A030F5" w:rsidP="00A542BE" w:rsidR="00A030F5" w:rsidRPr="00F63EFF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F63EFF">
              <w:rPr>
                <w:rFonts w:cs="Arial" w:hAnsi="Arial" w:ascii="Arial"/>
                <w:sz w:val="18"/>
                <w:szCs w:val="18"/>
              </w:rPr>
              <w:t>74.276,49</w:t>
            </w:r>
          </w:p>
        </w:tc>
        <w:tc>
          <w:tcPr>
            <w:tcW w:type="auto" w:w="0"/>
            <w:gridSpan w:val="2"/>
          </w:tcPr>
          <w:p w:rsidRDefault="00A030F5" w:rsidP="00A542BE" w:rsidR="00A030F5" w:rsidRPr="00EF0D9E">
            <w:pPr>
              <w:jc w:val="center"/>
              <w:rPr>
                <w:rFonts w:cs="Arial" w:hAnsi="Arial" w:ascii="Arial"/>
                <w:sz w:val="18"/>
                <w:szCs w:val="20"/>
              </w:rPr>
            </w:pPr>
          </w:p>
          <w:p w:rsidRDefault="00A030F5" w:rsidP="00A542BE" w:rsidR="00A030F5" w:rsidRPr="00EF0D9E">
            <w:pPr>
              <w:jc w:val="center"/>
              <w:rPr>
                <w:rFonts w:cs="Arial" w:hAnsi="Arial" w:ascii="Arial"/>
                <w:sz w:val="18"/>
                <w:szCs w:val="20"/>
              </w:rPr>
            </w:pPr>
            <w:r w:rsidRPr="00EF0D9E">
              <w:rPr>
                <w:rFonts w:cs="Arial" w:hAnsi="Arial" w:ascii="Arial"/>
                <w:sz w:val="18"/>
                <w:szCs w:val="20"/>
              </w:rPr>
              <w:t>Platne liste, obračun kamata</w:t>
            </w:r>
          </w:p>
          <w:p w:rsidRDefault="00A030F5" w:rsidP="00A542BE" w:rsidR="00A030F5" w:rsidRPr="00EF0D9E">
            <w:pPr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auto" w:w="0"/>
            <w:vAlign w:val="center"/>
          </w:tcPr>
          <w:p w:rsidRDefault="00A030F5" w:rsidP="00A542BE" w:rsidR="00A030F5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  <w:r w:rsidRPr="00F63EFF">
              <w:rPr>
                <w:rFonts w:cs="Arial" w:hAnsi="Arial" w:ascii="Arial"/>
                <w:sz w:val="18"/>
                <w:szCs w:val="18"/>
              </w:rPr>
              <w:t>74.276,49</w:t>
            </w:r>
          </w:p>
        </w:tc>
        <w:tc>
          <w:tcPr>
            <w:tcW w:type="auto" w:w="0"/>
            <w:gridSpan w:val="2"/>
            <w:vAlign w:val="center"/>
          </w:tcPr>
          <w:p w:rsidRDefault="00A030F5" w:rsidP="00A542BE" w:rsidR="00A030F5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auto" w:w="0"/>
            <w:vAlign w:val="center"/>
          </w:tcPr>
          <w:p w:rsidRDefault="00A030F5" w:rsidP="00A542BE" w:rsidR="00A030F5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</w:p>
        </w:tc>
      </w:tr>
      <w:tr w:rsidTr="00A030F5" w:rsidR="00A030F5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  <w:tblLook w:val="0000" w:noVBand="0" w:noHBand="0" w:lastColumn="0" w:firstColumn="0" w:lastRow="0" w:firstRow="0"/>
        </w:tblPrEx>
        <w:trPr>
          <w:trHeight w:val="690"/>
        </w:trPr>
        <w:tc>
          <w:tcPr>
            <w:tcW w:type="auto" w:w="0"/>
          </w:tcPr>
          <w:p w:rsidRDefault="00A030F5" w:rsidP="00A542BE" w:rsidR="00A030F5">
            <w:pPr>
              <w:tabs>
                <w:tab w:pos="510" w:val="left"/>
              </w:tabs>
              <w:jc w:val="center"/>
              <w:rPr>
                <w:rFonts w:cs="Arial" w:hAnsi="Arial" w:ascii="Arial"/>
                <w:sz w:val="18"/>
                <w:szCs w:val="18"/>
              </w:rPr>
            </w:pPr>
          </w:p>
          <w:p w:rsidRDefault="00A030F5" w:rsidP="00A542BE" w:rsidR="00A030F5" w:rsidRPr="00A67BC5">
            <w:pPr>
              <w:tabs>
                <w:tab w:pos="510" w:val="left"/>
              </w:tabs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5</w:t>
            </w:r>
            <w:r w:rsidRPr="00A67BC5">
              <w:rPr>
                <w:rFonts w:cs="Arial" w:hAnsi="Arial" w:ascii="Arial"/>
                <w:sz w:val="18"/>
                <w:szCs w:val="18"/>
              </w:rPr>
              <w:t>.</w:t>
            </w:r>
          </w:p>
        </w:tc>
        <w:tc>
          <w:tcPr>
            <w:tcW w:type="auto" w:w="0"/>
          </w:tcPr>
          <w:p w:rsidRDefault="00A030F5" w:rsidP="00A542BE" w:rsidR="00A030F5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</w:p>
          <w:p w:rsidRDefault="00A030F5" w:rsidP="00A542BE" w:rsidR="00A030F5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</w:p>
          <w:p w:rsidRDefault="00A030F5" w:rsidP="00A542BE" w:rsidR="00A030F5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SANJA SLIJEPČEVIĆ</w:t>
            </w:r>
          </w:p>
          <w:p w:rsidRDefault="00A030F5" w:rsidP="00A542BE" w:rsidR="00A030F5">
            <w:pPr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auto" w:w="0"/>
            <w:gridSpan w:val="2"/>
          </w:tcPr>
          <w:p w:rsidRDefault="00A030F5" w:rsidP="00A542BE" w:rsidR="00A030F5">
            <w:pPr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</w:p>
          <w:p w:rsidRDefault="00A030F5" w:rsidP="00A542BE" w:rsidR="00A030F5">
            <w:pPr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</w:p>
          <w:p w:rsidRDefault="00A030F5" w:rsidP="00A542BE" w:rsidR="00A030F5">
            <w:pPr>
              <w:rPr>
                <w:rFonts w:cs="Arial" w:hAnsi="Arial" w:ascii="Arial"/>
                <w:b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24247510350</w:t>
            </w:r>
          </w:p>
        </w:tc>
        <w:tc>
          <w:tcPr>
            <w:tcW w:type="auto" w:w="0"/>
            <w:gridSpan w:val="2"/>
          </w:tcPr>
          <w:p w:rsidRDefault="00A030F5" w:rsidP="00A542BE" w:rsidR="00A030F5" w:rsidRPr="00EF0D9E">
            <w:pPr>
              <w:jc w:val="center"/>
              <w:rPr>
                <w:rFonts w:cs="Arial" w:hAnsi="Arial" w:ascii="Arial"/>
                <w:sz w:val="18"/>
                <w:szCs w:val="20"/>
              </w:rPr>
            </w:pPr>
          </w:p>
          <w:p w:rsidRDefault="00A030F5" w:rsidP="00A542BE" w:rsidR="00A030F5" w:rsidRPr="00EF0D9E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  <w:r w:rsidRPr="00EF0D9E">
              <w:rPr>
                <w:rFonts w:cs="Arial" w:hAnsi="Arial" w:ascii="Arial"/>
                <w:sz w:val="18"/>
                <w:szCs w:val="20"/>
              </w:rPr>
              <w:t>Novi Zagreb, odvojak Lukoranske ulice 28</w:t>
            </w:r>
          </w:p>
        </w:tc>
        <w:tc>
          <w:tcPr>
            <w:tcW w:type="auto" w:w="0"/>
            <w:vAlign w:val="center"/>
          </w:tcPr>
          <w:p w:rsidRDefault="00A030F5" w:rsidP="00A542BE" w:rsidR="00A030F5" w:rsidRPr="00F63EFF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F63EFF">
              <w:rPr>
                <w:rFonts w:cs="Arial" w:hAnsi="Arial" w:ascii="Arial"/>
                <w:sz w:val="18"/>
                <w:szCs w:val="18"/>
              </w:rPr>
              <w:t>18.331,30</w:t>
            </w:r>
          </w:p>
        </w:tc>
        <w:tc>
          <w:tcPr>
            <w:tcW w:type="auto" w:w="0"/>
            <w:vAlign w:val="center"/>
          </w:tcPr>
          <w:p w:rsidRDefault="00A030F5" w:rsidP="00A542BE" w:rsidR="00A030F5" w:rsidRPr="00F63EFF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F63EFF">
              <w:rPr>
                <w:rFonts w:cs="Arial" w:hAnsi="Arial" w:ascii="Arial"/>
                <w:sz w:val="18"/>
                <w:szCs w:val="18"/>
              </w:rPr>
              <w:t>72.992,05</w:t>
            </w:r>
          </w:p>
        </w:tc>
        <w:tc>
          <w:tcPr>
            <w:tcW w:type="auto" w:w="0"/>
            <w:gridSpan w:val="2"/>
          </w:tcPr>
          <w:p w:rsidRDefault="00A030F5" w:rsidP="00A542BE" w:rsidR="00A030F5" w:rsidRPr="00EF0D9E">
            <w:pPr>
              <w:jc w:val="center"/>
              <w:rPr>
                <w:rFonts w:cs="Arial" w:hAnsi="Arial" w:ascii="Arial"/>
                <w:sz w:val="18"/>
                <w:szCs w:val="20"/>
              </w:rPr>
            </w:pPr>
          </w:p>
          <w:p w:rsidRDefault="00A030F5" w:rsidP="00A542BE" w:rsidR="00A030F5" w:rsidRPr="00EF0D9E">
            <w:pPr>
              <w:jc w:val="center"/>
              <w:rPr>
                <w:rFonts w:cs="Arial" w:hAnsi="Arial" w:ascii="Arial"/>
                <w:sz w:val="18"/>
                <w:szCs w:val="20"/>
              </w:rPr>
            </w:pPr>
            <w:r w:rsidRPr="00EF0D9E">
              <w:rPr>
                <w:rFonts w:cs="Arial" w:hAnsi="Arial" w:ascii="Arial"/>
                <w:sz w:val="18"/>
                <w:szCs w:val="20"/>
              </w:rPr>
              <w:t>Platne liste, obračun kamata</w:t>
            </w:r>
          </w:p>
          <w:p w:rsidRDefault="00A030F5" w:rsidP="00A542BE" w:rsidR="00A030F5" w:rsidRPr="00EF0D9E">
            <w:pPr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auto" w:w="0"/>
            <w:vAlign w:val="center"/>
          </w:tcPr>
          <w:p w:rsidRDefault="00A030F5" w:rsidP="00A542BE" w:rsidR="00A030F5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  <w:r w:rsidRPr="00F63EFF">
              <w:rPr>
                <w:rFonts w:cs="Arial" w:hAnsi="Arial" w:ascii="Arial"/>
                <w:sz w:val="18"/>
                <w:szCs w:val="18"/>
              </w:rPr>
              <w:t>72.992,05</w:t>
            </w:r>
          </w:p>
        </w:tc>
        <w:tc>
          <w:tcPr>
            <w:tcW w:type="auto" w:w="0"/>
            <w:gridSpan w:val="2"/>
            <w:vAlign w:val="center"/>
          </w:tcPr>
          <w:p w:rsidRDefault="00A030F5" w:rsidP="00A542BE" w:rsidR="00A030F5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auto" w:w="0"/>
            <w:vAlign w:val="center"/>
          </w:tcPr>
          <w:p w:rsidRDefault="00A030F5" w:rsidP="00A542BE" w:rsidR="00A030F5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</w:p>
        </w:tc>
      </w:tr>
      <w:tr w:rsidTr="00A030F5" w:rsidR="00A030F5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  <w:tblLook w:val="0000" w:noVBand="0" w:noHBand="0" w:lastColumn="0" w:firstColumn="0" w:lastRow="0" w:firstRow="0"/>
        </w:tblPrEx>
        <w:trPr>
          <w:trHeight w:val="690"/>
        </w:trPr>
        <w:tc>
          <w:tcPr>
            <w:tcW w:type="auto" w:w="0"/>
            <w:vAlign w:val="center"/>
          </w:tcPr>
          <w:p w:rsidRDefault="00A030F5" w:rsidP="00A542BE" w:rsidR="00A030F5" w:rsidRPr="00F63EFF">
            <w:pPr>
              <w:tabs>
                <w:tab w:pos="510" w:val="left"/>
              </w:tabs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6</w:t>
            </w:r>
            <w:r w:rsidRPr="00F63EFF">
              <w:rPr>
                <w:rFonts w:cs="Arial" w:hAnsi="Arial" w:ascii="Arial"/>
                <w:sz w:val="18"/>
                <w:szCs w:val="18"/>
              </w:rPr>
              <w:t>.</w:t>
            </w:r>
          </w:p>
        </w:tc>
        <w:tc>
          <w:tcPr>
            <w:tcW w:type="auto" w:w="0"/>
            <w:vAlign w:val="center"/>
          </w:tcPr>
          <w:p w:rsidRDefault="00A030F5" w:rsidP="00A542BE" w:rsidR="00A030F5" w:rsidRPr="00F63EFF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ASMIRA BEĆIROVIĆ</w:t>
            </w:r>
          </w:p>
        </w:tc>
        <w:tc>
          <w:tcPr>
            <w:tcW w:type="auto" w:w="0"/>
            <w:gridSpan w:val="2"/>
            <w:vAlign w:val="center"/>
          </w:tcPr>
          <w:p w:rsidRDefault="00A030F5" w:rsidP="00A542BE" w:rsidR="00A030F5" w:rsidRPr="00F63EFF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03770294011</w:t>
            </w:r>
          </w:p>
        </w:tc>
        <w:tc>
          <w:tcPr>
            <w:tcW w:type="auto" w:w="0"/>
            <w:gridSpan w:val="2"/>
            <w:vAlign w:val="center"/>
          </w:tcPr>
          <w:p w:rsidRDefault="00A030F5" w:rsidP="00A542BE" w:rsidR="00A030F5" w:rsidRPr="00F63EFF">
            <w:pPr>
              <w:jc w:val="center"/>
              <w:rPr>
                <w:rFonts w:cs="Arial" w:hAnsi="Arial" w:ascii="Arial"/>
                <w:sz w:val="18"/>
                <w:szCs w:val="20"/>
              </w:rPr>
            </w:pPr>
            <w:r>
              <w:rPr>
                <w:rFonts w:cs="Arial" w:hAnsi="Arial" w:ascii="Arial"/>
                <w:sz w:val="18"/>
                <w:szCs w:val="20"/>
              </w:rPr>
              <w:t>Zagreb, 3.Kozari put 90</w:t>
            </w:r>
          </w:p>
        </w:tc>
        <w:tc>
          <w:tcPr>
            <w:tcW w:type="auto" w:w="0"/>
            <w:vAlign w:val="center"/>
          </w:tcPr>
          <w:p w:rsidRDefault="00A030F5" w:rsidP="00A542BE" w:rsidR="00A030F5" w:rsidRPr="00F63EFF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33.669,84</w:t>
            </w:r>
          </w:p>
        </w:tc>
        <w:tc>
          <w:tcPr>
            <w:tcW w:type="auto" w:w="0"/>
            <w:vAlign w:val="center"/>
          </w:tcPr>
          <w:p w:rsidRDefault="00A030F5" w:rsidP="00A542BE" w:rsidR="00A030F5" w:rsidRPr="00F63EFF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97.382,46</w:t>
            </w:r>
          </w:p>
        </w:tc>
        <w:tc>
          <w:tcPr>
            <w:tcW w:type="auto" w:w="0"/>
            <w:gridSpan w:val="2"/>
            <w:vAlign w:val="center"/>
          </w:tcPr>
          <w:p w:rsidRDefault="00A030F5" w:rsidP="00A542BE" w:rsidR="00A030F5" w:rsidRPr="00EF0D9E">
            <w:pPr>
              <w:jc w:val="center"/>
              <w:rPr>
                <w:rFonts w:cs="Arial" w:hAnsi="Arial" w:ascii="Arial"/>
                <w:sz w:val="18"/>
                <w:szCs w:val="20"/>
              </w:rPr>
            </w:pPr>
            <w:r w:rsidRPr="00EF0D9E">
              <w:rPr>
                <w:rFonts w:cs="Arial" w:hAnsi="Arial" w:ascii="Arial"/>
                <w:sz w:val="18"/>
                <w:szCs w:val="20"/>
              </w:rPr>
              <w:t>Platne liste, obračun kamata</w:t>
            </w:r>
          </w:p>
          <w:p w:rsidRDefault="00A030F5" w:rsidP="00A542BE" w:rsidR="00A030F5" w:rsidRPr="00F63EFF">
            <w:pPr>
              <w:jc w:val="center"/>
              <w:rPr>
                <w:rFonts w:cs="Arial" w:hAnsi="Arial" w:ascii="Arial"/>
                <w:sz w:val="18"/>
                <w:szCs w:val="20"/>
              </w:rPr>
            </w:pPr>
          </w:p>
        </w:tc>
        <w:tc>
          <w:tcPr>
            <w:tcW w:type="auto" w:w="0"/>
            <w:vAlign w:val="center"/>
          </w:tcPr>
          <w:p w:rsidRDefault="00A030F5" w:rsidP="00A542BE" w:rsidR="00A030F5" w:rsidRPr="00F63EFF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97.382,46</w:t>
            </w:r>
          </w:p>
        </w:tc>
        <w:tc>
          <w:tcPr>
            <w:tcW w:type="auto" w:w="0"/>
            <w:gridSpan w:val="2"/>
            <w:vAlign w:val="center"/>
          </w:tcPr>
          <w:p w:rsidRDefault="00A030F5" w:rsidP="00A542BE" w:rsidR="00A030F5" w:rsidRPr="00F63EFF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vAlign w:val="center"/>
          </w:tcPr>
          <w:p w:rsidRDefault="00A030F5" w:rsidP="00A542BE" w:rsidR="00A030F5" w:rsidRPr="00F63EFF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A030F5" w:rsidR="00A030F5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  <w:tblLook w:val="0000" w:noVBand="0" w:noHBand="0" w:lastColumn="0" w:firstColumn="0" w:lastRow="0" w:firstRow="0"/>
        </w:tblPrEx>
        <w:trPr>
          <w:trHeight w:val="690"/>
        </w:trPr>
        <w:tc>
          <w:tcPr>
            <w:tcW w:type="auto" w:w="0"/>
          </w:tcPr>
          <w:p w:rsidRDefault="00A030F5" w:rsidP="00A542BE" w:rsidR="00A030F5">
            <w:pPr>
              <w:tabs>
                <w:tab w:pos="510" w:val="left"/>
              </w:tabs>
              <w:jc w:val="center"/>
              <w:rPr>
                <w:rFonts w:cs="Arial" w:hAnsi="Arial" w:ascii="Arial"/>
                <w:sz w:val="18"/>
                <w:szCs w:val="18"/>
              </w:rPr>
            </w:pPr>
          </w:p>
          <w:p w:rsidRDefault="00A030F5" w:rsidP="00A542BE" w:rsidR="00A030F5">
            <w:pPr>
              <w:tabs>
                <w:tab w:pos="510" w:val="left"/>
              </w:tabs>
              <w:jc w:val="center"/>
              <w:rPr>
                <w:rFonts w:cs="Arial" w:hAnsi="Arial" w:ascii="Arial"/>
                <w:sz w:val="18"/>
                <w:szCs w:val="18"/>
              </w:rPr>
            </w:pPr>
          </w:p>
          <w:p w:rsidRDefault="00A030F5" w:rsidP="00A542BE" w:rsidR="00A030F5" w:rsidRPr="00A67BC5">
            <w:pPr>
              <w:tabs>
                <w:tab w:pos="510" w:val="left"/>
              </w:tabs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7.</w:t>
            </w:r>
          </w:p>
        </w:tc>
        <w:tc>
          <w:tcPr>
            <w:tcW w:type="auto" w:w="0"/>
          </w:tcPr>
          <w:p w:rsidRDefault="00A030F5" w:rsidP="00A542BE" w:rsidR="00A030F5" w:rsidRPr="00EF0D9E">
            <w:pPr>
              <w:jc w:val="center"/>
              <w:rPr>
                <w:rFonts w:cs="Arial" w:hAnsi="Arial" w:ascii="Arial"/>
                <w:sz w:val="16"/>
                <w:szCs w:val="18"/>
              </w:rPr>
            </w:pPr>
          </w:p>
          <w:p w:rsidRDefault="00A030F5" w:rsidP="00A542BE" w:rsidR="00A030F5" w:rsidRPr="00EF0D9E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F0D9E">
              <w:rPr>
                <w:rFonts w:cs="Arial" w:hAnsi="Arial" w:ascii="Arial"/>
                <w:sz w:val="18"/>
                <w:szCs w:val="18"/>
              </w:rPr>
              <w:t>REPUBLIKA HRVATS</w:t>
            </w:r>
            <w:r w:rsidRPr="00EF0D9E">
              <w:rPr>
                <w:rFonts w:cs="Arial" w:hAnsi="Arial" w:ascii="Arial"/>
                <w:sz w:val="18"/>
                <w:szCs w:val="18"/>
              </w:rPr>
              <w:lastRenderedPageBreak/>
              <w:t>KA, MINISTARSTVO FINANCIJA, POREZNA UPRAVA, PODRUČNI URED ZAGREB, zastupano po Županijskom državnom odvjetništvu u Zagrebu</w:t>
            </w:r>
          </w:p>
          <w:p w:rsidRDefault="00A030F5" w:rsidP="00A542BE" w:rsidR="00A030F5" w:rsidRPr="00EF0D9E">
            <w:pPr>
              <w:rPr>
                <w:rFonts w:cs="Arial" w:hAnsi="Arial" w:ascii="Arial"/>
                <w:b/>
                <w:sz w:val="16"/>
                <w:szCs w:val="18"/>
              </w:rPr>
            </w:pPr>
          </w:p>
        </w:tc>
        <w:tc>
          <w:tcPr>
            <w:tcW w:type="auto" w:w="0"/>
            <w:gridSpan w:val="2"/>
          </w:tcPr>
          <w:p w:rsidRDefault="00A030F5" w:rsidP="00A542BE" w:rsidR="00A030F5" w:rsidRPr="00EF0D9E">
            <w:pPr>
              <w:rPr>
                <w:rFonts w:cs="Arial" w:hAnsi="Arial" w:ascii="Arial"/>
                <w:sz w:val="18"/>
                <w:szCs w:val="20"/>
              </w:rPr>
            </w:pPr>
          </w:p>
          <w:p w:rsidRDefault="00A030F5" w:rsidP="00A542BE" w:rsidR="00A030F5" w:rsidRPr="00EF0D9E">
            <w:pPr>
              <w:rPr>
                <w:rFonts w:cs="Arial" w:hAnsi="Arial" w:ascii="Arial"/>
                <w:sz w:val="18"/>
                <w:szCs w:val="20"/>
              </w:rPr>
            </w:pPr>
          </w:p>
          <w:p w:rsidRDefault="00A030F5" w:rsidP="00A542BE" w:rsidR="00A030F5" w:rsidRPr="00EF0D9E">
            <w:pPr>
              <w:rPr>
                <w:rFonts w:cs="Arial" w:hAnsi="Arial" w:ascii="Arial"/>
                <w:sz w:val="18"/>
                <w:szCs w:val="20"/>
              </w:rPr>
            </w:pPr>
          </w:p>
          <w:p w:rsidRDefault="00A030F5" w:rsidP="00A542BE" w:rsidR="00A030F5" w:rsidRPr="00EF0D9E">
            <w:pPr>
              <w:rPr>
                <w:rFonts w:cs="Arial" w:hAnsi="Arial" w:ascii="Arial"/>
                <w:b/>
                <w:sz w:val="18"/>
                <w:szCs w:val="18"/>
              </w:rPr>
            </w:pPr>
            <w:r w:rsidRPr="00EF0D9E">
              <w:rPr>
                <w:rFonts w:cs="Arial" w:hAnsi="Arial" w:ascii="Arial"/>
                <w:sz w:val="18"/>
                <w:szCs w:val="20"/>
              </w:rPr>
              <w:t>18683136487</w:t>
            </w:r>
          </w:p>
        </w:tc>
        <w:tc>
          <w:tcPr>
            <w:tcW w:type="auto" w:w="0"/>
            <w:gridSpan w:val="2"/>
          </w:tcPr>
          <w:p w:rsidRDefault="00A030F5" w:rsidP="00A542BE" w:rsidR="00A030F5" w:rsidRPr="00EF0D9E">
            <w:pPr>
              <w:jc w:val="center"/>
              <w:rPr>
                <w:rFonts w:cs="Arial" w:hAnsi="Arial" w:ascii="Arial"/>
                <w:sz w:val="18"/>
                <w:szCs w:val="20"/>
              </w:rPr>
            </w:pPr>
          </w:p>
          <w:p w:rsidRDefault="00A030F5" w:rsidP="00A542BE" w:rsidR="00A030F5" w:rsidRPr="00EF0D9E">
            <w:pPr>
              <w:jc w:val="center"/>
              <w:rPr>
                <w:rFonts w:cs="Arial" w:hAnsi="Arial" w:ascii="Arial"/>
                <w:sz w:val="18"/>
                <w:szCs w:val="20"/>
              </w:rPr>
            </w:pPr>
          </w:p>
          <w:p w:rsidRDefault="00A030F5" w:rsidP="00A542BE" w:rsidR="00A030F5">
            <w:pPr>
              <w:jc w:val="center"/>
              <w:rPr>
                <w:rFonts w:cs="Arial" w:hAnsi="Arial" w:ascii="Arial"/>
                <w:sz w:val="18"/>
                <w:szCs w:val="20"/>
              </w:rPr>
            </w:pPr>
          </w:p>
          <w:p w:rsidRDefault="00A030F5" w:rsidP="00A542BE" w:rsidR="00A030F5" w:rsidRPr="00EF0D9E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F0D9E">
              <w:rPr>
                <w:rFonts w:cs="Arial" w:hAnsi="Arial" w:ascii="Arial"/>
                <w:sz w:val="18"/>
                <w:szCs w:val="20"/>
              </w:rPr>
              <w:t xml:space="preserve">Zagreb, </w:t>
            </w:r>
            <w:r w:rsidRPr="00EF0D9E">
              <w:rPr>
                <w:rFonts w:cs="Arial" w:hAnsi="Arial" w:ascii="Arial"/>
                <w:sz w:val="18"/>
                <w:szCs w:val="20"/>
              </w:rPr>
              <w:lastRenderedPageBreak/>
              <w:t>Savska cesta 41</w:t>
            </w:r>
          </w:p>
          <w:p w:rsidRDefault="00A030F5" w:rsidP="00A542BE" w:rsidR="00A030F5" w:rsidRPr="00EF0D9E">
            <w:pPr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auto" w:w="0"/>
          </w:tcPr>
          <w:p w:rsidRDefault="00A030F5" w:rsidP="00A542BE" w:rsidR="00A030F5" w:rsidRPr="00EF0D9E">
            <w:pPr>
              <w:jc w:val="center"/>
              <w:rPr>
                <w:rFonts w:cs="Arial" w:hAnsi="Arial" w:ascii="Arial"/>
                <w:sz w:val="16"/>
                <w:szCs w:val="18"/>
              </w:rPr>
            </w:pPr>
          </w:p>
          <w:p w:rsidRDefault="00A030F5" w:rsidP="00A542BE" w:rsidR="00A030F5" w:rsidRPr="00EF0D9E">
            <w:pPr>
              <w:jc w:val="center"/>
              <w:rPr>
                <w:rFonts w:cs="Arial" w:hAnsi="Arial" w:ascii="Arial"/>
                <w:sz w:val="16"/>
                <w:szCs w:val="18"/>
              </w:rPr>
            </w:pPr>
          </w:p>
          <w:p w:rsidRDefault="00A030F5" w:rsidP="00A542BE" w:rsidR="00A030F5" w:rsidRPr="00EF0D9E">
            <w:pPr>
              <w:jc w:val="center"/>
              <w:rPr>
                <w:rFonts w:cs="Arial" w:hAnsi="Arial" w:ascii="Arial"/>
                <w:sz w:val="16"/>
                <w:szCs w:val="18"/>
              </w:rPr>
            </w:pPr>
          </w:p>
          <w:p w:rsidRDefault="00A030F5" w:rsidP="00A542BE" w:rsidR="00A030F5" w:rsidRPr="00EF0D9E">
            <w:pPr>
              <w:jc w:val="center"/>
              <w:rPr>
                <w:rFonts w:cs="Arial" w:hAnsi="Arial" w:ascii="Arial"/>
                <w:b/>
                <w:sz w:val="16"/>
                <w:szCs w:val="18"/>
              </w:rPr>
            </w:pPr>
          </w:p>
        </w:tc>
        <w:tc>
          <w:tcPr>
            <w:tcW w:type="auto" w:w="0"/>
          </w:tcPr>
          <w:p w:rsidRDefault="00A030F5" w:rsidP="00A542BE" w:rsidR="00A030F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  <w:p w:rsidRDefault="00A030F5" w:rsidP="00A542BE" w:rsidR="00A030F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  <w:p w:rsidRDefault="00A030F5" w:rsidP="00A542BE" w:rsidR="00A030F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  <w:p w:rsidRDefault="00A030F5" w:rsidP="00A542BE" w:rsidR="00A030F5" w:rsidRPr="00EF0D9E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F0D9E">
              <w:rPr>
                <w:rFonts w:cs="Arial" w:hAnsi="Arial" w:ascii="Arial"/>
                <w:sz w:val="18"/>
                <w:szCs w:val="18"/>
              </w:rPr>
              <w:t>222.37</w:t>
            </w:r>
            <w:r w:rsidRPr="00EF0D9E">
              <w:rPr>
                <w:rFonts w:cs="Arial" w:hAnsi="Arial" w:ascii="Arial"/>
                <w:sz w:val="18"/>
                <w:szCs w:val="18"/>
              </w:rPr>
              <w:lastRenderedPageBreak/>
              <w:t>0,62</w:t>
            </w:r>
          </w:p>
          <w:p w:rsidRDefault="00A030F5" w:rsidP="00A542BE" w:rsidR="00A030F5">
            <w:pPr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auto" w:w="0"/>
            <w:gridSpan w:val="2"/>
          </w:tcPr>
          <w:p w:rsidRDefault="00A030F5" w:rsidP="00A542BE" w:rsidR="00A030F5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  <w:p w:rsidRDefault="00A030F5" w:rsidP="00A542BE" w:rsidR="00A030F5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  <w:p w:rsidRDefault="00A030F5" w:rsidP="00A542BE" w:rsidR="00A030F5" w:rsidRPr="00EF0D9E">
            <w:pPr>
              <w:jc w:val="center"/>
              <w:rPr>
                <w:rFonts w:cs="Arial" w:hAnsi="Arial" w:ascii="Arial"/>
                <w:sz w:val="18"/>
                <w:szCs w:val="20"/>
              </w:rPr>
            </w:pPr>
            <w:r w:rsidRPr="00EF0D9E">
              <w:rPr>
                <w:rFonts w:cs="Arial" w:hAnsi="Arial" w:ascii="Arial"/>
                <w:sz w:val="18"/>
                <w:szCs w:val="20"/>
              </w:rPr>
              <w:t xml:space="preserve">JOPPD </w:t>
            </w:r>
            <w:r w:rsidRPr="00EF0D9E">
              <w:rPr>
                <w:rFonts w:cs="Arial" w:hAnsi="Arial" w:ascii="Arial"/>
                <w:sz w:val="18"/>
                <w:szCs w:val="20"/>
              </w:rPr>
              <w:lastRenderedPageBreak/>
              <w:t>obrasci, obrazac ID</w:t>
            </w:r>
          </w:p>
          <w:p w:rsidRDefault="00A030F5" w:rsidP="00A542BE" w:rsidR="00A030F5">
            <w:pPr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auto" w:w="0"/>
          </w:tcPr>
          <w:p w:rsidRDefault="00A030F5" w:rsidP="00A542BE" w:rsidR="00A030F5">
            <w:pPr>
              <w:rPr>
                <w:rFonts w:cs="Arial" w:hAnsi="Arial" w:ascii="Arial"/>
                <w:b/>
                <w:sz w:val="18"/>
                <w:szCs w:val="18"/>
              </w:rPr>
            </w:pPr>
          </w:p>
          <w:p w:rsidRDefault="00A030F5" w:rsidP="00A542BE" w:rsidR="00A030F5">
            <w:pPr>
              <w:rPr>
                <w:rFonts w:cs="Arial" w:hAnsi="Arial" w:ascii="Arial"/>
                <w:b/>
                <w:sz w:val="18"/>
                <w:szCs w:val="18"/>
              </w:rPr>
            </w:pPr>
          </w:p>
          <w:p w:rsidRDefault="00A030F5" w:rsidP="00A542BE" w:rsidR="00A030F5">
            <w:pPr>
              <w:rPr>
                <w:rFonts w:cs="Arial" w:hAnsi="Arial" w:ascii="Arial"/>
                <w:b/>
                <w:sz w:val="18"/>
                <w:szCs w:val="18"/>
              </w:rPr>
            </w:pPr>
          </w:p>
          <w:p w:rsidRDefault="00A030F5" w:rsidP="00A542BE" w:rsidR="00A030F5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auto" w:w="0"/>
            <w:gridSpan w:val="2"/>
          </w:tcPr>
          <w:p w:rsidRDefault="00A030F5" w:rsidP="00A542BE" w:rsidR="00A030F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  <w:p w:rsidRDefault="00A030F5" w:rsidP="00A542BE" w:rsidR="00A030F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  <w:p w:rsidRDefault="00A030F5" w:rsidP="00A542BE" w:rsidR="00A030F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  <w:p w:rsidRDefault="00A030F5" w:rsidP="00A542BE" w:rsidR="00A030F5" w:rsidRPr="00EF0D9E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F0D9E">
              <w:rPr>
                <w:rFonts w:cs="Arial" w:hAnsi="Arial" w:ascii="Arial"/>
                <w:sz w:val="18"/>
                <w:szCs w:val="18"/>
              </w:rPr>
              <w:t>222.370,</w:t>
            </w:r>
            <w:r w:rsidRPr="00EF0D9E">
              <w:rPr>
                <w:rFonts w:cs="Arial" w:hAnsi="Arial" w:ascii="Arial"/>
                <w:sz w:val="18"/>
                <w:szCs w:val="18"/>
              </w:rPr>
              <w:lastRenderedPageBreak/>
              <w:t>62</w:t>
            </w:r>
          </w:p>
          <w:p w:rsidRDefault="00A030F5" w:rsidP="00A542BE" w:rsidR="00A030F5">
            <w:pPr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auto" w:w="0"/>
          </w:tcPr>
          <w:p w:rsidRDefault="00A030F5" w:rsidP="00A542BE" w:rsidR="00A030F5">
            <w:pPr>
              <w:rPr>
                <w:rFonts w:cs="Arial" w:hAnsi="Arial" w:ascii="Arial"/>
                <w:sz w:val="18"/>
                <w:szCs w:val="18"/>
              </w:rPr>
            </w:pPr>
          </w:p>
          <w:p w:rsidRDefault="00A030F5" w:rsidP="00A542BE" w:rsidR="00A030F5">
            <w:pPr>
              <w:rPr>
                <w:rFonts w:cs="Arial" w:hAnsi="Arial" w:ascii="Arial"/>
                <w:sz w:val="18"/>
                <w:szCs w:val="18"/>
              </w:rPr>
            </w:pPr>
          </w:p>
          <w:p w:rsidRDefault="00A030F5" w:rsidP="00A542BE" w:rsidR="00A030F5" w:rsidRPr="0059413E">
            <w:pPr>
              <w:rPr>
                <w:rFonts w:cs="Arial" w:hAnsi="Arial" w:ascii="Arial"/>
                <w:sz w:val="18"/>
                <w:szCs w:val="18"/>
              </w:rPr>
            </w:pPr>
            <w:r w:rsidRPr="0059413E">
              <w:rPr>
                <w:rFonts w:cs="Arial" w:hAnsi="Arial" w:ascii="Arial"/>
                <w:sz w:val="18"/>
                <w:szCs w:val="18"/>
              </w:rPr>
              <w:t xml:space="preserve">Iznos </w:t>
            </w:r>
            <w:r>
              <w:rPr>
                <w:rFonts w:cs="Arial" w:hAnsi="Arial" w:ascii="Arial"/>
                <w:sz w:val="18"/>
                <w:szCs w:val="18"/>
              </w:rPr>
              <w:t>prizn</w:t>
            </w:r>
            <w:r>
              <w:rPr>
                <w:rFonts w:cs="Arial" w:hAnsi="Arial" w:ascii="Arial"/>
                <w:sz w:val="18"/>
                <w:szCs w:val="18"/>
              </w:rPr>
              <w:lastRenderedPageBreak/>
              <w:t>at ostalim vjerovnicima I višeg isplatnog reda.</w:t>
            </w:r>
          </w:p>
        </w:tc>
      </w:tr>
      <w:tr w:rsidTr="00A030F5" w:rsidR="00A030F5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  <w:tblLook w:val="0000" w:noVBand="0" w:noHBand="0" w:lastColumn="0" w:firstColumn="0" w:lastRow="0" w:firstRow="0"/>
        </w:tblPrEx>
        <w:trPr>
          <w:trHeight w:val="690"/>
        </w:trPr>
        <w:tc>
          <w:tcPr>
            <w:tcW w:type="auto" w:w="0"/>
          </w:tcPr>
          <w:p w:rsidRDefault="00A030F5" w:rsidP="00A542BE" w:rsidR="00A030F5">
            <w:pPr>
              <w:tabs>
                <w:tab w:pos="510" w:val="left"/>
              </w:tabs>
              <w:ind w:left="-10"/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auto" w:w="0"/>
          </w:tcPr>
          <w:p w:rsidRDefault="00A030F5" w:rsidP="00A542BE" w:rsidR="00A030F5">
            <w:pPr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auto" w:w="0"/>
            <w:gridSpan w:val="2"/>
          </w:tcPr>
          <w:p w:rsidRDefault="00A030F5" w:rsidP="00A542BE" w:rsidR="00A030F5">
            <w:pPr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auto" w:w="0"/>
            <w:gridSpan w:val="2"/>
          </w:tcPr>
          <w:p w:rsidRDefault="00A030F5" w:rsidP="00A542BE" w:rsidR="00A030F5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</w:p>
          <w:p w:rsidRDefault="00A030F5" w:rsidP="00A542BE" w:rsidR="00A030F5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  <w:r>
              <w:rPr>
                <w:rFonts w:cs="Arial" w:hAnsi="Arial" w:ascii="Arial"/>
                <w:b/>
                <w:sz w:val="18"/>
                <w:szCs w:val="18"/>
              </w:rPr>
              <w:t>UKUPNO</w:t>
            </w:r>
          </w:p>
        </w:tc>
        <w:tc>
          <w:tcPr>
            <w:tcW w:type="auto" w:w="0"/>
          </w:tcPr>
          <w:p w:rsidRDefault="00A030F5" w:rsidP="00A542BE" w:rsidR="00A030F5">
            <w:pPr>
              <w:rPr>
                <w:rFonts w:cs="Arial" w:hAnsi="Arial" w:ascii="Arial"/>
                <w:b/>
                <w:sz w:val="18"/>
                <w:szCs w:val="18"/>
              </w:rPr>
            </w:pPr>
          </w:p>
          <w:p w:rsidRDefault="00A030F5" w:rsidP="00A542BE" w:rsidR="00A030F5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  <w:r>
              <w:rPr>
                <w:rFonts w:cs="Arial" w:hAnsi="Arial" w:ascii="Arial"/>
                <w:b/>
                <w:sz w:val="18"/>
                <w:szCs w:val="18"/>
              </w:rPr>
              <w:t>284.295,26</w:t>
            </w:r>
          </w:p>
        </w:tc>
        <w:tc>
          <w:tcPr>
            <w:tcW w:type="auto" w:w="0"/>
          </w:tcPr>
          <w:p w:rsidRDefault="00A030F5" w:rsidP="00A542BE" w:rsidR="00A030F5">
            <w:pPr>
              <w:rPr>
                <w:rFonts w:cs="Arial" w:hAnsi="Arial" w:ascii="Arial"/>
                <w:b/>
                <w:sz w:val="18"/>
                <w:szCs w:val="18"/>
              </w:rPr>
            </w:pPr>
          </w:p>
          <w:p w:rsidRDefault="00A030F5" w:rsidP="00A542BE" w:rsidR="00A030F5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  <w:r>
              <w:rPr>
                <w:rFonts w:cs="Arial" w:hAnsi="Arial" w:ascii="Arial"/>
                <w:b/>
                <w:sz w:val="18"/>
                <w:szCs w:val="18"/>
              </w:rPr>
              <w:t>830.395,15</w:t>
            </w:r>
          </w:p>
        </w:tc>
        <w:tc>
          <w:tcPr>
            <w:tcW w:type="auto" w:w="0"/>
            <w:gridSpan w:val="2"/>
          </w:tcPr>
          <w:p w:rsidRDefault="00A030F5" w:rsidP="00A542BE" w:rsidR="00A030F5">
            <w:pPr>
              <w:rPr>
                <w:rFonts w:cs="Arial" w:hAnsi="Arial" w:ascii="Arial"/>
                <w:b/>
                <w:sz w:val="18"/>
                <w:szCs w:val="18"/>
              </w:rPr>
            </w:pPr>
          </w:p>
          <w:p w:rsidRDefault="00A030F5" w:rsidP="00A542BE" w:rsidR="00A030F5">
            <w:pPr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auto" w:w="0"/>
          </w:tcPr>
          <w:p w:rsidRDefault="00A030F5" w:rsidP="00A542BE" w:rsidR="00A030F5">
            <w:pPr>
              <w:rPr>
                <w:rFonts w:cs="Arial" w:hAnsi="Arial" w:ascii="Arial"/>
                <w:b/>
                <w:sz w:val="18"/>
                <w:szCs w:val="18"/>
              </w:rPr>
            </w:pPr>
          </w:p>
          <w:p w:rsidRDefault="00A030F5" w:rsidP="00A542BE" w:rsidR="00A030F5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  <w:r>
              <w:rPr>
                <w:rFonts w:cs="Arial" w:hAnsi="Arial" w:ascii="Arial"/>
                <w:b/>
                <w:sz w:val="18"/>
                <w:szCs w:val="18"/>
              </w:rPr>
              <w:t>608.024,53</w:t>
            </w:r>
          </w:p>
        </w:tc>
        <w:tc>
          <w:tcPr>
            <w:tcW w:type="auto" w:w="0"/>
            <w:gridSpan w:val="2"/>
          </w:tcPr>
          <w:p w:rsidRDefault="00A030F5" w:rsidP="00A542BE" w:rsidR="00A030F5">
            <w:pPr>
              <w:rPr>
                <w:rFonts w:cs="Arial" w:hAnsi="Arial" w:ascii="Arial"/>
                <w:b/>
                <w:sz w:val="18"/>
                <w:szCs w:val="18"/>
              </w:rPr>
            </w:pPr>
          </w:p>
          <w:p w:rsidRDefault="00A030F5" w:rsidP="00A542BE" w:rsidR="00A030F5" w:rsidRPr="00AB06BB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  <w:r w:rsidRPr="00AB06BB">
              <w:rPr>
                <w:rFonts w:cs="Arial" w:hAnsi="Arial" w:ascii="Arial"/>
                <w:b/>
                <w:sz w:val="18"/>
                <w:szCs w:val="18"/>
              </w:rPr>
              <w:t>222.370,62</w:t>
            </w:r>
          </w:p>
          <w:p w:rsidRDefault="00A030F5" w:rsidP="00A542BE" w:rsidR="00A030F5">
            <w:pPr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auto" w:w="0"/>
          </w:tcPr>
          <w:p w:rsidRDefault="00A030F5" w:rsidP="00A542BE" w:rsidR="00A030F5">
            <w:pPr>
              <w:rPr>
                <w:rFonts w:cs="Arial" w:hAnsi="Arial" w:ascii="Arial"/>
                <w:b/>
                <w:sz w:val="18"/>
                <w:szCs w:val="18"/>
              </w:rPr>
            </w:pPr>
          </w:p>
        </w:tc>
      </w:tr>
    </w:tbl>
    <w:p w:rsidRDefault="00A030F5" w:rsidP="00A030F5" w:rsidR="00A030F5">
      <w:pPr>
        <w:jc w:val="center"/>
        <w:rPr>
          <w:rFonts w:cs="Arial" w:hAnsi="Arial" w:ascii="Arial"/>
          <w:b/>
          <w:sz w:val="18"/>
          <w:szCs w:val="18"/>
        </w:rPr>
      </w:pPr>
    </w:p>
    <w:p w:rsidRDefault="00A030F5" w:rsidP="00A030F5" w:rsidR="00A030F5">
      <w:pPr>
        <w:jc w:val="center"/>
        <w:rPr>
          <w:rFonts w:cs="Arial" w:hAnsi="Arial" w:ascii="Arial"/>
          <w:b/>
          <w:sz w:val="18"/>
          <w:szCs w:val="18"/>
        </w:rPr>
      </w:pPr>
    </w:p>
    <w:p w:rsidRDefault="00A030F5" w:rsidP="00A030F5" w:rsidR="00A030F5">
      <w:pPr>
        <w:jc w:val="center"/>
        <w:rPr>
          <w:rFonts w:cs="Arial" w:hAnsi="Arial" w:ascii="Arial"/>
          <w:b/>
          <w:sz w:val="18"/>
          <w:szCs w:val="18"/>
        </w:rPr>
      </w:pPr>
    </w:p>
    <w:p w:rsidRDefault="00A030F5" w:rsidP="00A030F5" w:rsidR="00A030F5">
      <w:pPr>
        <w:jc w:val="center"/>
        <w:rPr>
          <w:rFonts w:cs="Arial" w:hAnsi="Arial" w:ascii="Arial"/>
          <w:b/>
          <w:sz w:val="18"/>
          <w:szCs w:val="18"/>
        </w:rPr>
      </w:pPr>
    </w:p>
    <w:p w:rsidRDefault="00A030F5" w:rsidP="00A030F5" w:rsidR="00A030F5">
      <w:pPr>
        <w:jc w:val="center"/>
        <w:rPr>
          <w:rFonts w:cs="Arial" w:hAnsi="Arial" w:ascii="Arial"/>
          <w:b/>
          <w:sz w:val="18"/>
          <w:szCs w:val="18"/>
        </w:rPr>
      </w:pPr>
    </w:p>
    <w:p w:rsidRDefault="00A030F5" w:rsidP="00A030F5" w:rsidR="00A030F5">
      <w:pPr>
        <w:jc w:val="center"/>
        <w:rPr>
          <w:rFonts w:cs="Arial" w:hAnsi="Arial" w:ascii="Arial"/>
          <w:b/>
          <w:sz w:val="18"/>
          <w:szCs w:val="18"/>
        </w:rPr>
      </w:pPr>
    </w:p>
    <w:p w:rsidRDefault="00A030F5" w:rsidP="00A030F5" w:rsidR="00A030F5">
      <w:pPr>
        <w:jc w:val="center"/>
        <w:rPr>
          <w:rFonts w:cs="Arial" w:hAnsi="Arial" w:ascii="Arial"/>
          <w:b/>
          <w:sz w:val="18"/>
          <w:szCs w:val="18"/>
        </w:rPr>
      </w:pPr>
    </w:p>
    <w:p w:rsidRDefault="00A030F5" w:rsidP="00A030F5" w:rsidR="00A030F5">
      <w:pPr>
        <w:jc w:val="center"/>
        <w:rPr>
          <w:rFonts w:cs="Arial" w:hAnsi="Arial" w:ascii="Arial"/>
          <w:b/>
          <w:sz w:val="18"/>
          <w:szCs w:val="18"/>
        </w:rPr>
      </w:pPr>
    </w:p>
    <w:p w:rsidRDefault="00A030F5" w:rsidP="00A030F5" w:rsidR="00A030F5">
      <w:pPr>
        <w:jc w:val="center"/>
        <w:rPr>
          <w:rFonts w:cs="Arial" w:hAnsi="Arial" w:ascii="Arial"/>
          <w:b/>
          <w:sz w:val="18"/>
          <w:szCs w:val="18"/>
        </w:rPr>
      </w:pPr>
    </w:p>
    <w:p w:rsidRDefault="00A030F5" w:rsidP="00A030F5" w:rsidR="00A030F5">
      <w:pPr>
        <w:jc w:val="center"/>
        <w:rPr>
          <w:rFonts w:cs="Arial" w:hAnsi="Arial" w:ascii="Arial"/>
          <w:b/>
          <w:sz w:val="18"/>
          <w:szCs w:val="18"/>
        </w:rPr>
      </w:pPr>
    </w:p>
    <w:p w:rsidRDefault="00A030F5" w:rsidP="00A030F5" w:rsidR="00A030F5">
      <w:pPr>
        <w:jc w:val="center"/>
        <w:rPr>
          <w:rFonts w:cs="Arial" w:hAnsi="Arial" w:ascii="Arial"/>
          <w:b/>
          <w:sz w:val="18"/>
          <w:szCs w:val="18"/>
        </w:rPr>
      </w:pPr>
    </w:p>
    <w:p w:rsidRDefault="00A030F5" w:rsidP="00A030F5" w:rsidR="00A030F5">
      <w:pPr>
        <w:jc w:val="center"/>
        <w:rPr>
          <w:rFonts w:cs="Arial" w:hAnsi="Arial" w:ascii="Arial"/>
          <w:b/>
          <w:sz w:val="18"/>
          <w:szCs w:val="18"/>
        </w:rPr>
      </w:pPr>
      <w:r w:rsidRPr="00120310">
        <w:rPr>
          <w:rFonts w:cs="Arial" w:hAnsi="Arial" w:ascii="Arial"/>
          <w:b/>
          <w:sz w:val="18"/>
          <w:szCs w:val="18"/>
        </w:rPr>
        <w:t>STEČAJNI VJEROVNI</w:t>
      </w:r>
      <w:r>
        <w:rPr>
          <w:rFonts w:cs="Arial" w:hAnsi="Arial" w:ascii="Arial"/>
          <w:b/>
          <w:sz w:val="18"/>
          <w:szCs w:val="18"/>
        </w:rPr>
        <w:t>CI</w:t>
      </w:r>
      <w:r w:rsidRPr="00120310">
        <w:rPr>
          <w:rFonts w:cs="Arial" w:hAnsi="Arial" w:ascii="Arial"/>
          <w:b/>
          <w:sz w:val="18"/>
          <w:szCs w:val="18"/>
        </w:rPr>
        <w:t xml:space="preserve"> </w:t>
      </w:r>
      <w:r>
        <w:rPr>
          <w:rFonts w:cs="Arial" w:hAnsi="Arial" w:ascii="Arial"/>
          <w:b/>
          <w:sz w:val="18"/>
          <w:szCs w:val="18"/>
        </w:rPr>
        <w:t>D</w:t>
      </w:r>
      <w:r w:rsidRPr="00120310">
        <w:rPr>
          <w:rFonts w:cs="Arial" w:hAnsi="Arial" w:ascii="Arial"/>
          <w:b/>
          <w:sz w:val="18"/>
          <w:szCs w:val="18"/>
        </w:rPr>
        <w:t>R</w:t>
      </w:r>
      <w:r>
        <w:rPr>
          <w:rFonts w:cs="Arial" w:hAnsi="Arial" w:ascii="Arial"/>
          <w:b/>
          <w:sz w:val="18"/>
          <w:szCs w:val="18"/>
        </w:rPr>
        <w:t>UG</w:t>
      </w:r>
      <w:r w:rsidRPr="00120310">
        <w:rPr>
          <w:rFonts w:cs="Arial" w:hAnsi="Arial" w:ascii="Arial"/>
          <w:b/>
          <w:sz w:val="18"/>
          <w:szCs w:val="18"/>
        </w:rPr>
        <w:t xml:space="preserve">OG </w:t>
      </w:r>
    </w:p>
    <w:p w:rsidRDefault="00A030F5" w:rsidP="00A030F5" w:rsidR="00A030F5" w:rsidRPr="00120310">
      <w:pPr>
        <w:jc w:val="center"/>
        <w:rPr>
          <w:rFonts w:cs="Arial" w:hAnsi="Arial" w:ascii="Arial"/>
          <w:b/>
          <w:sz w:val="18"/>
          <w:szCs w:val="18"/>
        </w:rPr>
      </w:pPr>
      <w:r w:rsidRPr="00120310">
        <w:rPr>
          <w:rFonts w:cs="Arial" w:hAnsi="Arial" w:ascii="Arial"/>
          <w:b/>
          <w:sz w:val="18"/>
          <w:szCs w:val="18"/>
        </w:rPr>
        <w:t>VIŠEG ISPLATNOG REDA</w:t>
      </w:r>
    </w:p>
    <w:p w:rsidRDefault="00A030F5" w:rsidP="00A030F5" w:rsidR="00A030F5" w:rsidRPr="00120310">
      <w:pPr>
        <w:jc w:val="center"/>
        <w:rPr>
          <w:rFonts w:cs="Arial" w:hAnsi="Arial" w:ascii="Arial"/>
          <w:b/>
          <w:sz w:val="18"/>
          <w:szCs w:val="18"/>
        </w:rPr>
      </w:pPr>
    </w:p>
    <w:p w:rsidRDefault="00A030F5" w:rsidP="00A030F5" w:rsidR="00A030F5">
      <w:pPr>
        <w:rPr>
          <w:rFonts w:cs="Arial" w:hAnsi="Arial" w:ascii="Arial"/>
          <w:b/>
          <w:sz w:val="20"/>
          <w:szCs w:val="20"/>
        </w:rPr>
      </w:pPr>
    </w:p>
    <w:tbl>
      <w:tblPr>
        <w:tblW w:type="auto" w:w="0"/>
        <w:tblInd w:type="dxa" w:w="-45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316"/>
        <w:gridCol w:w="776"/>
        <w:gridCol w:w="614"/>
        <w:gridCol w:w="635"/>
        <w:gridCol w:w="595"/>
        <w:gridCol w:w="816"/>
        <w:gridCol w:w="595"/>
        <w:gridCol w:w="595"/>
        <w:gridCol w:w="2571"/>
        <w:gridCol w:w="2234"/>
      </w:tblGrid>
      <w:tr w:rsidTr="00A030F5" w:rsidR="00A030F5" w:rsidRPr="00916093">
        <w:trPr>
          <w:trHeight w:val="660"/>
        </w:trPr>
        <w:tc>
          <w:tcPr>
            <w:tcW w:type="auto" w:w="0"/>
            <w:shd w:fill="auto" w:color="auto" w:val="clear"/>
            <w:hideMark/>
          </w:tcPr>
          <w:p w:rsidRDefault="00A030F5" w:rsidP="00A542BE" w:rsidR="00A030F5" w:rsidRPr="00723233">
            <w:pPr>
              <w:rPr>
                <w:rFonts w:cs="Arial" w:hAnsi="Arial" w:ascii="Arial"/>
                <w:bCs/>
                <w:sz w:val="20"/>
                <w:szCs w:val="20"/>
              </w:rPr>
            </w:pPr>
            <w:r w:rsidRPr="00723233">
              <w:rPr>
                <w:rFonts w:cs="Arial" w:hAnsi="Arial" w:ascii="Arial"/>
                <w:bCs/>
                <w:sz w:val="20"/>
                <w:szCs w:val="20"/>
              </w:rPr>
              <w:t>Rb</w:t>
            </w:r>
          </w:p>
        </w:tc>
        <w:tc>
          <w:tcPr>
            <w:tcW w:type="auto" w:w="0"/>
            <w:shd w:fill="auto" w:color="auto" w:val="clear"/>
            <w:hideMark/>
          </w:tcPr>
          <w:p w:rsidRDefault="00A030F5" w:rsidP="00A542BE" w:rsidR="00A030F5">
            <w:pPr>
              <w:jc w:val="center"/>
              <w:rPr>
                <w:rFonts w:cs="Arial" w:hAnsi="Arial" w:ascii="Arial"/>
                <w:bCs/>
                <w:sz w:val="20"/>
                <w:szCs w:val="20"/>
              </w:rPr>
            </w:pPr>
          </w:p>
          <w:p w:rsidRDefault="00A030F5" w:rsidP="00A542BE" w:rsidR="00A030F5" w:rsidRPr="00723233">
            <w:pPr>
              <w:jc w:val="center"/>
              <w:rPr>
                <w:rFonts w:cs="Arial" w:hAnsi="Arial" w:ascii="Arial"/>
                <w:bCs/>
                <w:sz w:val="20"/>
                <w:szCs w:val="20"/>
              </w:rPr>
            </w:pPr>
            <w:r>
              <w:rPr>
                <w:rFonts w:cs="Arial" w:hAnsi="Arial" w:ascii="Arial"/>
                <w:bCs/>
                <w:sz w:val="20"/>
                <w:szCs w:val="20"/>
              </w:rPr>
              <w:t>Vjerovnik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A030F5" w:rsidP="00A542BE" w:rsidR="00A030F5" w:rsidRPr="00723233">
            <w:pPr>
              <w:jc w:val="center"/>
              <w:rPr>
                <w:rFonts w:cs="Arial" w:hAnsi="Arial" w:ascii="Arial"/>
                <w:bCs/>
                <w:sz w:val="20"/>
                <w:szCs w:val="20"/>
              </w:rPr>
            </w:pPr>
            <w:r w:rsidRPr="00C539B9">
              <w:rPr>
                <w:rFonts w:cs="Arial" w:hAnsi="Arial" w:ascii="Arial"/>
                <w:bCs/>
                <w:sz w:val="20"/>
                <w:szCs w:val="20"/>
              </w:rPr>
              <w:t>OIB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A030F5" w:rsidP="00A542BE" w:rsidR="00A030F5" w:rsidRPr="00723233">
            <w:pPr>
              <w:jc w:val="center"/>
              <w:rPr>
                <w:rFonts w:cs="Arial" w:hAnsi="Arial" w:ascii="Arial"/>
                <w:bCs/>
                <w:sz w:val="20"/>
                <w:szCs w:val="20"/>
              </w:rPr>
            </w:pPr>
            <w:r>
              <w:rPr>
                <w:rFonts w:cs="Arial" w:hAnsi="Arial" w:ascii="Arial"/>
                <w:bCs/>
                <w:sz w:val="20"/>
                <w:szCs w:val="20"/>
              </w:rPr>
              <w:t xml:space="preserve">Adresa 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A030F5" w:rsidP="00A542BE" w:rsidR="00A030F5" w:rsidRPr="00723233">
            <w:pPr>
              <w:jc w:val="center"/>
              <w:rPr>
                <w:rFonts w:cs="Arial" w:hAnsi="Arial" w:ascii="Arial"/>
                <w:bCs/>
                <w:sz w:val="20"/>
                <w:szCs w:val="20"/>
              </w:rPr>
            </w:pPr>
            <w:r w:rsidRPr="00DC5749">
              <w:rPr>
                <w:rFonts w:cs="Arial" w:hAnsi="Arial" w:ascii="Arial"/>
                <w:bCs/>
                <w:sz w:val="20"/>
                <w:szCs w:val="20"/>
              </w:rPr>
              <w:t xml:space="preserve">Iznos prijavljene </w:t>
            </w:r>
            <w:r>
              <w:rPr>
                <w:rFonts w:cs="Arial" w:hAnsi="Arial" w:ascii="Arial"/>
                <w:bCs/>
                <w:sz w:val="20"/>
                <w:szCs w:val="20"/>
              </w:rPr>
              <w:t xml:space="preserve">    </w:t>
            </w:r>
            <w:r w:rsidRPr="00DC5749">
              <w:rPr>
                <w:rFonts w:cs="Arial" w:hAnsi="Arial" w:ascii="Arial"/>
                <w:bCs/>
                <w:sz w:val="20"/>
                <w:szCs w:val="20"/>
              </w:rPr>
              <w:t>tražbine (kn)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A030F5" w:rsidP="00A542BE" w:rsidR="00A030F5" w:rsidRPr="00723233">
            <w:pPr>
              <w:jc w:val="center"/>
              <w:rPr>
                <w:rFonts w:cs="Arial" w:hAnsi="Arial" w:ascii="Arial"/>
                <w:bCs/>
                <w:sz w:val="20"/>
                <w:szCs w:val="20"/>
              </w:rPr>
            </w:pPr>
            <w:r w:rsidRPr="00DC5749">
              <w:rPr>
                <w:rFonts w:cs="Arial" w:hAnsi="Arial" w:ascii="Arial"/>
                <w:bCs/>
                <w:sz w:val="20"/>
                <w:szCs w:val="20"/>
              </w:rPr>
              <w:t>Pravna osnova prijavljene tražbine</w:t>
            </w:r>
            <w:r>
              <w:rPr>
                <w:rFonts w:cs="Arial" w:hAnsi="Arial" w:ascii="Arial"/>
                <w:bCs/>
                <w:sz w:val="20"/>
                <w:szCs w:val="20"/>
              </w:rPr>
              <w:t>/ Oznaka ovršene isprave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A030F5" w:rsidP="00A542BE" w:rsidR="00A030F5">
            <w:pPr>
              <w:jc w:val="center"/>
              <w:rPr>
                <w:rFonts w:cs="Arial" w:hAnsi="Arial" w:ascii="Arial"/>
                <w:bCs/>
                <w:sz w:val="20"/>
                <w:szCs w:val="20"/>
              </w:rPr>
            </w:pPr>
            <w:r>
              <w:rPr>
                <w:rFonts w:cs="Arial" w:hAnsi="Arial" w:ascii="Arial"/>
                <w:bCs/>
                <w:sz w:val="20"/>
                <w:szCs w:val="20"/>
              </w:rPr>
              <w:t>Iznos priznate</w:t>
            </w:r>
          </w:p>
          <w:p w:rsidRDefault="00A030F5" w:rsidP="00A542BE" w:rsidR="00A030F5">
            <w:pPr>
              <w:jc w:val="center"/>
              <w:rPr>
                <w:rFonts w:cs="Arial" w:hAnsi="Arial" w:ascii="Arial"/>
                <w:bCs/>
                <w:sz w:val="20"/>
                <w:szCs w:val="20"/>
              </w:rPr>
            </w:pPr>
            <w:r>
              <w:rPr>
                <w:rFonts w:cs="Arial" w:hAnsi="Arial" w:ascii="Arial"/>
                <w:bCs/>
                <w:sz w:val="20"/>
                <w:szCs w:val="20"/>
              </w:rPr>
              <w:t>tražbine</w:t>
            </w:r>
          </w:p>
          <w:p w:rsidRDefault="00A030F5" w:rsidP="00A542BE" w:rsidR="00A030F5" w:rsidRPr="00723233">
            <w:pPr>
              <w:jc w:val="center"/>
              <w:rPr>
                <w:rFonts w:cs="Arial" w:hAnsi="Arial" w:ascii="Arial"/>
                <w:bCs/>
                <w:sz w:val="20"/>
                <w:szCs w:val="20"/>
              </w:rPr>
            </w:pPr>
            <w:r>
              <w:rPr>
                <w:rFonts w:cs="Arial" w:hAnsi="Arial" w:ascii="Arial"/>
                <w:bCs/>
                <w:sz w:val="20"/>
                <w:szCs w:val="20"/>
              </w:rPr>
              <w:t>(kn)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A030F5" w:rsidP="00A542BE" w:rsidR="00A030F5">
            <w:pPr>
              <w:jc w:val="center"/>
              <w:rPr>
                <w:rFonts w:cs="Arial" w:hAnsi="Arial" w:ascii="Arial"/>
                <w:bCs/>
                <w:sz w:val="20"/>
                <w:szCs w:val="20"/>
              </w:rPr>
            </w:pPr>
            <w:r>
              <w:rPr>
                <w:rFonts w:cs="Arial" w:hAnsi="Arial" w:ascii="Arial"/>
                <w:bCs/>
                <w:sz w:val="20"/>
                <w:szCs w:val="20"/>
              </w:rPr>
              <w:t>Iznos osporene</w:t>
            </w:r>
          </w:p>
          <w:p w:rsidRDefault="00A030F5" w:rsidP="00A542BE" w:rsidR="00A030F5">
            <w:pPr>
              <w:jc w:val="center"/>
              <w:rPr>
                <w:rFonts w:cs="Arial" w:hAnsi="Arial" w:ascii="Arial"/>
                <w:bCs/>
                <w:sz w:val="20"/>
                <w:szCs w:val="20"/>
              </w:rPr>
            </w:pPr>
            <w:r>
              <w:rPr>
                <w:rFonts w:cs="Arial" w:hAnsi="Arial" w:ascii="Arial"/>
                <w:bCs/>
                <w:sz w:val="20"/>
                <w:szCs w:val="20"/>
              </w:rPr>
              <w:t>tražbine</w:t>
            </w:r>
          </w:p>
          <w:p w:rsidRDefault="00A030F5" w:rsidP="00A542BE" w:rsidR="00A030F5" w:rsidRPr="00723233">
            <w:pPr>
              <w:jc w:val="center"/>
              <w:rPr>
                <w:rFonts w:cs="Arial" w:hAnsi="Arial" w:ascii="Arial"/>
                <w:bCs/>
                <w:sz w:val="20"/>
                <w:szCs w:val="20"/>
              </w:rPr>
            </w:pPr>
            <w:r>
              <w:rPr>
                <w:rFonts w:cs="Arial" w:hAnsi="Arial" w:ascii="Arial"/>
                <w:bCs/>
                <w:sz w:val="20"/>
                <w:szCs w:val="20"/>
              </w:rPr>
              <w:t>(kn)</w:t>
            </w:r>
          </w:p>
        </w:tc>
        <w:tc>
          <w:tcPr>
            <w:tcW w:type="auto" w:w="0"/>
            <w:gridSpan w:val="2"/>
            <w:shd w:fill="auto" w:color="auto" w:val="clear"/>
            <w:vAlign w:val="center"/>
          </w:tcPr>
          <w:p w:rsidRDefault="00A030F5" w:rsidP="00A542BE" w:rsidR="00A030F5" w:rsidRPr="00723233">
            <w:pPr>
              <w:jc w:val="center"/>
              <w:rPr>
                <w:rFonts w:cs="Arial" w:hAnsi="Arial" w:ascii="Arial"/>
                <w:bCs/>
                <w:sz w:val="20"/>
                <w:szCs w:val="20"/>
              </w:rPr>
            </w:pPr>
            <w:r>
              <w:rPr>
                <w:rFonts w:cs="Arial" w:hAnsi="Arial" w:ascii="Arial"/>
                <w:bCs/>
                <w:sz w:val="20"/>
                <w:szCs w:val="20"/>
              </w:rPr>
              <w:t>Razlog osporavanja tražbine</w:t>
            </w:r>
          </w:p>
        </w:tc>
      </w:tr>
      <w:tr w:rsidTr="00A030F5" w:rsidR="00A030F5" w:rsidRPr="0037798A">
        <w:trPr>
          <w:trHeight w:val="1014"/>
        </w:trPr>
        <w:tc>
          <w:tcPr>
            <w:tcW w:type="auto" w:w="0"/>
            <w:shd w:fill="auto" w:color="auto" w:val="clear"/>
            <w:vAlign w:val="center"/>
            <w:hideMark/>
          </w:tcPr>
          <w:p w:rsidRDefault="00A030F5" w:rsidP="00A542BE" w:rsidR="00A030F5" w:rsidRPr="0037798A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7798A">
              <w:rPr>
                <w:rFonts w:cs="Arial" w:hAnsi="Arial" w:ascii="Arial"/>
                <w:sz w:val="20"/>
                <w:szCs w:val="20"/>
              </w:rPr>
              <w:t>1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A030F5" w:rsidP="00A542BE" w:rsidR="00A030F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  <w:p w:rsidRDefault="00A030F5" w:rsidP="00A542BE" w:rsidR="00A030F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GRAD ZAGREB</w:t>
            </w:r>
          </w:p>
          <w:p w:rsidRDefault="00A030F5" w:rsidP="00A542BE" w:rsidR="00A030F5" w:rsidRPr="00723233">
            <w:pPr>
              <w:jc w:val="center"/>
              <w:rPr>
                <w:rFonts w:cs="Arial" w:hAnsi="Arial" w:ascii="Arial"/>
                <w:bCs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vAlign w:val="center"/>
          </w:tcPr>
          <w:p w:rsidRDefault="00A030F5" w:rsidP="00A542BE" w:rsidR="00A030F5" w:rsidRPr="00A4175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61817894937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A030F5" w:rsidP="00A542BE" w:rsidR="00A030F5" w:rsidRPr="00A4175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Zagreb, Trg Stjepana Radića 1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A030F5" w:rsidP="00A542BE" w:rsidR="00A030F5" w:rsidRPr="00A4175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131.695,52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A030F5" w:rsidP="00A542BE" w:rsidR="00A030F5" w:rsidRPr="005A3E74">
            <w:pPr>
              <w:rPr>
                <w:rFonts w:cs="Arial" w:hAnsi="Arial" w:ascii="Arial"/>
                <w:sz w:val="16"/>
                <w:szCs w:val="16"/>
              </w:rPr>
            </w:pPr>
            <w:r w:rsidRPr="005A3E74">
              <w:rPr>
                <w:rFonts w:cs="Arial" w:hAnsi="Arial" w:ascii="Arial"/>
                <w:sz w:val="16"/>
                <w:szCs w:val="16"/>
              </w:rPr>
              <w:t>Rješenja o ovrsi: Klasa: UP/I-363-03/2016-08/2058, Klasa:  UP/I-363-03/2014-</w:t>
            </w:r>
            <w:r w:rsidRPr="005A3E74">
              <w:rPr>
                <w:rFonts w:cs="Arial" w:hAnsi="Arial" w:ascii="Arial"/>
                <w:sz w:val="16"/>
                <w:szCs w:val="16"/>
              </w:rPr>
              <w:lastRenderedPageBreak/>
              <w:t>08/2136, Klasa: UP/I-363-03/2016-08/2061, Klasa: UP/I-363-03/2016-08/2060, Klasa: UP/I-363-03/2014-08/2137, Klasa: UP/I-363-03/2016-08/2062. (izvršna)</w:t>
            </w:r>
          </w:p>
          <w:p w:rsidRDefault="00A030F5" w:rsidP="00A542BE" w:rsidR="00A030F5" w:rsidRPr="005A3E74">
            <w:pPr>
              <w:rPr>
                <w:rFonts w:cs="Arial" w:hAnsi="Arial" w:ascii="Arial"/>
                <w:sz w:val="16"/>
                <w:szCs w:val="16"/>
              </w:rPr>
            </w:pPr>
            <w:r w:rsidRPr="005A3E74">
              <w:rPr>
                <w:rFonts w:cs="Arial" w:hAnsi="Arial" w:ascii="Arial"/>
                <w:sz w:val="16"/>
                <w:szCs w:val="16"/>
              </w:rPr>
              <w:t>Rješenja o obvezi: Klasa UP/I-363-03/2008-54/4639, Klasa UP/I-363-03/2008-54/4638, Klasa UP/I-363-3/2008-54/4642, Klasa UP/I-363-3/2008-54/4641, (izvršna)</w:t>
            </w:r>
          </w:p>
          <w:p w:rsidRDefault="00A030F5" w:rsidP="00A542BE" w:rsidR="00A030F5" w:rsidRPr="00A4175A">
            <w:pPr>
              <w:rPr>
                <w:rFonts w:cs="Arial" w:hAnsi="Arial" w:ascii="Arial"/>
                <w:sz w:val="18"/>
                <w:szCs w:val="18"/>
              </w:rPr>
            </w:pPr>
            <w:r w:rsidRPr="005A3E74">
              <w:rPr>
                <w:rFonts w:cs="Arial" w:hAnsi="Arial" w:ascii="Arial"/>
                <w:sz w:val="16"/>
                <w:szCs w:val="16"/>
              </w:rPr>
              <w:t>Specifikacija tražbine, izvadci iz poslovnih knjiga, kamatni listovi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A030F5" w:rsidP="00A542BE" w:rsidR="00A030F5" w:rsidRPr="00A4175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lastRenderedPageBreak/>
              <w:t>131.695,52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A030F5" w:rsidP="00A542BE" w:rsidR="00A030F5" w:rsidRPr="00A4175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gridSpan w:val="2"/>
            <w:shd w:fill="auto" w:color="auto" w:val="clear"/>
            <w:noWrap/>
            <w:vAlign w:val="center"/>
          </w:tcPr>
          <w:p w:rsidRDefault="00A030F5" w:rsidP="00A542BE" w:rsidR="00A030F5" w:rsidRPr="00A4175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A030F5" w:rsidR="00A030F5" w:rsidRPr="00A4175A">
        <w:trPr>
          <w:trHeight w:val="645"/>
        </w:trPr>
        <w:tc>
          <w:tcPr>
            <w:tcW w:type="auto" w:w="0"/>
            <w:shd w:fill="auto" w:color="auto" w:val="clear"/>
            <w:vAlign w:val="center"/>
            <w:hideMark/>
          </w:tcPr>
          <w:p w:rsidRDefault="00A030F5" w:rsidP="00A542BE" w:rsidR="00A030F5" w:rsidRPr="00A4175A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A4175A">
              <w:rPr>
                <w:rFonts w:cs="Arial" w:hAnsi="Arial" w:ascii="Arial"/>
                <w:sz w:val="20"/>
                <w:szCs w:val="20"/>
              </w:rPr>
              <w:lastRenderedPageBreak/>
              <w:t>2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A030F5" w:rsidP="00A542BE" w:rsidR="00A030F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  <w:p w:rsidRDefault="00A030F5" w:rsidP="00A542BE" w:rsidR="00A030F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GRAD ZAGREB</w:t>
            </w:r>
          </w:p>
          <w:p w:rsidRDefault="00A030F5" w:rsidP="00A542BE" w:rsidR="00A030F5" w:rsidRPr="00A4175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shd w:fill="auto" w:color="auto" w:val="clear"/>
            <w:vAlign w:val="center"/>
          </w:tcPr>
          <w:p w:rsidRDefault="00A030F5" w:rsidP="00A542BE" w:rsidR="00A030F5" w:rsidRPr="00A4175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61817894937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A030F5" w:rsidP="00A542BE" w:rsidR="00A030F5" w:rsidRPr="00A4175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Zagreb, Trg Stjepana Radića 1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A030F5" w:rsidP="00A542BE" w:rsidR="00A030F5" w:rsidRPr="00A4175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8.423,59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A030F5" w:rsidP="00A542BE" w:rsidR="00A030F5" w:rsidRPr="00A4175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Rješenje Općinskog građ. suda u Zagrebu br. Ovrs-</w:t>
            </w:r>
            <w:r>
              <w:rPr>
                <w:rFonts w:cs="Arial" w:hAnsi="Arial" w:ascii="Arial"/>
                <w:sz w:val="18"/>
                <w:szCs w:val="18"/>
              </w:rPr>
              <w:lastRenderedPageBreak/>
              <w:t>5/2011 od 03.03.2016., Rješenje Županijskog suda u Zagrebu, Gž Ovr-1983/16, 17.05.2016.,Kamatni list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A030F5" w:rsidP="00A542BE" w:rsidR="00A030F5" w:rsidRPr="00A4175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lastRenderedPageBreak/>
              <w:t>8.423,59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A030F5" w:rsidP="00A542BE" w:rsidR="00A030F5" w:rsidRPr="00A4175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gridSpan w:val="2"/>
            <w:shd w:fill="auto" w:color="auto" w:val="clear"/>
            <w:noWrap/>
            <w:vAlign w:val="center"/>
          </w:tcPr>
          <w:p w:rsidRDefault="00A030F5" w:rsidP="00A542BE" w:rsidR="00A030F5" w:rsidRPr="00A4175A">
            <w:pPr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A030F5" w:rsidR="00A030F5" w:rsidRPr="00916093">
        <w:trPr>
          <w:trHeight w:val="765"/>
        </w:trPr>
        <w:tc>
          <w:tcPr>
            <w:tcW w:type="auto" w:w="0"/>
            <w:shd w:fill="auto" w:color="auto" w:val="clear"/>
            <w:vAlign w:val="center"/>
            <w:hideMark/>
          </w:tcPr>
          <w:p w:rsidRDefault="00A030F5" w:rsidP="00A542BE" w:rsidR="00A030F5" w:rsidRPr="00916093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916093">
              <w:rPr>
                <w:rFonts w:cs="Arial" w:hAnsi="Arial" w:ascii="Arial"/>
                <w:sz w:val="20"/>
                <w:szCs w:val="20"/>
              </w:rPr>
              <w:lastRenderedPageBreak/>
              <w:t>3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A030F5" w:rsidP="00A542BE" w:rsidR="00A030F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  <w:p w:rsidRDefault="00A030F5" w:rsidP="00A542BE" w:rsidR="00A030F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GRAD ZAGREB</w:t>
            </w:r>
          </w:p>
          <w:p w:rsidRDefault="00A030F5" w:rsidP="00A542BE" w:rsidR="00A030F5" w:rsidRPr="00A4175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shd w:fill="auto" w:color="auto" w:val="clear"/>
            <w:vAlign w:val="center"/>
          </w:tcPr>
          <w:p w:rsidRDefault="00A030F5" w:rsidP="00A542BE" w:rsidR="00A030F5" w:rsidRPr="00A4175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61817894937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A030F5" w:rsidP="00A542BE" w:rsidR="00A030F5" w:rsidRPr="00A4175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Zagreb, Trg Stjepana Radića 1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A030F5" w:rsidP="00A542BE" w:rsidR="00A030F5" w:rsidRPr="00A4175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11.241,94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A030F5" w:rsidP="00A542BE" w:rsidR="00A030F5" w:rsidRPr="00A4175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Presuda Općinskog građanskog suda u Zagrebu br. Ps-674/08 od 31.03.2015., Presuda Županijskog suda u Zagrebu br. Gž-5868/15 od 07.02.2017., Kamatni list 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A030F5" w:rsidP="00A542BE" w:rsidR="00A030F5" w:rsidRPr="00A4175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11.241,94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A030F5" w:rsidP="00A542BE" w:rsidR="00A030F5" w:rsidRPr="00A4175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gridSpan w:val="2"/>
            <w:shd w:fill="auto" w:color="auto" w:val="clear"/>
            <w:vAlign w:val="center"/>
          </w:tcPr>
          <w:p w:rsidRDefault="00A030F5" w:rsidP="00A542BE" w:rsidR="00A030F5" w:rsidRPr="00A4175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A030F5" w:rsidR="00A030F5" w:rsidRPr="00916093">
        <w:trPr>
          <w:trHeight w:val="735"/>
        </w:trPr>
        <w:tc>
          <w:tcPr>
            <w:tcW w:type="auto" w:w="0"/>
            <w:shd w:fill="auto" w:color="auto" w:val="clear"/>
            <w:vAlign w:val="center"/>
            <w:hideMark/>
          </w:tcPr>
          <w:p w:rsidRDefault="00A030F5" w:rsidP="00A542BE" w:rsidR="00A030F5" w:rsidRPr="00916093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916093">
              <w:rPr>
                <w:rFonts w:cs="Arial" w:hAnsi="Arial" w:ascii="Arial"/>
                <w:sz w:val="20"/>
                <w:szCs w:val="20"/>
              </w:rPr>
              <w:t>4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A030F5" w:rsidP="00A542BE" w:rsidR="00A030F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  <w:p w:rsidRDefault="00A030F5" w:rsidP="00A542BE" w:rsidR="00A030F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GRAD ZAGREB</w:t>
            </w:r>
          </w:p>
          <w:p w:rsidRDefault="00A030F5" w:rsidP="00A542BE" w:rsidR="00A030F5" w:rsidRPr="00A4175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shd w:fill="auto" w:color="auto" w:val="clear"/>
            <w:vAlign w:val="center"/>
          </w:tcPr>
          <w:p w:rsidRDefault="00A030F5" w:rsidP="00A542BE" w:rsidR="00A030F5" w:rsidRPr="00A4175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61817894937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A030F5" w:rsidP="00A542BE" w:rsidR="00A030F5" w:rsidRPr="00A4175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Zagreb, Trg Stjepana Radića 1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A030F5" w:rsidP="00A542BE" w:rsidR="00A030F5" w:rsidRPr="00A4175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18.624,52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A030F5" w:rsidP="00A542BE" w:rsidR="00A030F5" w:rsidRPr="00A4175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Presuda Trgovačkog suda u Zagrebu, br. P-2009/2012 od 25.05.2017., Kamatni list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A030F5" w:rsidP="00A542BE" w:rsidR="00A030F5" w:rsidRPr="00A4175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18.624,52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A030F5" w:rsidP="00A542BE" w:rsidR="00A030F5" w:rsidRPr="00A4175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gridSpan w:val="2"/>
            <w:shd w:fill="auto" w:color="auto" w:val="clear"/>
            <w:vAlign w:val="center"/>
          </w:tcPr>
          <w:p w:rsidRDefault="00A030F5" w:rsidP="00A542BE" w:rsidR="00A030F5" w:rsidRPr="00A4175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A030F5" w:rsidR="00A030F5" w:rsidRPr="00916093">
        <w:trPr>
          <w:trHeight w:val="795"/>
        </w:trPr>
        <w:tc>
          <w:tcPr>
            <w:tcW w:type="auto" w:w="0"/>
            <w:shd w:fill="auto" w:color="auto" w:val="clear"/>
            <w:vAlign w:val="center"/>
            <w:hideMark/>
          </w:tcPr>
          <w:p w:rsidRDefault="00A030F5" w:rsidP="00A542BE" w:rsidR="00A030F5" w:rsidRPr="00753EBC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3EBC">
              <w:rPr>
                <w:rFonts w:cs="Arial" w:hAnsi="Arial" w:ascii="Arial"/>
                <w:sz w:val="20"/>
                <w:szCs w:val="20"/>
              </w:rPr>
              <w:t>5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A030F5" w:rsidP="00A542BE" w:rsidR="00A030F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  <w:p w:rsidRDefault="00A030F5" w:rsidP="00A542BE" w:rsidR="00A030F5" w:rsidRPr="006A5EA2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6A5EA2">
              <w:rPr>
                <w:rFonts w:cs="Arial" w:hAnsi="Arial" w:ascii="Arial"/>
                <w:sz w:val="18"/>
                <w:szCs w:val="18"/>
              </w:rPr>
              <w:t>GRAD ZAGREB</w:t>
            </w:r>
          </w:p>
          <w:p w:rsidRDefault="00A030F5" w:rsidP="00A542BE" w:rsidR="00A030F5" w:rsidRPr="006A5EA2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shd w:fill="auto" w:color="auto" w:val="clear"/>
            <w:vAlign w:val="center"/>
          </w:tcPr>
          <w:p w:rsidRDefault="00A030F5" w:rsidP="00A542BE" w:rsidR="00A030F5" w:rsidRPr="006A5EA2">
            <w:pPr>
              <w:rPr>
                <w:rFonts w:cs="Arial" w:hAnsi="Arial" w:ascii="Arial"/>
                <w:sz w:val="18"/>
                <w:szCs w:val="18"/>
              </w:rPr>
            </w:pPr>
            <w:r w:rsidRPr="006A5EA2">
              <w:rPr>
                <w:rFonts w:cs="Arial" w:hAnsi="Arial" w:ascii="Arial"/>
                <w:sz w:val="18"/>
                <w:szCs w:val="18"/>
              </w:rPr>
              <w:t>61817894937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A030F5" w:rsidP="00A542BE" w:rsidR="00A030F5" w:rsidRPr="00A4175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Zagreb, Trg Stjepana Radića 1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A030F5" w:rsidP="00A542BE" w:rsidR="00A030F5" w:rsidRPr="00A4175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107.175,38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A030F5" w:rsidP="00A542BE" w:rsidR="00A030F5" w:rsidRPr="00A4175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Dopis Klasa: UP/I-372-03/07-01/2418 od </w:t>
            </w:r>
            <w:r>
              <w:rPr>
                <w:rFonts w:cs="Arial" w:hAnsi="Arial" w:ascii="Arial"/>
                <w:sz w:val="18"/>
                <w:szCs w:val="18"/>
              </w:rPr>
              <w:lastRenderedPageBreak/>
              <w:t>07.05.2008., Dopis Interkorp-a od 22.02.2000., Ugovor o međusobnim pravima i obvezama broj 101/99, Zapisnik Gradskog ureda za imovinsko pravne poslove i imovinu grada od 02.02.2015., izvadak iz poslovnih knjiga, kamatni list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A030F5" w:rsidP="00A542BE" w:rsidR="00A030F5" w:rsidRPr="00A4175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lastRenderedPageBreak/>
              <w:t>107.175,38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A030F5" w:rsidP="00A542BE" w:rsidR="00A030F5" w:rsidRPr="00A4175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gridSpan w:val="2"/>
            <w:shd w:fill="auto" w:color="auto" w:val="clear"/>
            <w:vAlign w:val="center"/>
          </w:tcPr>
          <w:p w:rsidRDefault="00A030F5" w:rsidP="00A542BE" w:rsidR="00A030F5" w:rsidRPr="00A4175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A030F5" w:rsidR="00A030F5" w:rsidRPr="00F530D9">
        <w:trPr>
          <w:trHeight w:val="720"/>
        </w:trPr>
        <w:tc>
          <w:tcPr>
            <w:tcW w:type="auto" w:w="0"/>
            <w:shd w:fill="auto" w:color="auto" w:val="clear"/>
            <w:vAlign w:val="center"/>
            <w:hideMark/>
          </w:tcPr>
          <w:p w:rsidRDefault="00A030F5" w:rsidP="00A542BE" w:rsidR="00A030F5" w:rsidRPr="00F530D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F530D9">
              <w:rPr>
                <w:rFonts w:cs="Arial" w:hAnsi="Arial" w:ascii="Arial"/>
                <w:sz w:val="18"/>
                <w:szCs w:val="18"/>
              </w:rPr>
              <w:lastRenderedPageBreak/>
              <w:t>6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A030F5" w:rsidP="00A542BE" w:rsidR="00A030F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  <w:p w:rsidRDefault="00A030F5" w:rsidP="00A542BE" w:rsidR="00A030F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GRAD ZAGREB</w:t>
            </w:r>
          </w:p>
          <w:p w:rsidRDefault="00A030F5" w:rsidP="00A542BE" w:rsidR="00A030F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shd w:fill="auto" w:color="auto" w:val="clear"/>
            <w:vAlign w:val="center"/>
          </w:tcPr>
          <w:p w:rsidRDefault="00A030F5" w:rsidP="00A542BE" w:rsidR="00A030F5" w:rsidRPr="00F530D9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61817894937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A030F5" w:rsidP="00A542BE" w:rsidR="00A030F5" w:rsidRPr="00F530D9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Zagreb, Trg Stjepana Radića 1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A030F5" w:rsidP="00A542BE" w:rsidR="00A030F5">
            <w:pPr>
              <w:rPr>
                <w:rFonts w:cs="Arial" w:hAnsi="Arial" w:ascii="Arial"/>
                <w:sz w:val="18"/>
                <w:szCs w:val="18"/>
              </w:rPr>
            </w:pPr>
          </w:p>
          <w:p w:rsidRDefault="00A030F5" w:rsidP="00A542BE" w:rsidR="00A030F5" w:rsidRPr="00F530D9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   166.674,86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A030F5" w:rsidP="00A542BE" w:rsidR="00A030F5" w:rsidRPr="00F530D9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Presuda Trgovačkog suda u Zagrebu br. P- 2009/2012 od 25.05.2017., izvadak iz poslovnih knjiga, kamatni list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A030F5" w:rsidP="00A542BE" w:rsidR="00A030F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  <w:p w:rsidRDefault="00A030F5" w:rsidP="00A542BE" w:rsidR="00A030F5" w:rsidRPr="00F530D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166.674,86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A030F5" w:rsidP="00A542BE" w:rsidR="00A030F5" w:rsidRPr="00F530D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gridSpan w:val="2"/>
            <w:shd w:fill="auto" w:color="auto" w:val="clear"/>
            <w:vAlign w:val="center"/>
          </w:tcPr>
          <w:p w:rsidRDefault="00A030F5" w:rsidP="00A542BE" w:rsidR="00A030F5" w:rsidRPr="00F530D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A030F5" w:rsidR="00A030F5" w:rsidRPr="00F530D9">
        <w:trPr>
          <w:trHeight w:val="750"/>
        </w:trPr>
        <w:tc>
          <w:tcPr>
            <w:tcW w:type="auto" w:w="0"/>
            <w:shd w:fill="auto" w:color="auto" w:val="clear"/>
            <w:vAlign w:val="center"/>
            <w:hideMark/>
          </w:tcPr>
          <w:p w:rsidRDefault="00A030F5" w:rsidP="00A542BE" w:rsidR="00A030F5" w:rsidRPr="00F530D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F530D9">
              <w:rPr>
                <w:rFonts w:cs="Arial" w:hAnsi="Arial" w:ascii="Arial"/>
                <w:sz w:val="18"/>
                <w:szCs w:val="18"/>
              </w:rPr>
              <w:t>7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A030F5" w:rsidP="00A542BE" w:rsidR="00A030F5" w:rsidRPr="0046042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460425">
              <w:rPr>
                <w:rFonts w:cs="Arial" w:hAnsi="Arial" w:ascii="Arial"/>
                <w:sz w:val="18"/>
                <w:szCs w:val="18"/>
              </w:rPr>
              <w:t>GRAD ZAGREB</w:t>
            </w:r>
          </w:p>
          <w:p w:rsidRDefault="00A030F5" w:rsidP="00A542BE" w:rsidR="00A030F5" w:rsidRPr="0046042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shd w:fill="auto" w:color="auto" w:val="clear"/>
            <w:vAlign w:val="center"/>
          </w:tcPr>
          <w:p w:rsidRDefault="00A030F5" w:rsidP="00A542BE" w:rsidR="00A030F5" w:rsidRPr="00460425">
            <w:pPr>
              <w:rPr>
                <w:rFonts w:cs="Arial" w:hAnsi="Arial" w:ascii="Arial"/>
                <w:sz w:val="18"/>
                <w:szCs w:val="18"/>
              </w:rPr>
            </w:pPr>
            <w:r w:rsidRPr="00460425">
              <w:rPr>
                <w:rFonts w:cs="Arial" w:hAnsi="Arial" w:ascii="Arial"/>
                <w:sz w:val="18"/>
                <w:szCs w:val="18"/>
              </w:rPr>
              <w:t>61817894937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A030F5" w:rsidP="00A542BE" w:rsidR="00A030F5" w:rsidRPr="00460425">
            <w:pPr>
              <w:rPr>
                <w:rFonts w:cs="Arial" w:hAnsi="Arial" w:ascii="Arial"/>
                <w:sz w:val="18"/>
                <w:szCs w:val="18"/>
              </w:rPr>
            </w:pPr>
            <w:r w:rsidRPr="00460425">
              <w:rPr>
                <w:rFonts w:cs="Arial" w:hAnsi="Arial" w:ascii="Arial"/>
                <w:sz w:val="18"/>
                <w:szCs w:val="18"/>
              </w:rPr>
              <w:t>Zagreb, Trg Stjepana Radića 1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A030F5" w:rsidP="00A542BE" w:rsidR="00A030F5" w:rsidRPr="0046042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460425">
              <w:rPr>
                <w:rFonts w:cs="Arial" w:hAnsi="Arial" w:ascii="Arial"/>
                <w:sz w:val="18"/>
                <w:szCs w:val="18"/>
              </w:rPr>
              <w:t>693.569,47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A030F5" w:rsidP="00A542BE" w:rsidR="00A030F5" w:rsidRPr="005A2B25">
            <w:pPr>
              <w:rPr>
                <w:rFonts w:cs="Arial" w:hAnsi="Arial" w:ascii="Arial"/>
                <w:sz w:val="16"/>
                <w:szCs w:val="16"/>
              </w:rPr>
            </w:pPr>
            <w:r w:rsidRPr="005A2B25">
              <w:rPr>
                <w:rFonts w:cs="Arial" w:hAnsi="Arial" w:ascii="Arial"/>
                <w:sz w:val="16"/>
                <w:szCs w:val="16"/>
              </w:rPr>
              <w:t xml:space="preserve">Presuda Trgovačkog suda u Zagrebu br. P- 2234/2012 od </w:t>
            </w:r>
            <w:r w:rsidRPr="005A2B25">
              <w:rPr>
                <w:rFonts w:cs="Arial" w:hAnsi="Arial" w:ascii="Arial"/>
                <w:sz w:val="16"/>
                <w:szCs w:val="16"/>
              </w:rPr>
              <w:lastRenderedPageBreak/>
              <w:t>14.01.2014., Dopis Klasa: UP/I-372-03/07-01/2418 od 07.05.2008., Dopis Interkorp-a od 22.02.2000., Ugovor o međusobnim pravima i obvezama broj 101/99, Zapisnik Gradskog ureda za imovinsko pravne poslove i imovinu grada od 02.02.2015., specifikacija tražbine-izvadak iz poslovnih knjiga, kamatni list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A030F5" w:rsidP="00A542BE" w:rsidR="00A030F5" w:rsidRPr="00F530D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lastRenderedPageBreak/>
              <w:t>150.419,13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A030F5" w:rsidP="00A542BE" w:rsidR="00A030F5" w:rsidRPr="00F530D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543.150,34</w:t>
            </w:r>
          </w:p>
        </w:tc>
        <w:tc>
          <w:tcPr>
            <w:tcW w:type="auto" w:w="0"/>
            <w:gridSpan w:val="2"/>
            <w:shd w:fill="auto" w:color="auto" w:val="clear"/>
            <w:vAlign w:val="center"/>
          </w:tcPr>
          <w:p w:rsidRDefault="00A030F5" w:rsidP="00A542BE" w:rsidR="00A030F5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Glede</w:t>
            </w:r>
            <w:r w:rsidRPr="00DE30BB">
              <w:rPr>
                <w:rFonts w:cs="Arial" w:hAnsi="Arial" w:ascii="Arial"/>
                <w:sz w:val="18"/>
                <w:szCs w:val="18"/>
              </w:rPr>
              <w:t xml:space="preserve"> </w:t>
            </w:r>
            <w:r>
              <w:rPr>
                <w:rFonts w:cs="Arial" w:hAnsi="Arial" w:ascii="Arial"/>
                <w:sz w:val="18"/>
                <w:szCs w:val="18"/>
              </w:rPr>
              <w:t xml:space="preserve">osporenog dijela </w:t>
            </w:r>
            <w:r w:rsidRPr="00DE30BB">
              <w:rPr>
                <w:rFonts w:cs="Arial" w:hAnsi="Arial" w:ascii="Arial"/>
                <w:sz w:val="18"/>
                <w:szCs w:val="18"/>
              </w:rPr>
              <w:t>tražbin</w:t>
            </w:r>
            <w:r>
              <w:rPr>
                <w:rFonts w:cs="Arial" w:hAnsi="Arial" w:ascii="Arial"/>
                <w:sz w:val="18"/>
                <w:szCs w:val="18"/>
              </w:rPr>
              <w:t xml:space="preserve">e </w:t>
            </w:r>
            <w:r w:rsidRPr="00DE30BB">
              <w:rPr>
                <w:rFonts w:cs="Arial" w:hAnsi="Arial" w:ascii="Arial"/>
                <w:sz w:val="18"/>
                <w:szCs w:val="18"/>
              </w:rPr>
              <w:t>nastupila zastara.</w:t>
            </w:r>
          </w:p>
          <w:p w:rsidRDefault="00A030F5" w:rsidP="00A542BE" w:rsidR="00A030F5" w:rsidRPr="00F530D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(U prijavi se pogrešno navodi da </w:t>
            </w:r>
            <w:r w:rsidRPr="002C146C">
              <w:rPr>
                <w:rFonts w:cs="Arial" w:hAnsi="Arial" w:ascii="Arial"/>
                <w:sz w:val="18"/>
                <w:szCs w:val="18"/>
              </w:rPr>
              <w:t xml:space="preserve">je Presuda Trgovačkog suda u Zagrebu br. P- 2234/2012 od 14.01.2014. </w:t>
            </w:r>
            <w:r>
              <w:rPr>
                <w:rFonts w:cs="Arial" w:hAnsi="Arial" w:ascii="Arial"/>
                <w:sz w:val="18"/>
                <w:szCs w:val="18"/>
              </w:rPr>
              <w:t xml:space="preserve">ovršna isprava, jer se radi o nepravomoćnoj sudskoj odluci.) </w:t>
            </w:r>
          </w:p>
        </w:tc>
      </w:tr>
      <w:tr w:rsidTr="00A030F5" w:rsidR="00A030F5" w:rsidRPr="00F530D9">
        <w:trPr>
          <w:trHeight w:val="847"/>
        </w:trPr>
        <w:tc>
          <w:tcPr>
            <w:tcW w:type="auto" w:w="0"/>
            <w:shd w:fill="auto" w:color="auto" w:val="clear"/>
            <w:vAlign w:val="center"/>
            <w:hideMark/>
          </w:tcPr>
          <w:p w:rsidRDefault="00A030F5" w:rsidP="00A542BE" w:rsidR="00A030F5" w:rsidRPr="00F530D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F530D9">
              <w:rPr>
                <w:rFonts w:cs="Arial" w:hAnsi="Arial" w:ascii="Arial"/>
                <w:sz w:val="18"/>
                <w:szCs w:val="18"/>
              </w:rPr>
              <w:lastRenderedPageBreak/>
              <w:t>8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A030F5" w:rsidP="00A542BE" w:rsidR="00A030F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  <w:p w:rsidRDefault="00A030F5" w:rsidP="00A542BE" w:rsidR="00A030F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GRAD ZAGREB</w:t>
            </w:r>
          </w:p>
          <w:p w:rsidRDefault="00A030F5" w:rsidP="00A542BE" w:rsidR="00A030F5" w:rsidRPr="00F530D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shd w:fill="auto" w:color="auto" w:val="clear"/>
            <w:vAlign w:val="center"/>
          </w:tcPr>
          <w:p w:rsidRDefault="00A030F5" w:rsidP="00A542BE" w:rsidR="00A030F5" w:rsidRPr="00F530D9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61817894937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A030F5" w:rsidP="00A542BE" w:rsidR="00A030F5" w:rsidRPr="00F530D9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Zagreb, Trg Stjepana Radića 1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A030F5" w:rsidP="00A542BE" w:rsidR="00A030F5" w:rsidRPr="00F530D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31.860,22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A030F5" w:rsidP="00A542BE" w:rsidR="00A030F5" w:rsidRPr="005A2B25">
            <w:pPr>
              <w:rPr>
                <w:rFonts w:cs="Arial" w:hAnsi="Arial" w:ascii="Arial"/>
                <w:sz w:val="16"/>
                <w:szCs w:val="16"/>
              </w:rPr>
            </w:pPr>
            <w:r w:rsidRPr="005A2B25">
              <w:rPr>
                <w:rFonts w:cs="Arial" w:hAnsi="Arial" w:ascii="Arial"/>
                <w:sz w:val="16"/>
                <w:szCs w:val="16"/>
              </w:rPr>
              <w:t xml:space="preserve">Dopis Klasa: UP/I-372-03/07-01/2418 od 07.05.2008., Dopis Interkorp-a od 22.02.2000., Ugovor o međusobnim pravima i obvezama broj 101/99, Zapisnik Gradskog </w:t>
            </w:r>
            <w:r w:rsidRPr="005A2B25">
              <w:rPr>
                <w:rFonts w:cs="Arial" w:hAnsi="Arial" w:ascii="Arial"/>
                <w:sz w:val="16"/>
                <w:szCs w:val="16"/>
              </w:rPr>
              <w:lastRenderedPageBreak/>
              <w:t>ureda za imovinsko pravne poslove i imovinu grada od 02.02.2015., specifikacija tražbine-izvadak iz poslovnih knjiga, kamatni list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A030F5" w:rsidP="00A542BE" w:rsidR="00A030F5" w:rsidRPr="00F530D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lastRenderedPageBreak/>
              <w:t>31.860,22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A030F5" w:rsidP="00A542BE" w:rsidR="00A030F5" w:rsidRPr="00F530D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gridSpan w:val="2"/>
            <w:shd w:fill="auto" w:color="auto" w:val="clear"/>
            <w:vAlign w:val="center"/>
          </w:tcPr>
          <w:p w:rsidRDefault="00A030F5" w:rsidP="00A542BE" w:rsidR="00A030F5" w:rsidRPr="00F530D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A030F5" w:rsidR="00A030F5" w:rsidRPr="00F530D9">
        <w:trPr>
          <w:trHeight w:val="882"/>
        </w:trPr>
        <w:tc>
          <w:tcPr>
            <w:tcW w:type="auto" w:w="0"/>
            <w:shd w:fill="auto" w:color="auto" w:val="clear"/>
            <w:vAlign w:val="center"/>
            <w:hideMark/>
          </w:tcPr>
          <w:p w:rsidRDefault="00A030F5" w:rsidP="00A542BE" w:rsidR="00A030F5" w:rsidRPr="00F530D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F530D9">
              <w:rPr>
                <w:rFonts w:cs="Arial" w:hAnsi="Arial" w:ascii="Arial"/>
                <w:sz w:val="18"/>
                <w:szCs w:val="18"/>
              </w:rPr>
              <w:lastRenderedPageBreak/>
              <w:t>9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A030F5" w:rsidP="00A542BE" w:rsidR="00A030F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GRAD ZAGREB</w:t>
            </w:r>
          </w:p>
          <w:p w:rsidRDefault="00A030F5" w:rsidP="00A542BE" w:rsidR="00A030F5" w:rsidRPr="00F530D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shd w:fill="auto" w:color="auto" w:val="clear"/>
            <w:vAlign w:val="center"/>
          </w:tcPr>
          <w:p w:rsidRDefault="00A030F5" w:rsidP="00A542BE" w:rsidR="00A030F5" w:rsidRPr="00F530D9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61817894937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A030F5" w:rsidP="00A542BE" w:rsidR="00A030F5" w:rsidRPr="00F530D9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Zagreb, Trg Stjepana Radića 1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A030F5" w:rsidP="00A542BE" w:rsidR="00A030F5" w:rsidRPr="00F530D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29.896,29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A030F5" w:rsidP="00A542BE" w:rsidR="00A030F5" w:rsidRPr="005A2B25">
            <w:pPr>
              <w:rPr>
                <w:rFonts w:cs="Arial" w:hAnsi="Arial" w:ascii="Arial"/>
                <w:sz w:val="16"/>
                <w:szCs w:val="16"/>
              </w:rPr>
            </w:pPr>
            <w:r w:rsidRPr="005A2B25">
              <w:rPr>
                <w:rFonts w:cs="Arial" w:hAnsi="Arial" w:ascii="Arial"/>
                <w:sz w:val="16"/>
                <w:szCs w:val="16"/>
              </w:rPr>
              <w:t xml:space="preserve">Rješenje o ovrsi Ovrv-2311/15, j. bilježnika Željke Maroslavac, pravomoćno 02.07.2015., Rješenje Općinskog suda u Novom Zagrebu br. Povrv- 3284/2015 od 04.01.2016., Rješenje Županijskog suda u Karlovcu br. Gž-619/2016 od 10.10.2016.,  Dopis Klasa: UP/I-372-03/07-01/2418 od 07.05.2008., Dopis Interkorp-a od 22.02.2000., Ugovor </w:t>
            </w:r>
            <w:r w:rsidRPr="005A2B25">
              <w:rPr>
                <w:rFonts w:cs="Arial" w:hAnsi="Arial" w:ascii="Arial"/>
                <w:sz w:val="16"/>
                <w:szCs w:val="16"/>
              </w:rPr>
              <w:lastRenderedPageBreak/>
              <w:t>o međusobnim pravima i obvezama broj 101/99, Zapisnik Gradskog ureda za imovinsko pravne poslove i imovinu grada od 02.02.2015., specifikacija tražbine-izvadak iz poslovnih knjiga, kamatni list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A030F5" w:rsidP="00A542BE" w:rsidR="00A030F5" w:rsidRPr="00F530D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lastRenderedPageBreak/>
              <w:t>29.896,29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A030F5" w:rsidP="00A542BE" w:rsidR="00A030F5" w:rsidRPr="00F530D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gridSpan w:val="2"/>
            <w:shd w:fill="auto" w:color="auto" w:val="clear"/>
            <w:vAlign w:val="center"/>
          </w:tcPr>
          <w:p w:rsidRDefault="00A030F5" w:rsidP="00A542BE" w:rsidR="00A030F5" w:rsidRPr="00F530D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A030F5" w:rsidR="00A030F5" w:rsidRPr="00F530D9">
        <w:trPr>
          <w:trHeight w:val="825"/>
        </w:trPr>
        <w:tc>
          <w:tcPr>
            <w:tcW w:type="auto" w:w="0"/>
            <w:shd w:fill="auto" w:color="auto" w:val="clear"/>
            <w:vAlign w:val="center"/>
            <w:hideMark/>
          </w:tcPr>
          <w:p w:rsidRDefault="00A030F5" w:rsidP="00A542BE" w:rsidR="00A030F5" w:rsidRPr="00F530D9">
            <w:pPr>
              <w:rPr>
                <w:rFonts w:cs="Arial" w:hAnsi="Arial" w:ascii="Arial"/>
                <w:sz w:val="18"/>
                <w:szCs w:val="18"/>
              </w:rPr>
            </w:pPr>
            <w:r w:rsidRPr="00F530D9">
              <w:rPr>
                <w:rFonts w:cs="Arial" w:hAnsi="Arial" w:ascii="Arial"/>
                <w:sz w:val="18"/>
                <w:szCs w:val="18"/>
              </w:rPr>
              <w:lastRenderedPageBreak/>
              <w:t>10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A030F5" w:rsidP="00A542BE" w:rsidR="00A030F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GRAD ZAGREB</w:t>
            </w:r>
          </w:p>
          <w:p w:rsidRDefault="00A030F5" w:rsidP="00A542BE" w:rsidR="00A030F5" w:rsidRPr="00F530D9">
            <w:pPr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shd w:fill="auto" w:color="auto" w:val="clear"/>
            <w:vAlign w:val="center"/>
          </w:tcPr>
          <w:p w:rsidRDefault="00A030F5" w:rsidP="00A542BE" w:rsidR="00A030F5" w:rsidRPr="00F530D9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61817894937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A030F5" w:rsidP="00A542BE" w:rsidR="00A030F5" w:rsidRPr="00F530D9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Zagreb, Trg Stjepana Radića 1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A030F5" w:rsidP="00A542BE" w:rsidR="00A030F5" w:rsidRPr="00F530D9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185.824,72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A030F5" w:rsidP="00A542BE" w:rsidR="00A030F5" w:rsidRPr="005A2B25">
            <w:pPr>
              <w:rPr>
                <w:rFonts w:cs="Arial" w:hAnsi="Arial" w:ascii="Arial"/>
                <w:sz w:val="16"/>
                <w:szCs w:val="16"/>
              </w:rPr>
            </w:pPr>
            <w:r w:rsidRPr="005A2B25">
              <w:rPr>
                <w:rFonts w:cs="Arial" w:hAnsi="Arial" w:ascii="Arial"/>
                <w:sz w:val="16"/>
                <w:szCs w:val="16"/>
              </w:rPr>
              <w:t xml:space="preserve">Rješenje o ovrsi Ovrv-2310/15, j. bilježnika Željke Maroslavac od 16.06.2015., Rješenje Općinskog suda u Novom Zagrebu br. Povrv- 3283/2015 od 10.01.2017, Rješenje Županijskog suda u Rijeci br. Gž-627/2017od 10.05.2017.,  Dopis Klasa: UP/I-372-03/07-01/2418 od </w:t>
            </w:r>
            <w:r w:rsidRPr="005A2B25">
              <w:rPr>
                <w:rFonts w:cs="Arial" w:hAnsi="Arial" w:ascii="Arial"/>
                <w:sz w:val="16"/>
                <w:szCs w:val="16"/>
              </w:rPr>
              <w:lastRenderedPageBreak/>
              <w:t>07.05.2008., Dopis Interkorp-a od 22.02.2000., Ugovor o međusobnim pravima i obvezama broj 101/99, Zapisnik Gradskog ureda za imovinsko pravne poslove i imovinu grada od 02.02.2015., specifikacija tražbine-izvadak iz poslovnih knjiga, kamatni list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A030F5" w:rsidP="00A542BE" w:rsidR="00A030F5" w:rsidRPr="00F530D9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lastRenderedPageBreak/>
              <w:t>185.824,72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A030F5" w:rsidP="00A542BE" w:rsidR="00A030F5" w:rsidRPr="00F530D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gridSpan w:val="2"/>
            <w:shd w:fill="auto" w:color="auto" w:val="clear"/>
            <w:vAlign w:val="center"/>
          </w:tcPr>
          <w:p w:rsidRDefault="00A030F5" w:rsidP="00A542BE" w:rsidR="00A030F5" w:rsidRPr="00F530D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A030F5" w:rsidR="00A030F5" w:rsidRPr="00916093">
        <w:trPr>
          <w:trHeight w:val="765"/>
        </w:trPr>
        <w:tc>
          <w:tcPr>
            <w:tcW w:type="auto" w:w="0"/>
            <w:shd w:fill="auto" w:color="auto" w:val="clear"/>
            <w:vAlign w:val="center"/>
          </w:tcPr>
          <w:p w:rsidRDefault="00A030F5" w:rsidP="00A542BE" w:rsidR="00A030F5" w:rsidRPr="00916093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lastRenderedPageBreak/>
              <w:t>11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A030F5" w:rsidP="00A542BE" w:rsidR="00A030F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  <w:p w:rsidRDefault="00A030F5" w:rsidP="00A542BE" w:rsidR="00A030F5" w:rsidRPr="00036768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036768">
              <w:rPr>
                <w:rFonts w:cs="Arial" w:hAnsi="Arial" w:ascii="Arial"/>
                <w:sz w:val="18"/>
                <w:szCs w:val="18"/>
              </w:rPr>
              <w:t>HEP ELEKTRA d.o.o.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A030F5" w:rsidP="00A542BE" w:rsidR="00A030F5">
            <w:pPr>
              <w:rPr>
                <w:rFonts w:cs="Arial" w:hAnsi="Arial" w:ascii="Arial"/>
                <w:sz w:val="18"/>
                <w:szCs w:val="18"/>
              </w:rPr>
            </w:pPr>
          </w:p>
          <w:p w:rsidRDefault="00A030F5" w:rsidP="00A542BE" w:rsidR="00A030F5" w:rsidRPr="00036768">
            <w:pPr>
              <w:rPr>
                <w:rFonts w:cs="Arial" w:hAnsi="Arial" w:ascii="Arial"/>
                <w:sz w:val="20"/>
                <w:szCs w:val="20"/>
              </w:rPr>
            </w:pPr>
            <w:r w:rsidRPr="00036768">
              <w:rPr>
                <w:rFonts w:cs="Arial" w:hAnsi="Arial" w:ascii="Arial"/>
                <w:sz w:val="18"/>
                <w:szCs w:val="18"/>
              </w:rPr>
              <w:t>43965974818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A030F5" w:rsidP="00A542BE" w:rsidR="00A030F5">
            <w:pPr>
              <w:rPr>
                <w:rFonts w:cs="Arial" w:hAnsi="Arial" w:ascii="Arial"/>
                <w:sz w:val="18"/>
                <w:szCs w:val="18"/>
              </w:rPr>
            </w:pPr>
          </w:p>
          <w:p w:rsidRDefault="00A030F5" w:rsidP="00A542BE" w:rsidR="00A030F5" w:rsidRPr="001C69DD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Zagreb, Ulica Grada Vukovara 37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A030F5" w:rsidP="00A542BE" w:rsidR="00A030F5">
            <w:pPr>
              <w:rPr>
                <w:rFonts w:cs="Arial" w:hAnsi="Arial" w:ascii="Arial"/>
                <w:sz w:val="18"/>
                <w:szCs w:val="18"/>
              </w:rPr>
            </w:pPr>
          </w:p>
          <w:p w:rsidRDefault="00A030F5" w:rsidP="00A542BE" w:rsidR="00A030F5" w:rsidRPr="00DC7869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12.608,51</w:t>
            </w:r>
          </w:p>
        </w:tc>
        <w:tc>
          <w:tcPr>
            <w:tcW w:type="auto" w:w="0"/>
          </w:tcPr>
          <w:p w:rsidRDefault="00A030F5" w:rsidP="00A542BE" w:rsidR="00A030F5" w:rsidRPr="005A2B25">
            <w:pPr>
              <w:rPr>
                <w:rFonts w:cs="Arial" w:hAnsi="Arial" w:ascii="Arial"/>
                <w:sz w:val="16"/>
                <w:szCs w:val="16"/>
              </w:rPr>
            </w:pPr>
            <w:r w:rsidRPr="005A2B25">
              <w:rPr>
                <w:rFonts w:cs="Arial" w:hAnsi="Arial" w:ascii="Arial"/>
                <w:sz w:val="16"/>
                <w:szCs w:val="16"/>
              </w:rPr>
              <w:t>Presuda i Rješenje Trgovačkog suda u Zagrebu, Povrv-49</w:t>
            </w:r>
            <w:r>
              <w:rPr>
                <w:rFonts w:cs="Arial" w:hAnsi="Arial" w:ascii="Arial"/>
                <w:sz w:val="16"/>
                <w:szCs w:val="16"/>
              </w:rPr>
              <w:t xml:space="preserve">70/2015, pravomoćno 14.03.2016. ( </w:t>
            </w:r>
            <w:r w:rsidRPr="005A2B25">
              <w:rPr>
                <w:rFonts w:cs="Arial" w:hAnsi="Arial" w:ascii="Arial"/>
                <w:sz w:val="16"/>
                <w:szCs w:val="16"/>
              </w:rPr>
              <w:t>Rješenje o ovrsi Ovrv-2397/15 j. bilježnika Željka Maroslavac od 29. 06.2015.</w:t>
            </w:r>
            <w:r>
              <w:rPr>
                <w:rFonts w:cs="Arial" w:hAnsi="Arial" w:ascii="Arial"/>
                <w:sz w:val="16"/>
                <w:szCs w:val="16"/>
              </w:rPr>
              <w:t>)</w:t>
            </w:r>
            <w:r w:rsidRPr="005A2B25">
              <w:rPr>
                <w:rFonts w:cs="Arial" w:hAnsi="Arial" w:ascii="Arial"/>
                <w:sz w:val="16"/>
                <w:szCs w:val="16"/>
              </w:rPr>
              <w:t>, Rješenje o ovrsi Ovrv-242/16 j. bilježnik</w:t>
            </w:r>
            <w:r w:rsidRPr="005A2B25">
              <w:rPr>
                <w:rFonts w:cs="Arial" w:hAnsi="Arial" w:ascii="Arial"/>
                <w:sz w:val="16"/>
                <w:szCs w:val="16"/>
              </w:rPr>
              <w:lastRenderedPageBreak/>
              <w:t>a Branka Jakić, pravomoćno 29.02.2016., Rješenje o ovrsi Ovrv- 5703/16 j. bilježnika Lade Draškić, pravomoćno 17.09.2016., Rješenje o ovrsi Ovrv-2287/2017 j. bilježnika Lade Draškić, pravomoćno 17.06.2017., računi, izvodi iz poslovnih knjiga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A030F5" w:rsidP="00A542BE" w:rsidR="00A030F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  <w:p w:rsidRDefault="00A030F5" w:rsidP="00A542BE" w:rsidR="00A030F5" w:rsidRPr="00DC786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12.608,51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A030F5" w:rsidP="00A542BE" w:rsidR="00A030F5" w:rsidRPr="00455E71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auto" w:w="0"/>
            <w:gridSpan w:val="2"/>
            <w:shd w:fill="auto" w:color="auto" w:val="clear"/>
            <w:vAlign w:val="center"/>
          </w:tcPr>
          <w:p w:rsidRDefault="00A030F5" w:rsidP="00A542BE" w:rsidR="00A030F5" w:rsidRPr="00455E71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A030F5" w:rsidR="00A030F5" w:rsidRPr="00916093">
        <w:trPr>
          <w:trHeight w:val="675"/>
        </w:trPr>
        <w:tc>
          <w:tcPr>
            <w:tcW w:type="auto" w:w="0"/>
            <w:shd w:fill="auto" w:color="auto" w:val="clear"/>
            <w:vAlign w:val="center"/>
          </w:tcPr>
          <w:p w:rsidRDefault="00A030F5" w:rsidP="00A542BE" w:rsidR="00A030F5" w:rsidRPr="00916093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lastRenderedPageBreak/>
              <w:t>12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A030F5" w:rsidP="00A542BE" w:rsidR="00A030F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  <w:p w:rsidRDefault="00A030F5" w:rsidP="00A542BE" w:rsidR="00A030F5" w:rsidRPr="00447644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447644">
              <w:rPr>
                <w:rFonts w:cs="Arial" w:hAnsi="Arial" w:ascii="Arial"/>
                <w:sz w:val="18"/>
                <w:szCs w:val="18"/>
              </w:rPr>
              <w:t>HEP-TOPLINARSTVO d.o.o.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A030F5" w:rsidP="00A542BE" w:rsidR="00A030F5" w:rsidRPr="00447644">
            <w:pPr>
              <w:rPr>
                <w:rFonts w:cs="Arial" w:hAnsi="Arial" w:ascii="Arial"/>
                <w:sz w:val="18"/>
                <w:szCs w:val="18"/>
              </w:rPr>
            </w:pPr>
            <w:r w:rsidRPr="00447644">
              <w:rPr>
                <w:rFonts w:cs="Arial" w:hAnsi="Arial" w:ascii="Arial"/>
                <w:sz w:val="18"/>
                <w:szCs w:val="18"/>
              </w:rPr>
              <w:t>15907062900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A030F5" w:rsidP="00A542BE" w:rsidR="00A030F5">
            <w:pPr>
              <w:rPr>
                <w:rFonts w:cs="Arial" w:hAnsi="Arial" w:ascii="Arial"/>
                <w:sz w:val="18"/>
                <w:szCs w:val="18"/>
              </w:rPr>
            </w:pPr>
          </w:p>
          <w:p w:rsidRDefault="00A030F5" w:rsidP="00A542BE" w:rsidR="00A030F5" w:rsidRPr="00DC7869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Zagreb, Miševečka 15a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A030F5" w:rsidP="00A542BE" w:rsidR="00A030F5">
            <w:pPr>
              <w:rPr>
                <w:rFonts w:cs="Arial" w:hAnsi="Arial" w:ascii="Arial"/>
                <w:sz w:val="18"/>
                <w:szCs w:val="18"/>
              </w:rPr>
            </w:pPr>
          </w:p>
          <w:p w:rsidRDefault="00A030F5" w:rsidP="00A542BE" w:rsidR="00A030F5" w:rsidRPr="005A2B25">
            <w:pPr>
              <w:rPr>
                <w:rFonts w:cs="Arial" w:hAnsi="Arial" w:ascii="Arial"/>
                <w:sz w:val="18"/>
                <w:szCs w:val="18"/>
              </w:rPr>
            </w:pPr>
            <w:r w:rsidRPr="005A2B25">
              <w:rPr>
                <w:rFonts w:cs="Arial" w:hAnsi="Arial" w:ascii="Arial"/>
                <w:sz w:val="18"/>
                <w:szCs w:val="18"/>
              </w:rPr>
              <w:t>494.788,79</w:t>
            </w:r>
          </w:p>
        </w:tc>
        <w:tc>
          <w:tcPr>
            <w:tcW w:type="auto" w:w="0"/>
          </w:tcPr>
          <w:p w:rsidRDefault="00A030F5" w:rsidP="00A542BE" w:rsidR="00A030F5" w:rsidRPr="005A2B25">
            <w:pPr>
              <w:rPr>
                <w:rFonts w:cs="Arial" w:hAnsi="Arial" w:ascii="Arial"/>
                <w:sz w:val="16"/>
                <w:szCs w:val="16"/>
              </w:rPr>
            </w:pPr>
            <w:r w:rsidRPr="005A2B25">
              <w:rPr>
                <w:rFonts w:cs="Arial" w:hAnsi="Arial" w:ascii="Arial"/>
                <w:sz w:val="16"/>
                <w:szCs w:val="16"/>
              </w:rPr>
              <w:t>Rješenje o ovrsi Ovrv-9110/09 j. bilježnika Branka Jakić, pravomoćno 12.02.2010., Presuda Trgovačkog suda u Zagrebu br. Povrv-5564/12, pravomoćna 08.12.2016., Rješenje o ovrsi Ovrv-5029/13 j. bilježnika Branka Jakić od 12.12.2</w:t>
            </w:r>
            <w:r w:rsidRPr="005A2B25">
              <w:rPr>
                <w:rFonts w:cs="Arial" w:hAnsi="Arial" w:ascii="Arial"/>
                <w:sz w:val="16"/>
                <w:szCs w:val="16"/>
              </w:rPr>
              <w:lastRenderedPageBreak/>
              <w:t xml:space="preserve">013., Rješenje o ovrsi Ovrv-7740/2015, pravomoćno 08.02.2016., Presuda Trgovačkog suda u Zagrebu br. Povrv-487/14 od 10.10.2014., Rješenje o ovrsi Ovrv-5031/013 j. bilježnika Branka Jakić od 12.12.2013., Rješenje o ovrsi Mladena Burec Ovrv-7739/2015, pravomoćno 08.02.2016. Rješenje Trgovačkog suda u Zagrebu, br. P-3822/2008 od 30.10.2008., Rješenje Trgovačkog suda u Zagrebu br. Povrv-5417/16 od 08.08.2017., Presuda i Rješenje Visokog trgovačkog </w:t>
            </w:r>
            <w:r w:rsidRPr="005A2B25">
              <w:rPr>
                <w:rFonts w:cs="Arial" w:hAnsi="Arial" w:ascii="Arial"/>
                <w:sz w:val="16"/>
                <w:szCs w:val="16"/>
              </w:rPr>
              <w:lastRenderedPageBreak/>
              <w:t>suda u Zagrebu br. Pž-6837/2014 od 03.10.2016., Presuda Trgovačkog suda u Zagrebu br. Povrv-489/14 od 31.03.2014., Rješenje o ovrsi Ovrv-5030/013 j. bilježnika Branka Jakić od 12.12.2013., Rješenje o ovrsi Mladena Burec Ovrv-7738/2015, pravomoćno 08.02.2016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A030F5" w:rsidP="00A542BE" w:rsidR="00A030F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  <w:p w:rsidRDefault="00A030F5" w:rsidP="00A542BE" w:rsidR="00A030F5" w:rsidRPr="00447644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447644">
              <w:rPr>
                <w:rFonts w:cs="Arial" w:hAnsi="Arial" w:ascii="Arial"/>
                <w:sz w:val="18"/>
                <w:szCs w:val="18"/>
              </w:rPr>
              <w:t>494.788,79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A030F5" w:rsidP="00A542BE" w:rsidR="00A030F5" w:rsidRPr="005D3EA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auto" w:w="0"/>
            <w:gridSpan w:val="2"/>
            <w:shd w:fill="auto" w:color="auto" w:val="clear"/>
            <w:noWrap/>
            <w:vAlign w:val="center"/>
          </w:tcPr>
          <w:p w:rsidRDefault="00A030F5" w:rsidP="00A542BE" w:rsidR="00A030F5" w:rsidRPr="00172C11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A030F5" w:rsidR="00A030F5" w:rsidRPr="00916093">
        <w:trPr>
          <w:trHeight w:val="675"/>
        </w:trPr>
        <w:tc>
          <w:tcPr>
            <w:tcW w:type="auto" w:w="0"/>
            <w:shd w:fill="auto" w:color="auto" w:val="clear"/>
            <w:vAlign w:val="center"/>
          </w:tcPr>
          <w:p w:rsidRDefault="00A030F5" w:rsidP="00A542BE" w:rsidR="00A030F5" w:rsidRPr="00916093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lastRenderedPageBreak/>
              <w:t>13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A030F5" w:rsidP="00A542BE" w:rsidR="00A030F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HRVATSKO DRUŠTVO</w:t>
            </w:r>
          </w:p>
          <w:p w:rsidRDefault="00A030F5" w:rsidP="00A542BE" w:rsidR="00A030F5" w:rsidRPr="00C61A3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61A39">
              <w:rPr>
                <w:rFonts w:cs="Arial" w:hAnsi="Arial" w:ascii="Arial"/>
                <w:sz w:val="18"/>
                <w:szCs w:val="18"/>
              </w:rPr>
              <w:t xml:space="preserve">SKLADATELJA zastupano po odvjetniku </w:t>
            </w:r>
            <w:r>
              <w:rPr>
                <w:rFonts w:cs="Arial" w:hAnsi="Arial" w:ascii="Arial"/>
                <w:sz w:val="18"/>
                <w:szCs w:val="18"/>
              </w:rPr>
              <w:t xml:space="preserve">Pavlu </w:t>
            </w:r>
            <w:r w:rsidRPr="00C61A39">
              <w:rPr>
                <w:rFonts w:cs="Arial" w:hAnsi="Arial" w:ascii="Arial"/>
                <w:sz w:val="18"/>
                <w:szCs w:val="18"/>
              </w:rPr>
              <w:t>Fellner</w:t>
            </w:r>
            <w:r>
              <w:rPr>
                <w:rFonts w:cs="Arial" w:hAnsi="Arial" w:ascii="Arial"/>
                <w:sz w:val="18"/>
                <w:szCs w:val="18"/>
              </w:rPr>
              <w:t>u</w:t>
            </w:r>
            <w:r w:rsidRPr="00C61A39">
              <w:rPr>
                <w:rFonts w:cs="Arial" w:hAnsi="Arial" w:ascii="Arial"/>
                <w:sz w:val="18"/>
                <w:szCs w:val="18"/>
              </w:rPr>
              <w:t xml:space="preserve"> 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A030F5" w:rsidP="00A542BE" w:rsidR="00A030F5" w:rsidRPr="00C61A39">
            <w:pPr>
              <w:rPr>
                <w:rFonts w:cs="Arial" w:hAnsi="Arial" w:ascii="Arial"/>
                <w:sz w:val="18"/>
                <w:szCs w:val="18"/>
              </w:rPr>
            </w:pPr>
            <w:r w:rsidRPr="00C61A39">
              <w:rPr>
                <w:rFonts w:cs="Arial" w:hAnsi="Arial" w:ascii="Arial"/>
                <w:sz w:val="18"/>
                <w:szCs w:val="18"/>
              </w:rPr>
              <w:t>56668956985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A030F5" w:rsidP="00A542BE" w:rsidR="00A030F5" w:rsidRPr="00C61A39">
            <w:pPr>
              <w:rPr>
                <w:rFonts w:cs="Arial" w:hAnsi="Arial" w:ascii="Arial"/>
                <w:sz w:val="18"/>
                <w:szCs w:val="18"/>
              </w:rPr>
            </w:pPr>
            <w:r w:rsidRPr="00C61A39">
              <w:rPr>
                <w:rFonts w:cs="Arial" w:hAnsi="Arial" w:ascii="Arial"/>
                <w:sz w:val="18"/>
                <w:szCs w:val="18"/>
              </w:rPr>
              <w:t>Zagreb, Berislavićeva 9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A030F5" w:rsidP="00A542BE" w:rsidR="00A030F5" w:rsidRPr="00C61A39">
            <w:pPr>
              <w:rPr>
                <w:rFonts w:cs="Arial" w:hAnsi="Arial" w:ascii="Arial"/>
                <w:sz w:val="18"/>
                <w:szCs w:val="18"/>
              </w:rPr>
            </w:pPr>
            <w:r w:rsidRPr="00C61A39">
              <w:rPr>
                <w:rFonts w:cs="Arial" w:hAnsi="Arial" w:ascii="Arial"/>
                <w:sz w:val="18"/>
                <w:szCs w:val="18"/>
              </w:rPr>
              <w:t>13.179,17</w:t>
            </w:r>
          </w:p>
        </w:tc>
        <w:tc>
          <w:tcPr>
            <w:tcW w:type="auto" w:w="0"/>
          </w:tcPr>
          <w:p w:rsidRDefault="00A030F5" w:rsidP="00A542BE" w:rsidR="00A030F5">
            <w:pPr>
              <w:rPr>
                <w:rFonts w:cs="Arial" w:hAnsi="Arial" w:ascii="Arial"/>
                <w:sz w:val="18"/>
                <w:szCs w:val="18"/>
              </w:rPr>
            </w:pPr>
          </w:p>
          <w:p w:rsidRDefault="00A030F5" w:rsidP="00A542BE" w:rsidR="00A030F5" w:rsidRPr="00C61A39">
            <w:pPr>
              <w:rPr>
                <w:rFonts w:cs="Arial" w:hAnsi="Arial" w:ascii="Arial"/>
                <w:sz w:val="18"/>
                <w:szCs w:val="18"/>
              </w:rPr>
            </w:pPr>
            <w:r w:rsidRPr="00C61A39">
              <w:rPr>
                <w:rFonts w:cs="Arial" w:hAnsi="Arial" w:ascii="Arial"/>
                <w:sz w:val="18"/>
                <w:szCs w:val="18"/>
              </w:rPr>
              <w:t>Ugovor o naknadi za javno ko</w:t>
            </w:r>
            <w:r>
              <w:rPr>
                <w:rFonts w:cs="Arial" w:hAnsi="Arial" w:ascii="Arial"/>
                <w:sz w:val="18"/>
                <w:szCs w:val="18"/>
              </w:rPr>
              <w:t xml:space="preserve">rištenje glazbe od 26.09.2013., </w:t>
            </w:r>
            <w:r w:rsidRPr="00C61A39">
              <w:rPr>
                <w:rFonts w:cs="Arial" w:hAnsi="Arial" w:ascii="Arial"/>
                <w:sz w:val="18"/>
                <w:szCs w:val="18"/>
              </w:rPr>
              <w:t>ispisi kartice korisnika, računi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A030F5" w:rsidP="00A542BE" w:rsidR="00A030F5" w:rsidRPr="00C61A3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61A39">
              <w:rPr>
                <w:rFonts w:cs="Arial" w:hAnsi="Arial" w:ascii="Arial"/>
                <w:sz w:val="18"/>
                <w:szCs w:val="18"/>
              </w:rPr>
              <w:t>6.245,74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A030F5" w:rsidP="00A542BE" w:rsidR="00A030F5" w:rsidRPr="00C61A3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61A39">
              <w:rPr>
                <w:rFonts w:cs="Arial" w:hAnsi="Arial" w:ascii="Arial"/>
                <w:sz w:val="18"/>
                <w:szCs w:val="18"/>
              </w:rPr>
              <w:t>6.933,</w:t>
            </w:r>
            <w:r>
              <w:rPr>
                <w:rFonts w:cs="Arial" w:hAnsi="Arial" w:ascii="Arial"/>
                <w:sz w:val="18"/>
                <w:szCs w:val="18"/>
              </w:rPr>
              <w:t>43</w:t>
            </w:r>
          </w:p>
        </w:tc>
        <w:tc>
          <w:tcPr>
            <w:tcW w:type="auto" w:w="0"/>
            <w:gridSpan w:val="2"/>
            <w:shd w:fill="auto" w:color="auto" w:val="clear"/>
            <w:noWrap/>
            <w:vAlign w:val="center"/>
          </w:tcPr>
          <w:p w:rsidRDefault="00A030F5" w:rsidP="00A542BE" w:rsidR="00A030F5">
            <w:pPr>
              <w:rPr>
                <w:rFonts w:cs="Arial" w:hAnsi="Arial" w:ascii="Arial"/>
                <w:sz w:val="18"/>
                <w:szCs w:val="18"/>
              </w:rPr>
            </w:pPr>
          </w:p>
          <w:p w:rsidRDefault="00A030F5" w:rsidP="00A542BE" w:rsidR="00A030F5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Glede</w:t>
            </w:r>
            <w:r w:rsidRPr="00DE30BB">
              <w:rPr>
                <w:rFonts w:cs="Arial" w:hAnsi="Arial" w:ascii="Arial"/>
                <w:sz w:val="18"/>
                <w:szCs w:val="18"/>
              </w:rPr>
              <w:t xml:space="preserve"> </w:t>
            </w:r>
            <w:r>
              <w:rPr>
                <w:rFonts w:cs="Arial" w:hAnsi="Arial" w:ascii="Arial"/>
                <w:sz w:val="18"/>
                <w:szCs w:val="18"/>
              </w:rPr>
              <w:t xml:space="preserve">osporenog dijela </w:t>
            </w:r>
            <w:r w:rsidRPr="00DE30BB">
              <w:rPr>
                <w:rFonts w:cs="Arial" w:hAnsi="Arial" w:ascii="Arial"/>
                <w:sz w:val="18"/>
                <w:szCs w:val="18"/>
              </w:rPr>
              <w:t>tražbin</w:t>
            </w:r>
            <w:r>
              <w:rPr>
                <w:rFonts w:cs="Arial" w:hAnsi="Arial" w:ascii="Arial"/>
                <w:sz w:val="18"/>
                <w:szCs w:val="18"/>
              </w:rPr>
              <w:t xml:space="preserve">e </w:t>
            </w:r>
            <w:r w:rsidRPr="00DE30BB">
              <w:rPr>
                <w:rFonts w:cs="Arial" w:hAnsi="Arial" w:ascii="Arial"/>
                <w:sz w:val="18"/>
                <w:szCs w:val="18"/>
              </w:rPr>
              <w:t>nastupila zastara.</w:t>
            </w:r>
          </w:p>
          <w:p w:rsidRDefault="00A030F5" w:rsidP="00A542BE" w:rsidR="00A030F5" w:rsidRPr="00D610E2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A030F5" w:rsidR="00A030F5" w:rsidRPr="00916093">
        <w:trPr>
          <w:trHeight w:val="675"/>
        </w:trPr>
        <w:tc>
          <w:tcPr>
            <w:tcW w:type="auto" w:w="0"/>
            <w:shd w:fill="auto" w:color="auto" w:val="clear"/>
            <w:vAlign w:val="center"/>
          </w:tcPr>
          <w:p w:rsidRDefault="00A030F5" w:rsidP="00A542BE" w:rsidR="00A030F5" w:rsidRPr="00916093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14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A030F5" w:rsidP="00A542BE" w:rsidR="00A030F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036768">
              <w:rPr>
                <w:rFonts w:cs="Arial" w:hAnsi="Arial" w:ascii="Arial"/>
                <w:sz w:val="18"/>
                <w:szCs w:val="18"/>
              </w:rPr>
              <w:t>HRVATSKA RADIO TELEVIZIJA</w:t>
            </w:r>
          </w:p>
          <w:p w:rsidRDefault="00A030F5" w:rsidP="00A542BE" w:rsidR="00A030F5" w:rsidRPr="00036768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zastupana po odvjetniku Miroslavu Leki 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A030F5" w:rsidP="00A542BE" w:rsidR="00A030F5" w:rsidRPr="00036768">
            <w:pPr>
              <w:rPr>
                <w:rFonts w:cs="Arial" w:hAnsi="Arial" w:ascii="Arial"/>
                <w:sz w:val="18"/>
                <w:szCs w:val="18"/>
              </w:rPr>
            </w:pPr>
            <w:r w:rsidRPr="00036768">
              <w:rPr>
                <w:rFonts w:cs="Arial" w:hAnsi="Arial" w:ascii="Arial"/>
                <w:sz w:val="18"/>
                <w:szCs w:val="18"/>
              </w:rPr>
              <w:t>68419124305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A030F5" w:rsidP="00A542BE" w:rsidR="00A030F5" w:rsidRPr="00036768">
            <w:pPr>
              <w:rPr>
                <w:rFonts w:cs="Arial" w:hAnsi="Arial" w:ascii="Arial"/>
                <w:sz w:val="18"/>
                <w:szCs w:val="18"/>
              </w:rPr>
            </w:pPr>
            <w:r w:rsidRPr="00036768">
              <w:rPr>
                <w:rFonts w:cs="Arial" w:hAnsi="Arial" w:ascii="Arial"/>
                <w:sz w:val="18"/>
                <w:szCs w:val="18"/>
              </w:rPr>
              <w:t>Zagreb, Prisavlje 3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A030F5" w:rsidP="00A542BE" w:rsidR="00A030F5" w:rsidRPr="00036768">
            <w:pPr>
              <w:rPr>
                <w:rFonts w:cs="Arial" w:hAnsi="Arial" w:ascii="Arial"/>
                <w:sz w:val="18"/>
                <w:szCs w:val="18"/>
              </w:rPr>
            </w:pPr>
            <w:r w:rsidRPr="00036768">
              <w:rPr>
                <w:rFonts w:cs="Arial" w:hAnsi="Arial" w:ascii="Arial"/>
                <w:sz w:val="18"/>
                <w:szCs w:val="18"/>
              </w:rPr>
              <w:t>4.191,54</w:t>
            </w:r>
          </w:p>
        </w:tc>
        <w:tc>
          <w:tcPr>
            <w:tcW w:type="auto" w:w="0"/>
          </w:tcPr>
          <w:p w:rsidRDefault="00A030F5" w:rsidP="00A542BE" w:rsidR="00A030F5" w:rsidRPr="00036768">
            <w:pPr>
              <w:rPr>
                <w:rFonts w:cs="Arial" w:hAnsi="Arial" w:ascii="Arial"/>
                <w:sz w:val="18"/>
                <w:szCs w:val="18"/>
              </w:rPr>
            </w:pPr>
            <w:r w:rsidRPr="00036768">
              <w:rPr>
                <w:rFonts w:cs="Arial" w:hAnsi="Arial" w:ascii="Arial"/>
                <w:sz w:val="18"/>
                <w:szCs w:val="18"/>
              </w:rPr>
              <w:t>Presuda Trgovačkog suda u Zagrebu br. Povrv-3962/2015 pravomoćna 08.03.</w:t>
            </w:r>
            <w:r w:rsidRPr="00036768">
              <w:rPr>
                <w:rFonts w:cs="Arial" w:hAnsi="Arial" w:ascii="Arial"/>
                <w:sz w:val="18"/>
                <w:szCs w:val="18"/>
              </w:rPr>
              <w:lastRenderedPageBreak/>
              <w:t>2016., Rješ</w:t>
            </w:r>
            <w:r>
              <w:rPr>
                <w:rFonts w:cs="Arial" w:hAnsi="Arial" w:ascii="Arial"/>
                <w:sz w:val="18"/>
                <w:szCs w:val="18"/>
              </w:rPr>
              <w:t>enje</w:t>
            </w:r>
            <w:r w:rsidRPr="00036768">
              <w:rPr>
                <w:rFonts w:cs="Arial" w:hAnsi="Arial" w:ascii="Arial"/>
                <w:sz w:val="18"/>
                <w:szCs w:val="18"/>
              </w:rPr>
              <w:t xml:space="preserve"> o </w:t>
            </w:r>
            <w:r>
              <w:rPr>
                <w:rFonts w:cs="Arial" w:hAnsi="Arial" w:ascii="Arial"/>
                <w:sz w:val="18"/>
                <w:szCs w:val="18"/>
              </w:rPr>
              <w:t>ovrsi Ovrv-29630/15</w:t>
            </w:r>
            <w:r w:rsidRPr="00036768">
              <w:rPr>
                <w:rFonts w:cs="Arial" w:hAnsi="Arial" w:ascii="Arial"/>
                <w:sz w:val="18"/>
                <w:szCs w:val="18"/>
              </w:rPr>
              <w:t>, pravom</w:t>
            </w:r>
            <w:r>
              <w:rPr>
                <w:rFonts w:cs="Arial" w:hAnsi="Arial" w:ascii="Arial"/>
                <w:sz w:val="18"/>
                <w:szCs w:val="18"/>
              </w:rPr>
              <w:t>oćno</w:t>
            </w:r>
            <w:r w:rsidRPr="00036768">
              <w:rPr>
                <w:rFonts w:cs="Arial" w:hAnsi="Arial" w:ascii="Arial"/>
                <w:sz w:val="18"/>
                <w:szCs w:val="18"/>
              </w:rPr>
              <w:t xml:space="preserve"> 31.12.2015.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A030F5" w:rsidP="00A542BE" w:rsidR="00A030F5" w:rsidRPr="00344FE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18"/>
                <w:szCs w:val="18"/>
              </w:rPr>
              <w:lastRenderedPageBreak/>
              <w:t>4.191,54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A030F5" w:rsidP="00A542BE" w:rsidR="00A030F5" w:rsidRPr="00344FE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auto" w:w="0"/>
            <w:gridSpan w:val="2"/>
            <w:shd w:fill="auto" w:color="auto" w:val="clear"/>
            <w:noWrap/>
            <w:vAlign w:val="center"/>
          </w:tcPr>
          <w:p w:rsidRDefault="00A030F5" w:rsidP="00A542BE" w:rsidR="00A030F5" w:rsidRPr="00344FE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A030F5" w:rsidR="00A030F5" w:rsidRPr="00916093">
        <w:trPr>
          <w:trHeight w:val="1080"/>
        </w:trPr>
        <w:tc>
          <w:tcPr>
            <w:tcW w:type="auto" w:w="0"/>
            <w:shd w:fill="auto" w:color="auto" w:val="clear"/>
            <w:vAlign w:val="center"/>
          </w:tcPr>
          <w:p w:rsidRDefault="00A030F5" w:rsidP="00A542BE" w:rsidR="00A030F5" w:rsidRPr="00916093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lastRenderedPageBreak/>
              <w:t>15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A030F5" w:rsidP="00A542BE" w:rsidR="00A030F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036768">
              <w:rPr>
                <w:rFonts w:cs="Arial" w:hAnsi="Arial" w:ascii="Arial"/>
                <w:sz w:val="18"/>
                <w:szCs w:val="18"/>
              </w:rPr>
              <w:t>HRVATSKE VODE</w:t>
            </w:r>
          </w:p>
          <w:p w:rsidRDefault="00A030F5" w:rsidP="00A542BE" w:rsidR="00A030F5" w:rsidRPr="00A56FB3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A56FB3">
              <w:rPr>
                <w:rFonts w:cs="Arial" w:hAnsi="Arial" w:ascii="Arial"/>
                <w:sz w:val="18"/>
                <w:szCs w:val="18"/>
              </w:rPr>
              <w:t>Vodno gospodarski odjel za gornju Savu</w:t>
            </w:r>
          </w:p>
          <w:p w:rsidRDefault="00A030F5" w:rsidP="00A542BE" w:rsidR="00A030F5" w:rsidRPr="00036768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shd w:fill="auto" w:color="auto" w:val="clear"/>
            <w:vAlign w:val="center"/>
          </w:tcPr>
          <w:p w:rsidRDefault="00A030F5" w:rsidP="00A542BE" w:rsidR="00A030F5" w:rsidRPr="00036768">
            <w:pPr>
              <w:rPr>
                <w:rFonts w:cs="Arial" w:hAnsi="Arial" w:ascii="Arial"/>
                <w:sz w:val="18"/>
                <w:szCs w:val="18"/>
              </w:rPr>
            </w:pPr>
            <w:r w:rsidRPr="00036768">
              <w:rPr>
                <w:rFonts w:cs="Arial" w:hAnsi="Arial" w:ascii="Arial"/>
                <w:sz w:val="18"/>
                <w:szCs w:val="18"/>
              </w:rPr>
              <w:t>28921383001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A030F5" w:rsidP="00A542BE" w:rsidR="00A030F5" w:rsidRPr="00036768">
            <w:pPr>
              <w:rPr>
                <w:rFonts w:cs="Arial" w:hAnsi="Arial" w:ascii="Arial"/>
                <w:sz w:val="18"/>
                <w:szCs w:val="18"/>
              </w:rPr>
            </w:pPr>
            <w:r w:rsidRPr="00036768">
              <w:rPr>
                <w:rFonts w:cs="Arial" w:hAnsi="Arial" w:ascii="Arial"/>
                <w:sz w:val="18"/>
                <w:szCs w:val="18"/>
              </w:rPr>
              <w:t>Zagreb, Ulica Grada Vukovara 220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A030F5" w:rsidP="00A542BE" w:rsidR="00A030F5" w:rsidRPr="00842847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7.871,42</w:t>
            </w:r>
          </w:p>
        </w:tc>
        <w:tc>
          <w:tcPr>
            <w:tcW w:type="auto" w:w="0"/>
          </w:tcPr>
          <w:p w:rsidRDefault="00A030F5" w:rsidP="00A542BE" w:rsidR="00A030F5" w:rsidRPr="00036768">
            <w:pPr>
              <w:rPr>
                <w:rFonts w:cs="Arial" w:hAnsi="Arial" w:ascii="Arial"/>
                <w:sz w:val="16"/>
                <w:szCs w:val="16"/>
              </w:rPr>
            </w:pPr>
            <w:r w:rsidRPr="00036768">
              <w:rPr>
                <w:rFonts w:cs="Arial" w:hAnsi="Arial" w:ascii="Arial"/>
                <w:sz w:val="16"/>
                <w:szCs w:val="16"/>
              </w:rPr>
              <w:t xml:space="preserve">Rješenja o ovrsi: Klasa: UP/I-363-03/2014-15/2193, Klasa: UP/I-363-03/2014-15/2196, Klasa: UP/I-363-03/2016-15/21372, Klasa: UP/I-363-03/2014-15/2194, Klasa: UP/I-363-03/2014-15/2195, Klasa: UP/I-363-03/2016-15/1371, Klasa: UP/I-363-03/2014-15/2197, </w:t>
            </w:r>
          </w:p>
          <w:p w:rsidRDefault="00A030F5" w:rsidP="00A542BE" w:rsidR="00A030F5" w:rsidRPr="00036768">
            <w:pPr>
              <w:rPr>
                <w:rFonts w:cs="Arial" w:hAnsi="Arial" w:ascii="Arial"/>
                <w:sz w:val="16"/>
                <w:szCs w:val="16"/>
              </w:rPr>
            </w:pPr>
            <w:r w:rsidRPr="00036768">
              <w:rPr>
                <w:rFonts w:cs="Arial" w:hAnsi="Arial" w:ascii="Arial"/>
                <w:sz w:val="16"/>
                <w:szCs w:val="16"/>
              </w:rPr>
              <w:t xml:space="preserve"> Klasa: UP/I-363-03/2016-15/1373, (izvršna)</w:t>
            </w:r>
          </w:p>
          <w:p w:rsidRDefault="00A030F5" w:rsidP="00A542BE" w:rsidR="00A030F5" w:rsidRPr="00960F86">
            <w:pPr>
              <w:rPr>
                <w:rFonts w:cs="Arial" w:hAnsi="Arial" w:ascii="Arial"/>
                <w:sz w:val="18"/>
                <w:szCs w:val="18"/>
              </w:rPr>
            </w:pPr>
            <w:r w:rsidRPr="00036768">
              <w:rPr>
                <w:rFonts w:cs="Arial" w:hAnsi="Arial" w:ascii="Arial"/>
                <w:sz w:val="16"/>
                <w:szCs w:val="16"/>
              </w:rPr>
              <w:t>Rješenja o obvezi: Klasa: UP/I-325-08/2011</w:t>
            </w:r>
            <w:r w:rsidRPr="00036768">
              <w:rPr>
                <w:rFonts w:cs="Arial" w:hAnsi="Arial" w:ascii="Arial"/>
                <w:sz w:val="16"/>
                <w:szCs w:val="16"/>
              </w:rPr>
              <w:lastRenderedPageBreak/>
              <w:t>-08/6359, Klasa: UP/I-325-08/2011-08/6358, Klasa: UP/I-325-08/2011-08/6360, Klasa: UP/I-325-08/2011-08/6362, Klasa: UP/I-325-08/2011-08/6361(izvršna)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A030F5" w:rsidP="00A542BE" w:rsidR="00A030F5" w:rsidRPr="00842847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lastRenderedPageBreak/>
              <w:t>7.871,42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A030F5" w:rsidP="00A542BE" w:rsidR="00A030F5" w:rsidRPr="00344FE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auto" w:w="0"/>
            <w:gridSpan w:val="2"/>
            <w:shd w:fill="auto" w:color="auto" w:val="clear"/>
            <w:noWrap/>
            <w:vAlign w:val="center"/>
          </w:tcPr>
          <w:p w:rsidRDefault="00A030F5" w:rsidP="00A542BE" w:rsidR="00A030F5" w:rsidRPr="00344FE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A030F5" w:rsidR="00A030F5" w:rsidRPr="00916093">
        <w:trPr>
          <w:trHeight w:val="675"/>
        </w:trPr>
        <w:tc>
          <w:tcPr>
            <w:tcW w:type="auto" w:w="0"/>
            <w:shd w:fill="auto" w:color="auto" w:val="clear"/>
            <w:vAlign w:val="center"/>
          </w:tcPr>
          <w:p w:rsidRDefault="00A030F5" w:rsidP="00A542BE" w:rsidR="00A030F5" w:rsidRPr="00916093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lastRenderedPageBreak/>
              <w:t>16.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A030F5" w:rsidP="00A542BE" w:rsidR="00A030F5" w:rsidRPr="00036768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036768">
              <w:rPr>
                <w:rFonts w:cs="Arial" w:hAnsi="Arial" w:ascii="Arial"/>
                <w:sz w:val="18"/>
                <w:szCs w:val="18"/>
              </w:rPr>
              <w:t>HRVATSKI ZAVOD Z</w:t>
            </w:r>
            <w:r>
              <w:rPr>
                <w:rFonts w:cs="Arial" w:hAnsi="Arial" w:ascii="Arial"/>
                <w:sz w:val="18"/>
                <w:szCs w:val="18"/>
              </w:rPr>
              <w:t>A ZAPOŠLJAVANJE, SREDIŠNJI URED</w:t>
            </w:r>
            <w:r w:rsidRPr="00036768">
              <w:rPr>
                <w:rFonts w:cs="Arial" w:hAnsi="Arial" w:ascii="Arial"/>
                <w:sz w:val="18"/>
                <w:szCs w:val="18"/>
              </w:rPr>
              <w:t xml:space="preserve"> 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A030F5" w:rsidP="00A542BE" w:rsidR="00A030F5" w:rsidRPr="00036768">
            <w:pPr>
              <w:rPr>
                <w:rFonts w:cs="Arial" w:hAnsi="Arial" w:ascii="Arial"/>
                <w:sz w:val="18"/>
                <w:szCs w:val="18"/>
              </w:rPr>
            </w:pPr>
            <w:r w:rsidRPr="00036768">
              <w:rPr>
                <w:rFonts w:cs="Arial" w:hAnsi="Arial" w:ascii="Arial"/>
                <w:sz w:val="18"/>
                <w:szCs w:val="18"/>
              </w:rPr>
              <w:t>91547293790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A030F5" w:rsidP="00A542BE" w:rsidR="00A030F5" w:rsidRPr="00036768">
            <w:pPr>
              <w:rPr>
                <w:rFonts w:cs="Arial" w:hAnsi="Arial" w:ascii="Arial"/>
                <w:sz w:val="18"/>
                <w:szCs w:val="18"/>
              </w:rPr>
            </w:pPr>
            <w:r w:rsidRPr="00036768">
              <w:rPr>
                <w:rFonts w:cs="Arial" w:hAnsi="Arial" w:ascii="Arial"/>
                <w:sz w:val="18"/>
                <w:szCs w:val="18"/>
              </w:rPr>
              <w:t>Zagreb, Radnička cesta 1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A030F5" w:rsidP="00A542BE" w:rsidR="00A030F5" w:rsidRPr="00447644">
            <w:pPr>
              <w:rPr>
                <w:rFonts w:cs="Arial" w:hAnsi="Arial" w:ascii="Arial"/>
                <w:sz w:val="18"/>
                <w:szCs w:val="18"/>
              </w:rPr>
            </w:pPr>
            <w:r w:rsidRPr="00447644">
              <w:rPr>
                <w:rFonts w:cs="Arial" w:hAnsi="Arial" w:ascii="Arial"/>
                <w:sz w:val="18"/>
                <w:szCs w:val="18"/>
              </w:rPr>
              <w:t>18.562,47</w:t>
            </w:r>
          </w:p>
        </w:tc>
        <w:tc>
          <w:tcPr>
            <w:tcW w:type="auto" w:w="0"/>
          </w:tcPr>
          <w:p w:rsidRDefault="00A030F5" w:rsidP="00A542BE" w:rsidR="00A030F5">
            <w:pPr>
              <w:rPr>
                <w:rFonts w:cs="Arial" w:hAnsi="Arial" w:ascii="Arial"/>
                <w:sz w:val="18"/>
                <w:szCs w:val="18"/>
              </w:rPr>
            </w:pPr>
          </w:p>
          <w:p w:rsidRDefault="00A030F5" w:rsidP="00A542BE" w:rsidR="00A030F5" w:rsidRPr="00447644">
            <w:pPr>
              <w:rPr>
                <w:rFonts w:cs="Arial" w:hAnsi="Arial" w:ascii="Arial"/>
                <w:sz w:val="18"/>
                <w:szCs w:val="18"/>
              </w:rPr>
            </w:pPr>
            <w:r w:rsidRPr="00447644">
              <w:rPr>
                <w:rFonts w:cs="Arial" w:hAnsi="Arial" w:ascii="Arial"/>
                <w:sz w:val="18"/>
                <w:szCs w:val="18"/>
              </w:rPr>
              <w:t>Presuda Općinskog građanskog suda u Zagrebu, br. P-7678/12 od 29.10.2015.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A030F5" w:rsidP="00A542BE" w:rsidR="00A030F5" w:rsidRPr="00842847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447644">
              <w:rPr>
                <w:rFonts w:cs="Arial" w:hAnsi="Arial" w:ascii="Arial"/>
                <w:sz w:val="18"/>
                <w:szCs w:val="18"/>
              </w:rPr>
              <w:t>18.562,47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A030F5" w:rsidP="00A542BE" w:rsidR="00A030F5" w:rsidRPr="0062729A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auto" w:w="0"/>
            <w:gridSpan w:val="2"/>
            <w:shd w:fill="auto" w:color="auto" w:val="clear"/>
            <w:noWrap/>
            <w:vAlign w:val="center"/>
          </w:tcPr>
          <w:p w:rsidRDefault="00A030F5" w:rsidP="00A542BE" w:rsidR="00A030F5" w:rsidRPr="0062729A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A030F5" w:rsidR="00A030F5" w:rsidRPr="00916093">
        <w:trPr>
          <w:trHeight w:val="675"/>
        </w:trPr>
        <w:tc>
          <w:tcPr>
            <w:tcW w:type="auto" w:w="0"/>
            <w:shd w:fill="auto" w:color="auto" w:val="clear"/>
            <w:vAlign w:val="center"/>
          </w:tcPr>
          <w:p w:rsidRDefault="00A030F5" w:rsidP="00A542BE" w:rsidR="00A030F5" w:rsidRPr="00916093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17.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A030F5" w:rsidP="00A542BE" w:rsidR="00A030F5" w:rsidRPr="00036768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036768">
              <w:rPr>
                <w:rFonts w:cs="Arial" w:hAnsi="Arial" w:ascii="Arial"/>
                <w:sz w:val="18"/>
                <w:szCs w:val="18"/>
              </w:rPr>
              <w:t>NA</w:t>
            </w:r>
            <w:r>
              <w:rPr>
                <w:rFonts w:cs="Arial" w:hAnsi="Arial" w:ascii="Arial"/>
                <w:sz w:val="18"/>
                <w:szCs w:val="18"/>
              </w:rPr>
              <w:t>STAVNI ZAVOD ZA JAVNO ZDRAVSTVO DR. ANDRIJA ŠTAMPAR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A030F5" w:rsidP="00A542BE" w:rsidR="00A030F5" w:rsidRPr="00036768">
            <w:pPr>
              <w:rPr>
                <w:rFonts w:cs="Arial" w:hAnsi="Arial" w:ascii="Arial"/>
                <w:sz w:val="18"/>
                <w:szCs w:val="18"/>
              </w:rPr>
            </w:pPr>
            <w:r w:rsidRPr="00036768">
              <w:rPr>
                <w:rFonts w:cs="Arial" w:hAnsi="Arial" w:ascii="Arial"/>
                <w:sz w:val="18"/>
                <w:szCs w:val="18"/>
              </w:rPr>
              <w:t>33392005961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A030F5" w:rsidP="00A542BE" w:rsidR="00A030F5" w:rsidRPr="00036768">
            <w:pPr>
              <w:rPr>
                <w:rFonts w:cs="Arial" w:hAnsi="Arial" w:ascii="Arial"/>
                <w:sz w:val="18"/>
                <w:szCs w:val="18"/>
              </w:rPr>
            </w:pPr>
            <w:r w:rsidRPr="00036768">
              <w:rPr>
                <w:rFonts w:cs="Arial" w:hAnsi="Arial" w:ascii="Arial"/>
                <w:sz w:val="18"/>
                <w:szCs w:val="18"/>
              </w:rPr>
              <w:t>Zagreb, Mirogojska cesta 16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A030F5" w:rsidP="00A542BE" w:rsidR="00A030F5" w:rsidRPr="00447644">
            <w:pPr>
              <w:rPr>
                <w:rFonts w:cs="Arial" w:hAnsi="Arial" w:ascii="Arial"/>
                <w:sz w:val="18"/>
                <w:szCs w:val="18"/>
              </w:rPr>
            </w:pPr>
            <w:r w:rsidRPr="00447644">
              <w:rPr>
                <w:rFonts w:cs="Arial" w:hAnsi="Arial" w:ascii="Arial"/>
                <w:sz w:val="18"/>
                <w:szCs w:val="18"/>
              </w:rPr>
              <w:t>2.683,01</w:t>
            </w:r>
          </w:p>
        </w:tc>
        <w:tc>
          <w:tcPr>
            <w:tcW w:type="auto" w:w="0"/>
          </w:tcPr>
          <w:p w:rsidRDefault="00A030F5" w:rsidP="00A542BE" w:rsidR="00A030F5">
            <w:pPr>
              <w:rPr>
                <w:rFonts w:cs="Arial" w:hAnsi="Arial" w:ascii="Arial"/>
                <w:sz w:val="18"/>
                <w:szCs w:val="18"/>
              </w:rPr>
            </w:pPr>
          </w:p>
          <w:p w:rsidRDefault="00A030F5" w:rsidP="00A542BE" w:rsidR="00A030F5" w:rsidRPr="00447644">
            <w:pPr>
              <w:rPr>
                <w:rFonts w:cs="Arial" w:hAnsi="Arial" w:ascii="Arial"/>
                <w:sz w:val="18"/>
                <w:szCs w:val="18"/>
              </w:rPr>
            </w:pPr>
            <w:r w:rsidRPr="00447644">
              <w:rPr>
                <w:rFonts w:cs="Arial" w:hAnsi="Arial" w:ascii="Arial"/>
                <w:sz w:val="18"/>
                <w:szCs w:val="18"/>
              </w:rPr>
              <w:t>Rješenje o ovrsi Ovrv-43/17 j.bilježnika Vlasta Zajec, pravomoćno 27.01.2017.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A030F5" w:rsidP="00A542BE" w:rsidR="00A030F5" w:rsidRPr="00842847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447644">
              <w:rPr>
                <w:rFonts w:cs="Arial" w:hAnsi="Arial" w:ascii="Arial"/>
                <w:sz w:val="18"/>
                <w:szCs w:val="18"/>
              </w:rPr>
              <w:t>2.683,01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A030F5" w:rsidP="00A542BE" w:rsidR="00A030F5" w:rsidRPr="001F124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auto" w:w="0"/>
            <w:gridSpan w:val="2"/>
            <w:shd w:fill="auto" w:color="auto" w:val="clear"/>
            <w:noWrap/>
            <w:vAlign w:val="center"/>
          </w:tcPr>
          <w:p w:rsidRDefault="00A030F5" w:rsidP="00A542BE" w:rsidR="00A030F5" w:rsidRPr="001F124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A030F5" w:rsidR="00A030F5" w:rsidRPr="00916093">
        <w:trPr>
          <w:trHeight w:val="675"/>
        </w:trPr>
        <w:tc>
          <w:tcPr>
            <w:tcW w:type="auto" w:w="0"/>
            <w:shd w:fill="auto" w:color="auto" w:val="clear"/>
            <w:vAlign w:val="center"/>
          </w:tcPr>
          <w:p w:rsidRDefault="00A030F5" w:rsidP="00A542BE" w:rsidR="00A030F5" w:rsidRPr="00916093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18.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A030F5" w:rsidP="00A542BE" w:rsidR="00A030F5" w:rsidRPr="0062729A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REPUBLIKA HRVATSKA, zastupana po Županijskom državnom odvjetništvu u </w:t>
            </w:r>
            <w:r>
              <w:rPr>
                <w:rFonts w:cs="Arial" w:hAnsi="Arial" w:ascii="Arial"/>
                <w:sz w:val="18"/>
                <w:szCs w:val="18"/>
              </w:rPr>
              <w:lastRenderedPageBreak/>
              <w:t>Zagrebu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A030F5" w:rsidP="00A542BE" w:rsidR="00A030F5" w:rsidRPr="003164FB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lastRenderedPageBreak/>
              <w:t>52634238587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A030F5" w:rsidP="00A542BE" w:rsidR="00A030F5" w:rsidRPr="001F124F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Zagreb, Savska cesta 41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A030F5" w:rsidP="00A542BE" w:rsidR="00A030F5" w:rsidRPr="003A1070">
            <w:pPr>
              <w:rPr>
                <w:rFonts w:cs="Arial" w:hAnsi="Arial" w:ascii="Arial"/>
                <w:sz w:val="18"/>
                <w:szCs w:val="18"/>
              </w:rPr>
            </w:pPr>
            <w:r w:rsidRPr="003A1070">
              <w:rPr>
                <w:rFonts w:cs="Arial" w:hAnsi="Arial" w:ascii="Arial"/>
                <w:sz w:val="18"/>
                <w:szCs w:val="18"/>
              </w:rPr>
              <w:t>20.000,00</w:t>
            </w:r>
          </w:p>
        </w:tc>
        <w:tc>
          <w:tcPr>
            <w:tcW w:type="auto" w:w="0"/>
          </w:tcPr>
          <w:p w:rsidRDefault="00A030F5" w:rsidP="00A542BE" w:rsidR="00A030F5" w:rsidRPr="001F124F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18"/>
                <w:szCs w:val="18"/>
              </w:rPr>
              <w:t>Troškovnik Županijskog državnog odvjetništva u Zagrebu za zastupanje tužitelj</w:t>
            </w:r>
            <w:r>
              <w:rPr>
                <w:rFonts w:cs="Arial" w:hAnsi="Arial" w:ascii="Arial"/>
                <w:sz w:val="18"/>
                <w:szCs w:val="18"/>
              </w:rPr>
              <w:lastRenderedPageBreak/>
              <w:t>a RH u predmetu br. P-1124/16 pred Trgovačkim sudom u Zagrebu, Zahtjev za mirno rješenje spora, Tužba, Podnesci, Zapisnici s ročišta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A030F5" w:rsidP="00A542BE" w:rsidR="00A030F5" w:rsidRPr="00842847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lastRenderedPageBreak/>
              <w:t>16.000,00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A030F5" w:rsidP="00A542BE" w:rsidR="00A030F5" w:rsidRPr="003A1070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3A1070">
              <w:rPr>
                <w:rFonts w:cs="Arial" w:hAnsi="Arial" w:ascii="Arial"/>
                <w:sz w:val="18"/>
                <w:szCs w:val="18"/>
              </w:rPr>
              <w:t>4.000,00</w:t>
            </w:r>
          </w:p>
        </w:tc>
        <w:tc>
          <w:tcPr>
            <w:tcW w:type="auto" w:w="0"/>
            <w:gridSpan w:val="2"/>
            <w:shd w:fill="auto" w:color="auto" w:val="clear"/>
            <w:noWrap/>
            <w:vAlign w:val="center"/>
          </w:tcPr>
          <w:p w:rsidRDefault="00A030F5" w:rsidP="00A542BE" w:rsidR="00A030F5" w:rsidRPr="006142FE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6142FE">
              <w:rPr>
                <w:rFonts w:cs="Arial" w:hAnsi="Arial" w:ascii="Arial"/>
                <w:sz w:val="18"/>
                <w:szCs w:val="18"/>
              </w:rPr>
              <w:t>Trošak parničnih radnji (podnesak od 09.06.2015.g. i ročište od 10.11.2015.g.) nije obračunat sukladno Tarifi o nagradama i naknadi troškova za rad odvjetnika.</w:t>
            </w:r>
          </w:p>
        </w:tc>
      </w:tr>
      <w:tr w:rsidTr="00A030F5" w:rsidR="00A030F5" w:rsidRPr="00916093">
        <w:trPr>
          <w:trHeight w:val="675"/>
        </w:trPr>
        <w:tc>
          <w:tcPr>
            <w:tcW w:type="auto" w:w="0"/>
            <w:shd w:fill="auto" w:color="auto" w:val="clear"/>
            <w:vAlign w:val="center"/>
          </w:tcPr>
          <w:p w:rsidRDefault="00A030F5" w:rsidP="00A542BE" w:rsidR="00A030F5" w:rsidRPr="009D12B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9D12BF">
              <w:rPr>
                <w:rFonts w:cs="Arial" w:hAnsi="Arial" w:ascii="Arial"/>
                <w:sz w:val="20"/>
                <w:szCs w:val="20"/>
              </w:rPr>
              <w:lastRenderedPageBreak/>
              <w:t>19.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A030F5" w:rsidP="00A542BE" w:rsidR="00A030F5" w:rsidRPr="00B9036C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REPUBLIKA HRVATSKA MINISTARSTVO DRŽAVNE IMOVINE </w:t>
            </w:r>
            <w:r w:rsidRPr="00B9036C">
              <w:rPr>
                <w:rFonts w:cs="Arial" w:hAnsi="Arial" w:ascii="Arial"/>
                <w:sz w:val="18"/>
                <w:szCs w:val="18"/>
              </w:rPr>
              <w:t>zastupano po Županijskom državnom odvjetništvu u Zagrebu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A030F5" w:rsidP="00A542BE" w:rsidR="00A030F5" w:rsidRPr="00B9036C">
            <w:pPr>
              <w:rPr>
                <w:rFonts w:cs="Arial" w:hAnsi="Arial" w:ascii="Arial"/>
                <w:sz w:val="18"/>
                <w:szCs w:val="18"/>
              </w:rPr>
            </w:pPr>
            <w:r w:rsidRPr="00B9036C">
              <w:rPr>
                <w:rFonts w:cs="Arial" w:hAnsi="Arial" w:ascii="Arial"/>
                <w:sz w:val="18"/>
                <w:szCs w:val="18"/>
              </w:rPr>
              <w:t>95555881478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A030F5" w:rsidP="00A542BE" w:rsidR="00A030F5" w:rsidRPr="00B9036C">
            <w:pPr>
              <w:rPr>
                <w:rFonts w:cs="Arial" w:hAnsi="Arial" w:ascii="Arial"/>
                <w:sz w:val="18"/>
                <w:szCs w:val="18"/>
              </w:rPr>
            </w:pPr>
            <w:r w:rsidRPr="00B9036C">
              <w:rPr>
                <w:rFonts w:cs="Arial" w:hAnsi="Arial" w:ascii="Arial"/>
                <w:sz w:val="18"/>
                <w:szCs w:val="18"/>
              </w:rPr>
              <w:t>Zagreb, Savska cesta 41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A030F5" w:rsidP="00A542BE" w:rsidR="00A030F5" w:rsidRPr="00B9036C">
            <w:pPr>
              <w:rPr>
                <w:rFonts w:cs="Arial" w:hAnsi="Arial" w:ascii="Arial"/>
                <w:sz w:val="18"/>
                <w:szCs w:val="18"/>
              </w:rPr>
            </w:pPr>
            <w:r w:rsidRPr="00B9036C">
              <w:rPr>
                <w:rFonts w:cs="Arial" w:hAnsi="Arial" w:ascii="Arial"/>
                <w:sz w:val="18"/>
                <w:szCs w:val="18"/>
              </w:rPr>
              <w:t>703.999,18</w:t>
            </w:r>
          </w:p>
        </w:tc>
        <w:tc>
          <w:tcPr>
            <w:tcW w:type="auto" w:w="0"/>
            <w:vAlign w:val="center"/>
          </w:tcPr>
          <w:p w:rsidRDefault="00A030F5" w:rsidP="00A542BE" w:rsidR="00A030F5" w:rsidRPr="00B9036C">
            <w:pPr>
              <w:rPr>
                <w:rFonts w:cs="Arial" w:hAnsi="Arial" w:ascii="Arial"/>
                <w:sz w:val="18"/>
                <w:szCs w:val="18"/>
              </w:rPr>
            </w:pPr>
            <w:r w:rsidRPr="00B9036C">
              <w:rPr>
                <w:rFonts w:cs="Arial" w:hAnsi="Arial" w:ascii="Arial"/>
                <w:sz w:val="18"/>
                <w:szCs w:val="18"/>
              </w:rPr>
              <w:t>Presuda Općinskog građanskog suda u Zagrebu, br. P-3252/15 od 10.07.2015., Presuda Trgovačkog suda u Zagrebu, Stalna služba u Karlovcu, br. P-1440/16 od 07.04.2017., Presuda Županijskog suda u Zagrebu, br. Gž-9365/15 od 29.03.2016.</w:t>
            </w:r>
            <w:r>
              <w:rPr>
                <w:rFonts w:cs="Arial" w:hAnsi="Arial" w:ascii="Arial"/>
                <w:sz w:val="18"/>
                <w:szCs w:val="18"/>
              </w:rPr>
              <w:t xml:space="preserve">, </w:t>
            </w:r>
            <w:r>
              <w:rPr>
                <w:rFonts w:cs="Arial" w:hAnsi="Arial" w:ascii="Arial"/>
                <w:sz w:val="18"/>
                <w:szCs w:val="18"/>
              </w:rPr>
              <w:lastRenderedPageBreak/>
              <w:t>Otvorene stavke, Obračuni kamata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A030F5" w:rsidP="00A542BE" w:rsidR="00A030F5" w:rsidRPr="00842847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lastRenderedPageBreak/>
              <w:t>470</w:t>
            </w:r>
            <w:r w:rsidRPr="00B9036C">
              <w:rPr>
                <w:rFonts w:cs="Arial" w:hAnsi="Arial" w:ascii="Arial"/>
                <w:sz w:val="18"/>
                <w:szCs w:val="18"/>
              </w:rPr>
              <w:t>.</w:t>
            </w:r>
            <w:r>
              <w:rPr>
                <w:rFonts w:cs="Arial" w:hAnsi="Arial" w:ascii="Arial"/>
                <w:sz w:val="18"/>
                <w:szCs w:val="18"/>
              </w:rPr>
              <w:t>208</w:t>
            </w:r>
            <w:r w:rsidRPr="00B9036C">
              <w:rPr>
                <w:rFonts w:cs="Arial" w:hAnsi="Arial" w:ascii="Arial"/>
                <w:sz w:val="18"/>
                <w:szCs w:val="18"/>
              </w:rPr>
              <w:t>,</w:t>
            </w:r>
            <w:r>
              <w:rPr>
                <w:rFonts w:cs="Arial" w:hAnsi="Arial" w:ascii="Arial"/>
                <w:sz w:val="18"/>
                <w:szCs w:val="18"/>
              </w:rPr>
              <w:t>67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A030F5" w:rsidP="00A542BE" w:rsidR="00A030F5" w:rsidRPr="001771B0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1771B0">
              <w:rPr>
                <w:rFonts w:cs="Arial" w:hAnsi="Arial" w:ascii="Arial"/>
                <w:sz w:val="18"/>
                <w:szCs w:val="18"/>
              </w:rPr>
              <w:t>233.790,51</w:t>
            </w:r>
          </w:p>
        </w:tc>
        <w:tc>
          <w:tcPr>
            <w:tcW w:type="auto" w:w="0"/>
            <w:gridSpan w:val="2"/>
            <w:shd w:fill="auto" w:color="auto" w:val="clear"/>
            <w:noWrap/>
          </w:tcPr>
          <w:p w:rsidRDefault="00A030F5" w:rsidP="00A542BE" w:rsidR="00A030F5" w:rsidRPr="001771B0">
            <w:pPr>
              <w:rPr>
                <w:rFonts w:cs="Arial" w:hAnsi="Arial" w:ascii="Arial"/>
                <w:sz w:val="18"/>
                <w:szCs w:val="18"/>
              </w:rPr>
            </w:pPr>
            <w:r w:rsidRPr="001771B0">
              <w:rPr>
                <w:rFonts w:cs="Arial" w:hAnsi="Arial" w:ascii="Arial"/>
                <w:sz w:val="18"/>
                <w:szCs w:val="18"/>
              </w:rPr>
              <w:t xml:space="preserve">Glede osporenog dijela tražbine nije dostavljen </w:t>
            </w:r>
            <w:r>
              <w:rPr>
                <w:rFonts w:cs="Arial" w:hAnsi="Arial" w:ascii="Arial"/>
                <w:sz w:val="18"/>
                <w:szCs w:val="18"/>
              </w:rPr>
              <w:t>dokaz o utuženju istih, te stoga postoji mogućnost da je glede tog dijela tražbine nastupila zastara</w:t>
            </w:r>
            <w:r w:rsidRPr="001771B0">
              <w:rPr>
                <w:rFonts w:cs="Arial" w:hAnsi="Arial" w:ascii="Arial"/>
                <w:sz w:val="18"/>
                <w:szCs w:val="18"/>
              </w:rPr>
              <w:t>.</w:t>
            </w:r>
          </w:p>
        </w:tc>
      </w:tr>
      <w:tr w:rsidTr="00A030F5" w:rsidR="00A030F5" w:rsidRPr="00916093">
        <w:trPr>
          <w:trHeight w:val="675"/>
        </w:trPr>
        <w:tc>
          <w:tcPr>
            <w:tcW w:type="auto" w:w="0"/>
            <w:shd w:fill="auto" w:color="auto" w:val="clear"/>
            <w:vAlign w:val="center"/>
          </w:tcPr>
          <w:p w:rsidRDefault="00A030F5" w:rsidP="00A542BE" w:rsidR="00A030F5" w:rsidRPr="00916093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lastRenderedPageBreak/>
              <w:t>20.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A030F5" w:rsidP="00A542BE" w:rsidR="00A030F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REPUBLIKA HRVATSKA</w:t>
            </w:r>
          </w:p>
          <w:p w:rsidRDefault="00A030F5" w:rsidP="00A542BE" w:rsidR="00A030F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B9036C">
              <w:rPr>
                <w:rFonts w:cs="Arial" w:hAnsi="Arial" w:ascii="Arial"/>
                <w:sz w:val="18"/>
                <w:szCs w:val="18"/>
              </w:rPr>
              <w:t>MINISTARSTVO FINANCIJA</w:t>
            </w:r>
          </w:p>
          <w:p w:rsidRDefault="00A030F5" w:rsidP="00A542BE" w:rsidR="00A030F5" w:rsidRPr="00B9036C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B9036C">
              <w:rPr>
                <w:rFonts w:cs="Arial" w:hAnsi="Arial" w:ascii="Arial"/>
                <w:sz w:val="18"/>
                <w:szCs w:val="18"/>
              </w:rPr>
              <w:t>zastupano po Županijskom državnom odvjetništvu u Zagrebu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A030F5" w:rsidP="00A542BE" w:rsidR="00A030F5" w:rsidRPr="00B57D84">
            <w:pPr>
              <w:rPr>
                <w:rFonts w:cs="Arial" w:hAnsi="Arial" w:ascii="Arial"/>
                <w:sz w:val="18"/>
                <w:szCs w:val="18"/>
              </w:rPr>
            </w:pPr>
            <w:r w:rsidRPr="00B57D84">
              <w:rPr>
                <w:rFonts w:cs="Arial" w:hAnsi="Arial" w:ascii="Arial"/>
                <w:sz w:val="18"/>
                <w:szCs w:val="18"/>
              </w:rPr>
              <w:t>18683136487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A030F5" w:rsidP="00A542BE" w:rsidR="00A030F5" w:rsidRPr="00D31EC8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Zagreb, Savska cesta 41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A030F5" w:rsidP="00A542BE" w:rsidR="00A030F5" w:rsidRPr="00B57D84">
            <w:pPr>
              <w:rPr>
                <w:rFonts w:cs="Arial" w:hAnsi="Arial" w:ascii="Arial"/>
                <w:sz w:val="18"/>
                <w:szCs w:val="18"/>
              </w:rPr>
            </w:pPr>
            <w:r w:rsidRPr="00B57D84">
              <w:rPr>
                <w:rFonts w:cs="Arial" w:hAnsi="Arial" w:ascii="Arial"/>
                <w:sz w:val="18"/>
                <w:szCs w:val="18"/>
              </w:rPr>
              <w:t>417.416,37</w:t>
            </w:r>
          </w:p>
        </w:tc>
        <w:tc>
          <w:tcPr>
            <w:tcW w:type="auto" w:w="0"/>
            <w:vAlign w:val="center"/>
          </w:tcPr>
          <w:p w:rsidRDefault="00A030F5" w:rsidP="00A542BE" w:rsidR="00A030F5" w:rsidRPr="00D31EC8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Porezna rješenja, ovjereni knjigovodstveni izlisti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A030F5" w:rsidP="00A542BE" w:rsidR="00A030F5" w:rsidRPr="00842847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195.045,75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A030F5" w:rsidP="00A542BE" w:rsidR="00A030F5" w:rsidRPr="00EF0D9E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 </w:t>
            </w:r>
            <w:r w:rsidRPr="00EF0D9E">
              <w:rPr>
                <w:rFonts w:cs="Arial" w:hAnsi="Arial" w:ascii="Arial"/>
                <w:sz w:val="18"/>
                <w:szCs w:val="18"/>
              </w:rPr>
              <w:t>222.370,62</w:t>
            </w:r>
          </w:p>
          <w:p w:rsidRDefault="00A030F5" w:rsidP="00A542BE" w:rsidR="00A030F5" w:rsidRPr="00916093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auto" w:w="0"/>
            <w:gridSpan w:val="2"/>
            <w:shd w:fill="auto" w:color="auto" w:val="clear"/>
            <w:noWrap/>
          </w:tcPr>
          <w:p w:rsidRDefault="00A030F5" w:rsidP="00A542BE" w:rsidR="00A030F5" w:rsidRPr="0059413E">
            <w:pPr>
              <w:rPr>
                <w:rFonts w:cs="Arial" w:hAnsi="Arial" w:ascii="Arial"/>
                <w:sz w:val="18"/>
                <w:szCs w:val="18"/>
              </w:rPr>
            </w:pPr>
            <w:r w:rsidRPr="0059413E">
              <w:rPr>
                <w:rFonts w:cs="Arial" w:hAnsi="Arial" w:ascii="Arial"/>
                <w:sz w:val="18"/>
                <w:szCs w:val="18"/>
              </w:rPr>
              <w:t>Osporeni iznos priznat vjerovnicima I višeg isplatnog reda.</w:t>
            </w:r>
          </w:p>
        </w:tc>
      </w:tr>
      <w:tr w:rsidTr="00A030F5" w:rsidR="00A030F5" w:rsidRPr="00916093">
        <w:trPr>
          <w:trHeight w:val="720"/>
        </w:trPr>
        <w:tc>
          <w:tcPr>
            <w:tcW w:type="auto" w:w="0"/>
            <w:shd w:fill="auto" w:color="auto" w:val="clear"/>
            <w:vAlign w:val="center"/>
          </w:tcPr>
          <w:p w:rsidRDefault="00A030F5" w:rsidP="00A542BE" w:rsidR="00A030F5" w:rsidRPr="00916093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21.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A030F5" w:rsidP="00A542BE" w:rsidR="00A030F5" w:rsidRPr="00755C98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VODOOPSKRBA I ODVODNJA d.o.o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A030F5" w:rsidP="00A542BE" w:rsidR="00A030F5" w:rsidRPr="00755C98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83416546499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A030F5" w:rsidP="00A542BE" w:rsidR="00A030F5" w:rsidRPr="00CE4829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Zagreb, Folnegovićeva 1</w:t>
            </w:r>
          </w:p>
        </w:tc>
        <w:tc>
          <w:tcPr>
            <w:tcW w:type="auto" w:w="0"/>
            <w:shd w:fill="auto" w:color="auto" w:val="clear"/>
          </w:tcPr>
          <w:p w:rsidRDefault="00A030F5" w:rsidP="00A542BE" w:rsidR="00A030F5">
            <w:pPr>
              <w:rPr>
                <w:rFonts w:cs="Arial" w:hAnsi="Arial" w:ascii="Arial"/>
                <w:sz w:val="18"/>
                <w:szCs w:val="18"/>
              </w:rPr>
            </w:pPr>
          </w:p>
          <w:p w:rsidRDefault="00A030F5" w:rsidP="00A542BE" w:rsidR="00A030F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  <w:p w:rsidRDefault="00A030F5" w:rsidP="00A542BE" w:rsidR="00A030F5" w:rsidRPr="007018D7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89.281,87</w:t>
            </w:r>
          </w:p>
        </w:tc>
        <w:tc>
          <w:tcPr>
            <w:tcW w:type="auto" w:w="0"/>
          </w:tcPr>
          <w:p w:rsidRDefault="00A030F5" w:rsidP="00A542BE" w:rsidR="00A030F5" w:rsidRPr="006D09E7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Presuda Trgovačkog suda u Zagrebu br. Povrv-5430/15 od 10.07.2017., Rješenje o ovrsi Ovrv-38698/2017 od 01.09.2017., računi, izvadak otvorenih stavki, obračuni kamata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A030F5" w:rsidP="00A542BE" w:rsidR="00A030F5" w:rsidRPr="00842847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89.281,87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A030F5" w:rsidP="00A542BE" w:rsidR="00A030F5" w:rsidRPr="00916093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auto" w:w="0"/>
            <w:gridSpan w:val="2"/>
            <w:shd w:fill="auto" w:color="auto" w:val="clear"/>
            <w:noWrap/>
            <w:vAlign w:val="center"/>
          </w:tcPr>
          <w:p w:rsidRDefault="00A030F5" w:rsidP="00A542BE" w:rsidR="00A030F5" w:rsidRPr="00916093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  </w:t>
            </w:r>
          </w:p>
        </w:tc>
      </w:tr>
      <w:tr w:rsidTr="00A030F5" w:rsidR="00A030F5" w:rsidRPr="00916093">
        <w:trPr>
          <w:trHeight w:val="705"/>
        </w:trPr>
        <w:tc>
          <w:tcPr>
            <w:tcW w:type="auto" w:w="0"/>
            <w:shd w:fill="auto" w:color="auto" w:val="clear"/>
            <w:vAlign w:val="center"/>
          </w:tcPr>
          <w:p w:rsidRDefault="00A030F5" w:rsidP="00A542BE" w:rsidR="00A030F5" w:rsidRPr="00916093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22.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A030F5" w:rsidP="00A542BE" w:rsidR="00A030F5" w:rsidRPr="00755C98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ZAGREBAČKI HOLDING d.o.o.</w:t>
            </w:r>
          </w:p>
        </w:tc>
        <w:tc>
          <w:tcPr>
            <w:tcW w:type="auto" w:w="0"/>
            <w:shd w:fill="auto" w:color="auto" w:val="clear"/>
          </w:tcPr>
          <w:p w:rsidRDefault="00A030F5" w:rsidP="00A542BE" w:rsidR="00A030F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  <w:p w:rsidRDefault="00A030F5" w:rsidP="00A542BE" w:rsidR="00A030F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  <w:p w:rsidRDefault="00A030F5" w:rsidP="00A542BE" w:rsidR="00A030F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  <w:p w:rsidRDefault="00A030F5" w:rsidP="00A542BE" w:rsidR="00A030F5" w:rsidRPr="00755C98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85584865987</w:t>
            </w:r>
          </w:p>
        </w:tc>
        <w:tc>
          <w:tcPr>
            <w:tcW w:type="auto" w:w="0"/>
            <w:shd w:fill="auto" w:color="auto" w:val="clear"/>
          </w:tcPr>
          <w:p w:rsidRDefault="00A030F5" w:rsidP="00A542BE" w:rsidR="00A030F5">
            <w:pPr>
              <w:rPr>
                <w:rFonts w:cs="Arial" w:hAnsi="Arial" w:ascii="Arial"/>
                <w:sz w:val="18"/>
                <w:szCs w:val="18"/>
              </w:rPr>
            </w:pPr>
          </w:p>
          <w:p w:rsidRDefault="00A030F5" w:rsidP="00A542BE" w:rsidR="00A030F5">
            <w:pPr>
              <w:rPr>
                <w:rFonts w:cs="Arial" w:hAnsi="Arial" w:ascii="Arial"/>
                <w:sz w:val="18"/>
                <w:szCs w:val="18"/>
              </w:rPr>
            </w:pPr>
          </w:p>
          <w:p w:rsidRDefault="00A030F5" w:rsidP="00A542BE" w:rsidR="00A030F5" w:rsidRPr="00AB6C1E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Zagreb, Ulica Grada Vukovara 41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A030F5" w:rsidP="00A542BE" w:rsidR="00A030F5" w:rsidRPr="00842847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106.586,37</w:t>
            </w:r>
          </w:p>
        </w:tc>
        <w:tc>
          <w:tcPr>
            <w:tcW w:type="auto" w:w="0"/>
          </w:tcPr>
          <w:p w:rsidRDefault="00A030F5" w:rsidP="00A542BE" w:rsidR="00A030F5">
            <w:pPr>
              <w:rPr>
                <w:rFonts w:cs="Arial" w:hAnsi="Arial" w:ascii="Arial"/>
                <w:sz w:val="18"/>
                <w:szCs w:val="18"/>
              </w:rPr>
            </w:pPr>
          </w:p>
          <w:p w:rsidRDefault="00A030F5" w:rsidP="00A542BE" w:rsidR="00A030F5">
            <w:pPr>
              <w:rPr>
                <w:rFonts w:cs="Arial" w:hAnsi="Arial" w:ascii="Arial"/>
                <w:sz w:val="18"/>
                <w:szCs w:val="18"/>
              </w:rPr>
            </w:pPr>
          </w:p>
          <w:p w:rsidRDefault="00A030F5" w:rsidP="00A542BE" w:rsidR="00A030F5" w:rsidRPr="00B30024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Pravomoćna Rješenja o ovrsi, pravomoćne Presude i </w:t>
            </w:r>
            <w:r>
              <w:rPr>
                <w:rFonts w:cs="Arial" w:hAnsi="Arial" w:ascii="Arial"/>
                <w:sz w:val="18"/>
                <w:szCs w:val="18"/>
              </w:rPr>
              <w:lastRenderedPageBreak/>
              <w:t>Rješenja, izvodi otvorenih stavaka, obračuni kamata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A030F5" w:rsidP="00A542BE" w:rsidR="00A030F5" w:rsidRPr="00842847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lastRenderedPageBreak/>
              <w:t>94.041,45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A030F5" w:rsidP="00A542BE" w:rsidR="00A030F5" w:rsidRPr="00DE30BB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12.544,92</w:t>
            </w:r>
          </w:p>
        </w:tc>
        <w:tc>
          <w:tcPr>
            <w:tcW w:type="auto" w:w="0"/>
            <w:gridSpan w:val="2"/>
            <w:shd w:fill="auto" w:color="auto" w:val="clear"/>
            <w:noWrap/>
            <w:vAlign w:val="center"/>
          </w:tcPr>
          <w:p w:rsidRDefault="00A030F5" w:rsidP="00A542BE" w:rsidR="00A030F5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Glede</w:t>
            </w:r>
            <w:r w:rsidRPr="00DE30BB">
              <w:rPr>
                <w:rFonts w:cs="Arial" w:hAnsi="Arial" w:ascii="Arial"/>
                <w:sz w:val="18"/>
                <w:szCs w:val="18"/>
              </w:rPr>
              <w:t xml:space="preserve"> tražbin</w:t>
            </w:r>
            <w:r>
              <w:rPr>
                <w:rFonts w:cs="Arial" w:hAnsi="Arial" w:ascii="Arial"/>
                <w:sz w:val="18"/>
                <w:szCs w:val="18"/>
              </w:rPr>
              <w:t>e</w:t>
            </w:r>
            <w:r w:rsidRPr="00DE30BB">
              <w:rPr>
                <w:rFonts w:cs="Arial" w:hAnsi="Arial" w:ascii="Arial"/>
                <w:sz w:val="18"/>
                <w:szCs w:val="18"/>
              </w:rPr>
              <w:t xml:space="preserve"> </w:t>
            </w:r>
            <w:r>
              <w:rPr>
                <w:rFonts w:cs="Arial" w:hAnsi="Arial" w:ascii="Arial"/>
                <w:sz w:val="18"/>
                <w:szCs w:val="18"/>
              </w:rPr>
              <w:t>P</w:t>
            </w:r>
            <w:r w:rsidRPr="00DE30BB">
              <w:rPr>
                <w:rFonts w:cs="Arial" w:hAnsi="Arial" w:ascii="Arial"/>
                <w:sz w:val="18"/>
                <w:szCs w:val="18"/>
              </w:rPr>
              <w:t>o</w:t>
            </w:r>
            <w:r>
              <w:rPr>
                <w:rFonts w:cs="Arial" w:hAnsi="Arial" w:ascii="Arial"/>
                <w:sz w:val="18"/>
                <w:szCs w:val="18"/>
              </w:rPr>
              <w:t xml:space="preserve">družnice Zagrebparkinga je </w:t>
            </w:r>
            <w:r w:rsidRPr="00DE30BB">
              <w:rPr>
                <w:rFonts w:cs="Arial" w:hAnsi="Arial" w:ascii="Arial"/>
                <w:sz w:val="18"/>
                <w:szCs w:val="18"/>
              </w:rPr>
              <w:t>nastupila zastara.</w:t>
            </w:r>
          </w:p>
          <w:p w:rsidRDefault="00A030F5" w:rsidP="00A542BE" w:rsidR="00A030F5" w:rsidRPr="00DE30BB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Tražbina Podružnice Zagrebački velesajam se temelji na ovršnim ispravama, koje se ne odnose na steč. dužnika.</w:t>
            </w:r>
          </w:p>
        </w:tc>
      </w:tr>
      <w:tr w:rsidTr="00A030F5" w:rsidR="00A030F5" w:rsidRPr="00916093">
        <w:trPr>
          <w:trHeight w:val="613"/>
        </w:trPr>
        <w:tc>
          <w:tcPr>
            <w:tcW w:type="auto" w:w="0"/>
            <w:shd w:fill="auto" w:color="auto" w:val="clear"/>
            <w:vAlign w:val="center"/>
          </w:tcPr>
          <w:p w:rsidRDefault="00A030F5" w:rsidP="00A542BE" w:rsidR="00A030F5" w:rsidRPr="00916093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vAlign w:val="center"/>
          </w:tcPr>
          <w:p w:rsidRDefault="00A030F5" w:rsidP="00A542BE" w:rsidR="00A030F5" w:rsidRPr="00755C98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shd w:fill="auto" w:color="auto" w:val="clear"/>
          </w:tcPr>
          <w:p w:rsidRDefault="00A030F5" w:rsidP="00A542BE" w:rsidR="00A030F5" w:rsidRPr="00755C98">
            <w:pPr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shd w:fill="auto" w:color="auto" w:val="clear"/>
          </w:tcPr>
          <w:p w:rsidRDefault="00A030F5" w:rsidP="00A542BE" w:rsidR="00A030F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  <w:p w:rsidRDefault="00A030F5" w:rsidP="00A542BE" w:rsidR="00A030F5" w:rsidRPr="00066C96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  <w:r w:rsidRPr="00066C96">
              <w:rPr>
                <w:rFonts w:cs="Arial" w:hAnsi="Arial" w:ascii="Arial"/>
                <w:b/>
                <w:sz w:val="18"/>
                <w:szCs w:val="18"/>
              </w:rPr>
              <w:t>UKUPNO</w:t>
            </w:r>
          </w:p>
        </w:tc>
        <w:tc>
          <w:tcPr>
            <w:tcW w:type="auto" w:w="0"/>
            <w:shd w:fill="auto" w:color="auto" w:val="clear"/>
          </w:tcPr>
          <w:p w:rsidRDefault="00A030F5" w:rsidP="00A542BE" w:rsidR="00A030F5">
            <w:pPr>
              <w:rPr>
                <w:rFonts w:cs="Arial" w:hAnsi="Arial" w:ascii="Arial"/>
                <w:sz w:val="18"/>
                <w:szCs w:val="18"/>
              </w:rPr>
            </w:pPr>
          </w:p>
          <w:p w:rsidRDefault="00A030F5" w:rsidP="00A542BE" w:rsidR="00A030F5" w:rsidRPr="00066C96">
            <w:pPr>
              <w:rPr>
                <w:rFonts w:cs="Arial" w:hAnsi="Arial" w:ascii="Arial"/>
                <w:b/>
                <w:sz w:val="18"/>
                <w:szCs w:val="18"/>
              </w:rPr>
            </w:pPr>
            <w:r>
              <w:rPr>
                <w:rFonts w:cs="Arial" w:hAnsi="Arial" w:ascii="Arial"/>
                <w:b/>
                <w:sz w:val="18"/>
                <w:szCs w:val="18"/>
              </w:rPr>
              <w:t>3.27</w:t>
            </w:r>
            <w:r w:rsidRPr="00066C96">
              <w:rPr>
                <w:rFonts w:cs="Arial" w:hAnsi="Arial" w:ascii="Arial"/>
                <w:b/>
                <w:sz w:val="18"/>
                <w:szCs w:val="18"/>
              </w:rPr>
              <w:t>6.</w:t>
            </w:r>
            <w:r>
              <w:rPr>
                <w:rFonts w:cs="Arial" w:hAnsi="Arial" w:ascii="Arial"/>
                <w:b/>
                <w:sz w:val="18"/>
                <w:szCs w:val="18"/>
              </w:rPr>
              <w:t>155</w:t>
            </w:r>
            <w:r w:rsidRPr="00066C96">
              <w:rPr>
                <w:rFonts w:cs="Arial" w:hAnsi="Arial" w:ascii="Arial"/>
                <w:b/>
                <w:sz w:val="18"/>
                <w:szCs w:val="18"/>
              </w:rPr>
              <w:t>,</w:t>
            </w:r>
            <w:r>
              <w:rPr>
                <w:rFonts w:cs="Arial" w:hAnsi="Arial" w:ascii="Arial"/>
                <w:b/>
                <w:sz w:val="18"/>
                <w:szCs w:val="18"/>
              </w:rPr>
              <w:t>21</w:t>
            </w:r>
          </w:p>
        </w:tc>
        <w:tc>
          <w:tcPr>
            <w:tcW w:type="auto" w:w="0"/>
          </w:tcPr>
          <w:p w:rsidRDefault="00A030F5" w:rsidP="00A542BE" w:rsidR="00A030F5" w:rsidRPr="00916093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vAlign w:val="center"/>
          </w:tcPr>
          <w:p w:rsidRDefault="00A030F5" w:rsidP="00A542BE" w:rsidR="00A030F5" w:rsidRPr="00226EFC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  <w:r w:rsidRPr="00226EFC">
              <w:rPr>
                <w:rFonts w:cs="Arial" w:hAnsi="Arial" w:ascii="Arial"/>
                <w:b/>
                <w:sz w:val="18"/>
                <w:szCs w:val="18"/>
              </w:rPr>
              <w:t>2.253.365,39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A030F5" w:rsidP="00A542BE" w:rsidR="00A030F5" w:rsidRPr="00226EFC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  <w:r w:rsidRPr="00226EFC">
              <w:rPr>
                <w:rFonts w:cs="Arial" w:hAnsi="Arial" w:ascii="Arial"/>
                <w:b/>
                <w:sz w:val="18"/>
                <w:szCs w:val="18"/>
              </w:rPr>
              <w:t>1.022.789,82</w:t>
            </w:r>
          </w:p>
        </w:tc>
        <w:tc>
          <w:tcPr>
            <w:tcW w:type="auto" w:w="0"/>
            <w:gridSpan w:val="2"/>
            <w:shd w:fill="auto" w:color="auto" w:val="clear"/>
            <w:noWrap/>
          </w:tcPr>
          <w:p w:rsidRDefault="00A030F5" w:rsidP="00A542BE" w:rsidR="00A030F5" w:rsidRPr="00916093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A030F5" w:rsidR="00A030F5">
        <w:tblPrEx>
          <w:tblBorders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00" w:noVBand="0" w:noHBand="0" w:lastColumn="0" w:firstColumn="0" w:lastRow="0" w:firstRow="0"/>
        </w:tblPrEx>
        <w:trPr>
          <w:gridBefore w:val="7"/>
          <w:gridAfter w:val="1"/>
          <w:trHeight w:val="100"/>
        </w:trPr>
        <w:tc>
          <w:tcPr>
            <w:tcW w:type="auto" w:w="0"/>
            <w:gridSpan w:val="2"/>
          </w:tcPr>
          <w:p w:rsidRDefault="00A030F5" w:rsidP="00A542BE" w:rsidR="00A030F5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A030F5" w:rsidR="00A030F5">
        <w:tblPrEx>
          <w:tblBorders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00" w:noVBand="0" w:noHBand="0" w:lastColumn="0" w:firstColumn="0" w:lastRow="0" w:firstRow="0"/>
        </w:tblPrEx>
        <w:trPr>
          <w:gridBefore w:val="7"/>
          <w:gridAfter w:val="1"/>
          <w:trHeight w:val="100"/>
        </w:trPr>
        <w:tc>
          <w:tcPr>
            <w:tcW w:type="auto" w:w="0"/>
            <w:gridSpan w:val="2"/>
          </w:tcPr>
          <w:p w:rsidRDefault="00A030F5" w:rsidP="00A542BE" w:rsidR="00A030F5">
            <w:pPr>
              <w:rPr>
                <w:rFonts w:cs="Arial" w:hAnsi="Arial" w:ascii="Arial"/>
                <w:sz w:val="20"/>
                <w:szCs w:val="20"/>
              </w:rPr>
            </w:pPr>
          </w:p>
        </w:tc>
      </w:tr>
    </w:tbl>
    <w:p w:rsidRDefault="00A030F5" w:rsidP="00A030F5" w:rsidR="00A030F5" w:rsidRPr="00724106">
      <w:pPr>
        <w:ind w:firstLine="708" w:left="4956"/>
        <w:rPr>
          <w:rFonts w:cs="Arial" w:hAnsi="Arial" w:ascii="Arial"/>
          <w:b/>
        </w:rPr>
      </w:pPr>
      <w:r w:rsidRPr="00724106">
        <w:rPr>
          <w:rFonts w:cs="Arial" w:hAnsi="Arial" w:ascii="Arial"/>
          <w:b/>
        </w:rPr>
        <w:t>II. TABLICA RAZLUČNIH PRAVA</w:t>
      </w:r>
    </w:p>
    <w:p w:rsidRDefault="00A030F5" w:rsidP="00A030F5" w:rsidR="00A030F5" w:rsidRPr="00724106">
      <w:pPr>
        <w:jc w:val="center"/>
        <w:rPr>
          <w:rFonts w:cs="Arial" w:hAnsi="Arial" w:ascii="Arial"/>
        </w:rPr>
      </w:pPr>
      <w:r w:rsidRPr="00724106">
        <w:rPr>
          <w:rFonts w:cs="Arial" w:hAnsi="Arial" w:ascii="Arial"/>
        </w:rPr>
        <w:t>U ovom stečajnom postupku nema razlučnih vjerovnika.</w:t>
      </w:r>
    </w:p>
    <w:p w:rsidRDefault="00A030F5" w:rsidP="00A030F5" w:rsidR="00A030F5" w:rsidRPr="00724106">
      <w:pPr>
        <w:jc w:val="center"/>
        <w:rPr>
          <w:rFonts w:cs="Arial" w:hAnsi="Arial" w:ascii="Arial"/>
        </w:rPr>
      </w:pPr>
    </w:p>
    <w:p w:rsidRDefault="00A030F5" w:rsidP="00A030F5" w:rsidR="00A030F5" w:rsidRPr="006142FE">
      <w:pPr>
        <w:pStyle w:val="Bezproreda"/>
        <w:numPr>
          <w:ilvl w:val="0"/>
          <w:numId w:val="6"/>
        </w:numPr>
        <w:autoSpaceDN w:val="false"/>
        <w:spacing w:after="80"/>
        <w:jc w:val="center"/>
        <w:rPr>
          <w:rFonts w:cs="Arial" w:hAnsi="Arial" w:ascii="Arial"/>
          <w:b/>
          <w:sz w:val="24"/>
          <w:szCs w:val="24"/>
        </w:rPr>
      </w:pPr>
      <w:r w:rsidRPr="006142FE">
        <w:rPr>
          <w:rFonts w:cs="Arial" w:hAnsi="Arial" w:ascii="Arial"/>
          <w:b/>
          <w:sz w:val="24"/>
          <w:szCs w:val="24"/>
        </w:rPr>
        <w:t>TABLICA IZLUČNIH PRAVA</w:t>
      </w:r>
    </w:p>
    <w:p w:rsidRDefault="00A030F5" w:rsidP="00A030F5" w:rsidR="00A030F5" w:rsidRPr="00724106">
      <w:pPr>
        <w:jc w:val="center"/>
        <w:rPr>
          <w:rFonts w:cs="Arial" w:hAnsi="Arial" w:ascii="Arial"/>
        </w:rPr>
      </w:pPr>
      <w:r w:rsidRPr="00724106">
        <w:rPr>
          <w:rFonts w:cs="Arial" w:hAnsi="Arial" w:ascii="Arial"/>
        </w:rPr>
        <w:t>U ovom stečajnom postupku nema izlučnih vjerovnika.</w:t>
      </w:r>
    </w:p>
    <w:p w:rsidRDefault="00A030F5" w:rsidP="00A030F5" w:rsidR="00A030F5" w:rsidRPr="00724106">
      <w:pPr>
        <w:rPr>
          <w:rFonts w:cs="Arial" w:hAnsi="Arial" w:ascii="Arial"/>
        </w:rPr>
      </w:pPr>
    </w:p>
    <w:p w:rsidRDefault="00A030F5" w:rsidP="00A030F5" w:rsidR="00A030F5" w:rsidRPr="006142FE">
      <w:pPr>
        <w:rPr>
          <w:rFonts w:cs="Arial" w:hAnsi="Arial" w:ascii="Arial"/>
          <w:sz w:val="20"/>
          <w:szCs w:val="20"/>
        </w:rPr>
      </w:pPr>
      <w:r w:rsidRPr="00724106">
        <w:rPr>
          <w:rFonts w:cs="Arial" w:hAnsi="Arial" w:ascii="Arial"/>
        </w:rPr>
        <w:tab/>
      </w:r>
      <w:r w:rsidRPr="00724106">
        <w:rPr>
          <w:rFonts w:cs="Arial" w:hAnsi="Arial" w:ascii="Arial"/>
        </w:rPr>
        <w:tab/>
      </w:r>
      <w:r w:rsidRPr="00724106">
        <w:rPr>
          <w:rFonts w:cs="Arial" w:hAnsi="Arial" w:ascii="Arial"/>
        </w:rPr>
        <w:tab/>
      </w:r>
      <w:r w:rsidRPr="00724106">
        <w:rPr>
          <w:rFonts w:cs="Arial" w:hAnsi="Arial" w:ascii="Arial"/>
        </w:rPr>
        <w:tab/>
      </w:r>
      <w:r w:rsidRPr="00724106">
        <w:rPr>
          <w:rFonts w:cs="Arial" w:hAnsi="Arial" w:ascii="Arial"/>
        </w:rPr>
        <w:tab/>
      </w:r>
      <w:r w:rsidRPr="00724106">
        <w:rPr>
          <w:rFonts w:cs="Arial" w:hAnsi="Arial" w:ascii="Arial"/>
        </w:rPr>
        <w:tab/>
      </w:r>
      <w:r w:rsidRPr="00724106">
        <w:rPr>
          <w:rFonts w:cs="Arial" w:hAnsi="Arial" w:ascii="Arial"/>
        </w:rPr>
        <w:tab/>
      </w:r>
      <w:r w:rsidRPr="00724106">
        <w:rPr>
          <w:rFonts w:cs="Arial" w:hAnsi="Arial" w:ascii="Arial"/>
        </w:rPr>
        <w:tab/>
      </w:r>
      <w:r w:rsidRPr="00724106">
        <w:rPr>
          <w:rFonts w:cs="Arial" w:hAnsi="Arial" w:ascii="Arial"/>
        </w:rPr>
        <w:tab/>
      </w:r>
      <w:r w:rsidRPr="00724106">
        <w:rPr>
          <w:rFonts w:cs="Arial" w:hAnsi="Arial" w:ascii="Arial"/>
        </w:rPr>
        <w:tab/>
      </w:r>
      <w:r w:rsidRPr="00724106">
        <w:rPr>
          <w:rFonts w:cs="Arial" w:hAnsi="Arial" w:ascii="Arial"/>
        </w:rPr>
        <w:tab/>
      </w:r>
      <w:r w:rsidRPr="00724106">
        <w:rPr>
          <w:rFonts w:cs="Arial" w:hAnsi="Arial" w:ascii="Arial"/>
        </w:rPr>
        <w:tab/>
      </w:r>
      <w:r w:rsidRPr="00724106">
        <w:rPr>
          <w:rFonts w:cs="Arial" w:hAnsi="Arial" w:ascii="Arial"/>
        </w:rPr>
        <w:tab/>
      </w:r>
      <w:r w:rsidRPr="00724106">
        <w:rPr>
          <w:rFonts w:cs="Arial" w:hAnsi="Arial" w:ascii="Arial"/>
        </w:rPr>
        <w:tab/>
      </w:r>
      <w:r w:rsidRPr="00724106">
        <w:rPr>
          <w:rFonts w:cs="Arial" w:hAnsi="Arial" w:ascii="Arial"/>
        </w:rPr>
        <w:tab/>
      </w:r>
      <w:r w:rsidRPr="00724106">
        <w:rPr>
          <w:rFonts w:cs="Arial" w:hAnsi="Arial" w:ascii="Arial"/>
        </w:rPr>
        <w:tab/>
      </w:r>
      <w:r w:rsidRPr="00724106">
        <w:rPr>
          <w:rFonts w:cs="Arial" w:hAnsi="Arial" w:ascii="Arial"/>
        </w:rPr>
        <w:tab/>
      </w:r>
      <w:r w:rsidRPr="00724106">
        <w:rPr>
          <w:rFonts w:cs="Arial" w:hAnsi="Arial" w:ascii="Arial"/>
        </w:rPr>
        <w:tab/>
      </w:r>
      <w:r w:rsidRPr="00724106">
        <w:rPr>
          <w:rFonts w:cs="Arial" w:hAnsi="Arial" w:ascii="Arial"/>
        </w:rPr>
        <w:tab/>
      </w:r>
      <w:r>
        <w:rPr>
          <w:rFonts w:cs="Arial" w:hAnsi="Arial" w:ascii="Arial"/>
        </w:rPr>
        <w:t xml:space="preserve">   </w:t>
      </w:r>
      <w:r w:rsidRPr="00724106">
        <w:rPr>
          <w:rFonts w:cs="Arial" w:hAnsi="Arial" w:ascii="Arial"/>
        </w:rPr>
        <w:tab/>
      </w:r>
      <w:r w:rsidRPr="00724106">
        <w:rPr>
          <w:rFonts w:cs="Arial" w:hAnsi="Arial" w:ascii="Arial"/>
        </w:rPr>
        <w:tab/>
      </w:r>
      <w:r w:rsidRPr="006142FE">
        <w:rPr>
          <w:rFonts w:cs="Arial" w:hAnsi="Arial" w:ascii="Arial"/>
          <w:sz w:val="20"/>
          <w:szCs w:val="20"/>
        </w:rPr>
        <w:t>U Zagrebu, 28.prosinca 2017.g.</w:t>
      </w:r>
      <w:r w:rsidRPr="006142FE">
        <w:rPr>
          <w:rFonts w:cs="Arial" w:hAnsi="Arial" w:ascii="Arial"/>
          <w:sz w:val="20"/>
          <w:szCs w:val="20"/>
        </w:rPr>
        <w:tab/>
      </w:r>
      <w:r w:rsidRPr="006142FE">
        <w:rPr>
          <w:rFonts w:cs="Arial" w:hAnsi="Arial" w:ascii="Arial"/>
          <w:sz w:val="20"/>
          <w:szCs w:val="20"/>
        </w:rPr>
        <w:tab/>
      </w:r>
      <w:r w:rsidRPr="006142FE">
        <w:rPr>
          <w:rFonts w:cs="Arial" w:hAnsi="Arial" w:ascii="Arial"/>
          <w:sz w:val="20"/>
          <w:szCs w:val="20"/>
        </w:rPr>
        <w:tab/>
      </w:r>
      <w:r w:rsidRPr="006142FE">
        <w:rPr>
          <w:rFonts w:cs="Arial" w:hAnsi="Arial" w:ascii="Arial"/>
          <w:sz w:val="20"/>
          <w:szCs w:val="20"/>
        </w:rPr>
        <w:tab/>
      </w:r>
      <w:r w:rsidRPr="006142FE">
        <w:rPr>
          <w:rFonts w:cs="Arial" w:hAnsi="Arial" w:ascii="Arial"/>
          <w:sz w:val="20"/>
          <w:szCs w:val="20"/>
        </w:rPr>
        <w:tab/>
      </w:r>
      <w:r w:rsidRPr="006142FE">
        <w:rPr>
          <w:rFonts w:cs="Arial" w:hAnsi="Arial" w:ascii="Arial"/>
          <w:sz w:val="20"/>
          <w:szCs w:val="20"/>
        </w:rPr>
        <w:tab/>
      </w:r>
      <w:r w:rsidRPr="006142FE">
        <w:rPr>
          <w:rFonts w:cs="Arial" w:hAnsi="Arial" w:ascii="Arial"/>
          <w:sz w:val="20"/>
          <w:szCs w:val="20"/>
        </w:rPr>
        <w:tab/>
      </w:r>
      <w:r w:rsidRPr="006142FE">
        <w:rPr>
          <w:rFonts w:cs="Arial" w:hAnsi="Arial" w:ascii="Arial"/>
          <w:sz w:val="20"/>
          <w:szCs w:val="20"/>
        </w:rPr>
        <w:tab/>
      </w:r>
      <w:r w:rsidRPr="006142FE">
        <w:rPr>
          <w:rFonts w:cs="Arial" w:hAnsi="Arial" w:ascii="Arial"/>
          <w:sz w:val="20"/>
          <w:szCs w:val="20"/>
        </w:rPr>
        <w:tab/>
      </w:r>
    </w:p>
    <w:p w:rsidRDefault="00A030F5" w:rsidP="00A030F5" w:rsidR="00A030F5">
      <w:pPr>
        <w:rPr>
          <w:rFonts w:cs="Arial" w:hAnsi="Arial" w:ascii="Arial"/>
        </w:rPr>
      </w:pPr>
      <w:r w:rsidRPr="006142FE">
        <w:rPr>
          <w:rFonts w:cs="Arial" w:hAnsi="Arial" w:ascii="Arial"/>
          <w:sz w:val="20"/>
          <w:szCs w:val="20"/>
        </w:rPr>
        <w:tab/>
      </w:r>
      <w:r w:rsidRPr="006142FE">
        <w:rPr>
          <w:rFonts w:cs="Arial" w:hAnsi="Arial" w:ascii="Arial"/>
          <w:sz w:val="20"/>
          <w:szCs w:val="20"/>
        </w:rPr>
        <w:tab/>
      </w:r>
      <w:r w:rsidRPr="006142FE">
        <w:rPr>
          <w:rFonts w:cs="Arial" w:hAnsi="Arial" w:ascii="Arial"/>
          <w:sz w:val="20"/>
          <w:szCs w:val="20"/>
        </w:rPr>
        <w:tab/>
      </w:r>
      <w:r w:rsidRPr="006142FE">
        <w:rPr>
          <w:rFonts w:cs="Arial" w:hAnsi="Arial" w:ascii="Arial"/>
          <w:sz w:val="20"/>
          <w:szCs w:val="20"/>
        </w:rPr>
        <w:tab/>
      </w:r>
      <w:r w:rsidRPr="006142FE">
        <w:rPr>
          <w:rFonts w:cs="Arial" w:hAnsi="Arial" w:ascii="Arial"/>
          <w:sz w:val="20"/>
          <w:szCs w:val="20"/>
        </w:rPr>
        <w:tab/>
      </w:r>
      <w:r w:rsidRPr="006142FE">
        <w:rPr>
          <w:rFonts w:cs="Arial" w:hAnsi="Arial" w:ascii="Arial"/>
          <w:sz w:val="20"/>
          <w:szCs w:val="20"/>
        </w:rPr>
        <w:tab/>
      </w:r>
      <w:r w:rsidRPr="006142FE">
        <w:rPr>
          <w:rFonts w:cs="Arial" w:hAnsi="Arial" w:ascii="Arial"/>
          <w:sz w:val="20"/>
          <w:szCs w:val="20"/>
        </w:rPr>
        <w:tab/>
      </w:r>
      <w:r w:rsidRPr="006142FE">
        <w:rPr>
          <w:rFonts w:cs="Arial" w:hAnsi="Arial" w:ascii="Arial"/>
          <w:sz w:val="20"/>
          <w:szCs w:val="20"/>
        </w:rPr>
        <w:tab/>
      </w:r>
      <w:r w:rsidRPr="006142FE">
        <w:rPr>
          <w:rFonts w:cs="Arial" w:hAnsi="Arial" w:ascii="Arial"/>
          <w:sz w:val="20"/>
          <w:szCs w:val="20"/>
        </w:rPr>
        <w:tab/>
      </w:r>
      <w:r w:rsidRPr="006142FE">
        <w:rPr>
          <w:rFonts w:cs="Arial" w:hAnsi="Arial" w:ascii="Arial"/>
          <w:sz w:val="20"/>
          <w:szCs w:val="20"/>
        </w:rPr>
        <w:tab/>
      </w:r>
      <w:r w:rsidRPr="006142FE">
        <w:rPr>
          <w:rFonts w:cs="Arial" w:hAnsi="Arial" w:ascii="Arial"/>
          <w:sz w:val="20"/>
          <w:szCs w:val="20"/>
        </w:rPr>
        <w:tab/>
      </w:r>
      <w:r w:rsidRPr="006142FE">
        <w:rPr>
          <w:rFonts w:cs="Arial" w:hAnsi="Arial" w:ascii="Arial"/>
          <w:sz w:val="20"/>
          <w:szCs w:val="20"/>
        </w:rPr>
        <w:tab/>
      </w:r>
      <w:r w:rsidRPr="006142FE">
        <w:rPr>
          <w:rFonts w:cs="Arial" w:hAnsi="Arial" w:ascii="Arial"/>
          <w:sz w:val="20"/>
          <w:szCs w:val="20"/>
        </w:rPr>
        <w:tab/>
      </w:r>
      <w:r w:rsidRPr="006142FE">
        <w:rPr>
          <w:rFonts w:cs="Arial" w:hAnsi="Arial" w:ascii="Arial"/>
          <w:sz w:val="20"/>
          <w:szCs w:val="20"/>
        </w:rPr>
        <w:tab/>
        <w:t>Stečajna upraviteljica Antonia Selak</w:t>
      </w:r>
      <w:r w:rsidRPr="00724106">
        <w:rPr>
          <w:rFonts w:cs="Arial" w:hAnsi="Arial" w:ascii="Arial"/>
        </w:rPr>
        <w:tab/>
      </w:r>
    </w:p>
    <w:p w:rsidRDefault="00A030F5" w:rsidP="00A030F5" w:rsidR="00A030F5">
      <w:pPr>
        <w:rPr>
          <w:rFonts w:cs="Arial" w:hAnsi="Arial" w:ascii="Arial"/>
        </w:rPr>
      </w:pPr>
    </w:p>
    <w:p w:rsidRDefault="00A030F5" w:rsidP="00A030F5" w:rsidR="00A030F5">
      <w:pPr>
        <w:rPr>
          <w:rFonts w:cs="Arial" w:hAnsi="Arial" w:ascii="Arial"/>
        </w:rPr>
      </w:pPr>
      <w:r w:rsidRPr="00724106">
        <w:rPr>
          <w:rFonts w:cs="Arial" w:hAnsi="Arial" w:ascii="Arial"/>
        </w:rPr>
        <w:tab/>
      </w:r>
      <w:r w:rsidRPr="00724106">
        <w:rPr>
          <w:rFonts w:cs="Arial" w:hAnsi="Arial" w:ascii="Arial"/>
        </w:rPr>
        <w:tab/>
      </w:r>
      <w:r w:rsidRPr="00724106">
        <w:rPr>
          <w:rFonts w:cs="Arial" w:hAnsi="Arial" w:ascii="Arial"/>
        </w:rPr>
        <w:tab/>
      </w:r>
      <w:r w:rsidRPr="00724106">
        <w:rPr>
          <w:rFonts w:cs="Arial" w:hAnsi="Arial" w:ascii="Arial"/>
        </w:rPr>
        <w:tab/>
      </w:r>
      <w:r w:rsidRPr="00724106">
        <w:rPr>
          <w:rFonts w:cs="Arial" w:hAnsi="Arial" w:ascii="Arial"/>
        </w:rPr>
        <w:tab/>
      </w:r>
      <w:r w:rsidRPr="00724106">
        <w:rPr>
          <w:rFonts w:cs="Arial" w:hAnsi="Arial" w:ascii="Arial"/>
        </w:rPr>
        <w:tab/>
      </w:r>
      <w:r w:rsidRPr="00724106">
        <w:rPr>
          <w:rFonts w:cs="Arial" w:hAnsi="Arial" w:ascii="Arial"/>
        </w:rPr>
        <w:tab/>
      </w:r>
      <w:r w:rsidRPr="00724106">
        <w:rPr>
          <w:rFonts w:cs="Arial" w:hAnsi="Arial" w:ascii="Arial"/>
        </w:rPr>
        <w:tab/>
      </w:r>
      <w:r w:rsidRPr="00724106">
        <w:rPr>
          <w:rFonts w:cs="Arial" w:hAnsi="Arial" w:ascii="Arial"/>
        </w:rPr>
        <w:tab/>
      </w:r>
      <w:r w:rsidRPr="00724106">
        <w:rPr>
          <w:rFonts w:cs="Arial" w:hAnsi="Arial" w:ascii="Arial"/>
        </w:rPr>
        <w:tab/>
      </w:r>
      <w:r w:rsidRPr="00724106">
        <w:rPr>
          <w:rFonts w:cs="Arial" w:hAnsi="Arial" w:ascii="Arial"/>
        </w:rPr>
        <w:tab/>
      </w:r>
    </w:p>
    <w:p w:rsidRDefault="00A030F5" w:rsidP="00A030F5" w:rsidR="00A030F5" w:rsidRPr="006142FE">
      <w:pPr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 w:rsidRPr="006142FE">
        <w:rPr>
          <w:rFonts w:cs="Arial" w:hAnsi="Arial" w:ascii="Arial"/>
        </w:rPr>
        <w:tab/>
        <w:t>__________________________</w:t>
      </w:r>
    </w:p>
    <w:p w:rsidRDefault="00640FEB" w:rsidR="00640FEB"/>
    <w:sectPr w:rsidSect="0016227F" w:rsidR="00640FE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0F5" w:rsidP="00A030F5" w:rsidR="00A030F5">
      <w:r>
        <w:separator/>
      </w:r>
    </w:p>
  </w:endnote>
  <w:endnote w:id="0" w:type="continuationSeparator">
    <w:p w:rsidRDefault="00A030F5" w:rsidP="00A030F5" w:rsidR="00A030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0F5" w:rsidP="00A030F5" w:rsidR="00A030F5">
      <w:r>
        <w:separator/>
      </w:r>
    </w:p>
  </w:footnote>
  <w:footnote w:id="0" w:type="continuationSeparator">
    <w:p w:rsidRDefault="00A030F5" w:rsidP="00A030F5" w:rsidR="00A030F5">
      <w:r>
        <w:continuationSeparator/>
      </w:r>
    </w:p>
  </w:footnote>
  <w:footnote w:id="1">
    <w:p w:rsidRDefault="00A030F5" w:rsidP="00A030F5" w:rsidR="00A030F5">
      <w:pPr>
        <w:tabs>
          <w:tab w:pos="8805" w:val="left"/>
        </w:tabs>
      </w:pPr>
    </w:p>
  </w:footnote>
  <w:footnote w:id="2">
    <w:p w:rsidRDefault="00A030F5" w:rsidP="00A030F5" w:rsidR="00A030F5" w:rsidRPr="00B40BEB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DF588E"/>
    <w:multiLevelType w:val="hybridMultilevel"/>
    <w:tmpl w:val="111CADB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8985206"/>
    <w:multiLevelType w:val="hybridMultilevel"/>
    <w:tmpl w:val="6E30A638"/>
    <w:lvl w:tplc="2FBED94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F1961A3"/>
    <w:multiLevelType w:val="hybridMultilevel"/>
    <w:tmpl w:val="10D4FE2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E4164B7"/>
    <w:multiLevelType w:val="hybridMultilevel"/>
    <w:tmpl w:val="9776FB3E"/>
    <w:lvl w:tplc="76F65A9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23F3CA5"/>
    <w:multiLevelType w:val="hybridMultilevel"/>
    <w:tmpl w:val="9A0E8F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030F5"/>
    <w:rsid w:val="00045781"/>
    <w:rsid w:val="001D191A"/>
    <w:rsid w:val="00640FEB"/>
    <w:rsid w:val="00A030F5"/>
    <w:rsid w:val="00D07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30F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030F5"/>
    <w:pPr>
      <w:suppressAutoHyphens/>
      <w:jc w:val="both"/>
    </w:pPr>
    <w:rPr>
      <w:lang w:eastAsia="ar-SA" w:val="hr-HR"/>
    </w:rPr>
  </w:style>
  <w:style w:customStyle="true" w:styleId="TijelotekstaChar" w:type="character">
    <w:name w:val="Tijelo teksta Char"/>
    <w:basedOn w:val="Zadanifontodlomka"/>
    <w:link w:val="Tijeloteksta"/>
    <w:rsid w:val="00A030F5"/>
    <w:rPr>
      <w:rFonts w:cs="Times New Roman" w:eastAsia="Times New Roman" w:hAnsi="Times New Roman" w:ascii="Times New Roman"/>
      <w:sz w:val="24"/>
      <w:szCs w:val="24"/>
      <w:lang w:eastAsia="ar-SA"/>
    </w:rPr>
  </w:style>
  <w:style w:styleId="Bezproreda" w:type="paragraph">
    <w:name w:val="No Spacing"/>
    <w:qFormat/>
    <w:rsid w:val="00A030F5"/>
    <w:pPr>
      <w:spacing w:lineRule="auto" w:line="240" w:after="0"/>
    </w:pPr>
    <w:rPr>
      <w:rFonts w:eastAsiaTheme="minorEastAsia"/>
      <w:sz w:val="21"/>
      <w:szCs w:val="21"/>
    </w:rPr>
  </w:style>
  <w:style w:styleId="Odlomakpopisa" w:type="paragraph">
    <w:name w:val="List Paragraph"/>
    <w:basedOn w:val="Normal"/>
    <w:uiPriority w:val="34"/>
    <w:qFormat/>
    <w:rsid w:val="00A030F5"/>
    <w:pPr>
      <w:spacing w:lineRule="auto" w:line="276" w:after="160"/>
      <w:ind w:left="720"/>
      <w:contextualSpacing/>
    </w:pPr>
    <w:rPr>
      <w:rFonts w:cstheme="minorBidi" w:eastAsiaTheme="minorEastAsia" w:hAnsiTheme="minorHAnsi" w:asciiTheme="minorHAnsi"/>
      <w:sz w:val="21"/>
      <w:szCs w:val="21"/>
      <w:lang w:val="hr-HR"/>
    </w:rPr>
  </w:style>
  <w:style w:styleId="Zaglavlje" w:type="paragraph">
    <w:name w:val="header"/>
    <w:basedOn w:val="Normal"/>
    <w:link w:val="ZaglavljeChar"/>
    <w:uiPriority w:val="99"/>
    <w:rsid w:val="00A030F5"/>
    <w:pPr>
      <w:tabs>
        <w:tab w:pos="4153" w:val="center"/>
        <w:tab w:pos="8306" w:val="right"/>
      </w:tabs>
    </w:pPr>
    <w:rPr>
      <w:szCs w:val="20"/>
      <w:lang w:eastAsia="hr-HR" w:val="en-US"/>
    </w:rPr>
  </w:style>
  <w:style w:customStyle="true" w:styleId="ZaglavljeChar" w:type="character">
    <w:name w:val="Zaglavlje Char"/>
    <w:basedOn w:val="Zadanifontodlomka"/>
    <w:link w:val="Zaglavlje"/>
    <w:uiPriority w:val="99"/>
    <w:rsid w:val="00A030F5"/>
    <w:rPr>
      <w:rFonts w:cs="Times New Roman" w:eastAsia="Times New Roman" w:hAnsi="Times New Roman" w:ascii="Times New Roman"/>
      <w:sz w:val="24"/>
      <w:szCs w:val="20"/>
      <w:lang w:eastAsia="hr-HR" w:val="en-US"/>
    </w:rPr>
  </w:style>
  <w:style w:customStyle="true" w:styleId="Tijelo" w:type="paragraph">
    <w:name w:val="Tijelo"/>
    <w:rsid w:val="00A030F5"/>
    <w:pPr>
      <w:pBdr>
        <w:top w:val="nil"/>
        <w:left w:val="nil"/>
        <w:bottom w:val="nil"/>
        <w:right w:val="nil"/>
        <w:between w:val="nil"/>
        <w:bar w:val="nil"/>
      </w:pBdr>
    </w:pPr>
    <w:rPr>
      <w:rFonts w:cs="Calibri" w:eastAsia="Calibri" w:hAnsi="Calibri" w:ascii="Calibri"/>
      <w:color w:val="000000"/>
      <w:u w:color="000000"/>
      <w:bdr w:val="nil"/>
      <w:lang w:eastAsia="hr-HR"/>
    </w:rPr>
  </w:style>
  <w:style w:styleId="Tekstfusnote" w:type="paragraph">
    <w:name w:val="footnote text"/>
    <w:basedOn w:val="Normal"/>
    <w:link w:val="TekstfusnoteChar"/>
    <w:uiPriority w:val="99"/>
    <w:semiHidden/>
    <w:rsid w:val="00A030F5"/>
    <w:pPr>
      <w:spacing w:after="80"/>
    </w:pPr>
    <w:rPr>
      <w:rFonts w:eastAsia="Calibri" w:hAnsi="Calibri" w:ascii="Calibri"/>
      <w:sz w:val="20"/>
      <w:szCs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A030F5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rsid w:val="00A030F5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1D19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191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191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191A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191A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30F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030F5"/>
    <w:pPr>
      <w:suppressAutoHyphens/>
      <w:jc w:val="both"/>
    </w:pPr>
    <w:rPr>
      <w:lang w:eastAsia="ar-SA" w:val="hr-HR"/>
    </w:rPr>
  </w:style>
  <w:style w:customStyle="1" w:styleId="TijelotekstaChar" w:type="character">
    <w:name w:val="Tijelo teksta Char"/>
    <w:basedOn w:val="Zadanifontodlomka"/>
    <w:link w:val="Tijeloteksta"/>
    <w:rsid w:val="00A030F5"/>
    <w:rPr>
      <w:rFonts w:ascii="Times New Roman" w:cs="Times New Roman" w:eastAsia="Times New Roman" w:hAnsi="Times New Roman"/>
      <w:sz w:val="24"/>
      <w:szCs w:val="24"/>
      <w:lang w:eastAsia="ar-SA"/>
    </w:rPr>
  </w:style>
  <w:style w:styleId="Bezproreda" w:type="paragraph">
    <w:name w:val="No Spacing"/>
    <w:qFormat/>
    <w:rsid w:val="00A030F5"/>
    <w:pPr>
      <w:spacing w:after="0" w:line="240" w:lineRule="auto"/>
    </w:pPr>
    <w:rPr>
      <w:rFonts w:eastAsiaTheme="minorEastAsia"/>
      <w:sz w:val="21"/>
      <w:szCs w:val="21"/>
    </w:rPr>
  </w:style>
  <w:style w:styleId="Odlomakpopisa" w:type="paragraph">
    <w:name w:val="List Paragraph"/>
    <w:basedOn w:val="Normal"/>
    <w:uiPriority w:val="34"/>
    <w:qFormat/>
    <w:rsid w:val="00A030F5"/>
    <w:pPr>
      <w:spacing w:after="160" w:line="276" w:lineRule="auto"/>
      <w:ind w:left="720"/>
      <w:contextualSpacing/>
    </w:pPr>
    <w:rPr>
      <w:rFonts w:asciiTheme="minorHAnsi" w:cstheme="minorBidi" w:eastAsiaTheme="minorEastAsia" w:hAnsiTheme="minorHAnsi"/>
      <w:sz w:val="21"/>
      <w:szCs w:val="21"/>
      <w:lang w:val="hr-HR"/>
    </w:rPr>
  </w:style>
  <w:style w:styleId="Zaglavlje" w:type="paragraph">
    <w:name w:val="header"/>
    <w:basedOn w:val="Normal"/>
    <w:link w:val="ZaglavljeChar"/>
    <w:uiPriority w:val="99"/>
    <w:rsid w:val="00A030F5"/>
    <w:pPr>
      <w:tabs>
        <w:tab w:pos="4153" w:val="center"/>
        <w:tab w:pos="8306" w:val="right"/>
      </w:tabs>
    </w:pPr>
    <w:rPr>
      <w:szCs w:val="20"/>
      <w:lang w:eastAsia="hr-HR" w:val="en-US"/>
    </w:rPr>
  </w:style>
  <w:style w:customStyle="1" w:styleId="ZaglavljeChar" w:type="character">
    <w:name w:val="Zaglavlje Char"/>
    <w:basedOn w:val="Zadanifontodlomka"/>
    <w:link w:val="Zaglavlje"/>
    <w:uiPriority w:val="99"/>
    <w:rsid w:val="00A030F5"/>
    <w:rPr>
      <w:rFonts w:ascii="Times New Roman" w:cs="Times New Roman" w:eastAsia="Times New Roman" w:hAnsi="Times New Roman"/>
      <w:sz w:val="24"/>
      <w:szCs w:val="20"/>
      <w:lang w:eastAsia="hr-HR" w:val="en-US"/>
    </w:rPr>
  </w:style>
  <w:style w:customStyle="1" w:styleId="Tijelo" w:type="paragraph">
    <w:name w:val="Tijelo"/>
    <w:rsid w:val="00A030F5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cs="Calibri" w:eastAsia="Calibri" w:hAnsi="Calibri"/>
      <w:color w:val="000000"/>
      <w:u w:color="000000"/>
      <w:bdr w:val="nil"/>
      <w:lang w:eastAsia="hr-HR"/>
    </w:rPr>
  </w:style>
  <w:style w:styleId="Tekstfusnote" w:type="paragraph">
    <w:name w:val="footnote text"/>
    <w:basedOn w:val="Normal"/>
    <w:link w:val="TekstfusnoteChar"/>
    <w:uiPriority w:val="99"/>
    <w:semiHidden/>
    <w:rsid w:val="00A030F5"/>
    <w:pPr>
      <w:spacing w:after="80"/>
    </w:pPr>
    <w:rPr>
      <w:rFonts w:ascii="Calibri" w:eastAsia="Calibri" w:hAnsi="Calibri"/>
      <w:sz w:val="20"/>
      <w:szCs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A030F5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rsid w:val="00A030F5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1D19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191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191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191A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191A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 privitku 3 registratora prijava vjerovnika</izvorni_sadrzaj>
    <derivirana_varijabla naziv="DomainObject.Primjedba_1">u privitku 3 registratora prijava vjerovnika</derivirana_varijabla>
  </DomainObject.Primjedba>
  <DomainObject.Oznaka>
    <izvorni_sadrzaj>St-7893/2015-13</izvorni_sadrzaj>
    <derivirana_varijabla naziv="DomainObject.Oznaka_1">St-7893/2015-13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7893</izvorni_sadrzaj>
    <derivirana_varijabla naziv="DomainObject.Predmet.Broj_1">7893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St-7893/2015</izvorni_sadrzaj>
    <derivirana_varijabla naziv="DomainObject.Predmet.OznakaBroj_1">St-7893/2015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INTERKORP d.o.o.</izvorni_sadrzaj>
    <derivirana_varijabla naziv="DomainObject.Predmet.ProtustrankaFormated_1">  INTERKORP d.o.o.</derivirana_varijabla>
  </DomainObject.Predmet.ProtustrankaFormated>
  <DomainObject.Predmet.ProtustrankaFormatedOIB>
    <izvorni_sadrzaj>  INTERKORP d.o.o., OIB 77755090661</izvorni_sadrzaj>
    <derivirana_varijabla naziv="DomainObject.Predmet.ProtustrankaFormatedOIB_1">  INTERKORP d.o.o., OIB 77755090661</derivirana_varijabla>
  </DomainObject.Predmet.ProtustrankaFormatedOIB>
  <DomainObject.Predmet.ProtustrankaFormatedWithAdress>
    <izvorni_sadrzaj> INTERKORP d.o.o., Trnsko 34/B, 10000 Zagreb</izvorni_sadrzaj>
    <derivirana_varijabla naziv="DomainObject.Predmet.ProtustrankaFormatedWithAdress_1"> INTERKORP d.o.o., Trnsko 34/B, 10000 Zagreb</derivirana_varijabla>
  </DomainObject.Predmet.ProtustrankaFormatedWithAdress>
  <DomainObject.Predmet.ProtustrankaFormatedWithAdressOIB>
    <izvorni_sadrzaj> INTERKORP d.o.o., OIB 77755090661, Trnsko 34/B, 10000 Zagreb</izvorni_sadrzaj>
    <derivirana_varijabla naziv="DomainObject.Predmet.ProtustrankaFormatedWithAdressOIB_1"> INTERKORP d.o.o., OIB 77755090661, Trnsko 34/B, 10000 Zagreb</derivirana_varijabla>
  </DomainObject.Predmet.ProtustrankaFormatedWithAdressOIB>
  <DomainObject.Predmet.ProtustrankaWithAdress>
    <izvorni_sadrzaj>INTERKORP d.o.o. Trnsko 34/B, 10000 Zagreb</izvorni_sadrzaj>
    <derivirana_varijabla naziv="DomainObject.Predmet.ProtustrankaWithAdress_1">INTERKORP d.o.o. Trnsko 34/B, 10000 Zagreb</derivirana_varijabla>
  </DomainObject.Predmet.ProtustrankaWithAdress>
  <DomainObject.Predmet.ProtustrankaWithAdressOIB>
    <izvorni_sadrzaj>INTERKORP d.o.o., OIB 77755090661, Trnsko 34/B, 10000 Zagreb</izvorni_sadrzaj>
    <derivirana_varijabla naziv="DomainObject.Predmet.ProtustrankaWithAdressOIB_1">INTERKORP d.o.o., OIB 77755090661, Trnsko 34/B, 10000 Zagreb</derivirana_varijabla>
  </DomainObject.Predmet.ProtustrankaWithAdressOIB>
  <DomainObject.Predmet.ProtustrankaNazivFormated>
    <izvorni_sadrzaj>INTERKORP d.o.o.</izvorni_sadrzaj>
    <derivirana_varijabla naziv="DomainObject.Predmet.ProtustrankaNazivFormated_1">INTERKORP d.o.o.</derivirana_varijabla>
  </DomainObject.Predmet.ProtustrankaNazivFormated>
  <DomainObject.Predmet.ProtustrankaNazivFormatedOIB>
    <izvorni_sadrzaj>INTERKORP d.o.o., OIB 77755090661</izvorni_sadrzaj>
    <derivirana_varijabla naziv="DomainObject.Predmet.ProtustrankaNazivFormatedOIB_1">INTERKORP d.o.o., OIB 77755090661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INTERKORP d.o.o.</item>
    </izvorni_sadrzaj>
    <derivirana_varijabla naziv="DomainObject.Predmet.ProtuStrankaListFormated_1">
      <item>INTERKORP d.o.o.</item>
    </derivirana_varijabla>
  </DomainObject.Predmet.ProtuStrankaListFormated>
  <DomainObject.Predmet.ProtuStrankaListFormatedOIB>
    <izvorni_sadrzaj>
      <item>INTERKORP d.o.o., OIB 77755090661</item>
    </izvorni_sadrzaj>
    <derivirana_varijabla naziv="DomainObject.Predmet.ProtuStrankaListFormatedOIB_1">
      <item>INTERKORP d.o.o., OIB 77755090661</item>
    </derivirana_varijabla>
  </DomainObject.Predmet.ProtuStrankaListFormatedOIB>
  <DomainObject.Predmet.ProtuStrankaListFormatedWithAdress>
    <izvorni_sadrzaj>
      <item>INTERKORP d.o.o., Trnsko 34/B, 10000 Zagreb</item>
    </izvorni_sadrzaj>
    <derivirana_varijabla naziv="DomainObject.Predmet.ProtuStrankaListFormatedWithAdress_1">
      <item>INTERKORP d.o.o., Trnsko 34/B, 10000 Zagreb</item>
    </derivirana_varijabla>
  </DomainObject.Predmet.ProtuStrankaListFormatedWithAdress>
  <DomainObject.Predmet.ProtuStrankaListFormatedWithAdressOIB>
    <izvorni_sadrzaj>
      <item>INTERKORP d.o.o., OIB 77755090661, Trnsko 34/B, 10000 Zagreb</item>
    </izvorni_sadrzaj>
    <derivirana_varijabla naziv="DomainObject.Predmet.ProtuStrankaListFormatedWithAdressOIB_1">
      <item>INTERKORP d.o.o., OIB 77755090661, Trnsko 34/B, 10000 Zagreb</item>
    </derivirana_varijabla>
  </DomainObject.Predmet.ProtuStrankaListFormatedWithAdressOIB>
  <DomainObject.Predmet.ProtuStrankaListNazivFormated>
    <izvorni_sadrzaj>
      <item>INTERKORP d.o.o.</item>
    </izvorni_sadrzaj>
    <derivirana_varijabla naziv="DomainObject.Predmet.ProtuStrankaListNazivFormated_1">
      <item>INTERKORP d.o.o.</item>
    </derivirana_varijabla>
  </DomainObject.Predmet.ProtuStrankaListNazivFormated>
  <DomainObject.Predmet.ProtuStrankaListNazivFormatedOIB>
    <izvorni_sadrzaj>
      <item>INTERKORP d.o.o., OIB 77755090661</item>
    </izvorni_sadrzaj>
    <derivirana_varijabla naziv="DomainObject.Predmet.ProtuStrankaListNazivFormatedOIB_1">
      <item>INTERKORP d.o.o., OIB 77755090661</item>
    </derivirana_varijabla>
  </DomainObject.Predmet.ProtuStrankaListNazivFormatedOIB>
  <DomainObject.Predmet.OstaliListFormated>
    <izvorni_sadrzaj>
      <item>LJUBOMIR BELAMARIĆ</item>
      <item>Antonia Selak</item>
    </izvorni_sadrzaj>
    <derivirana_varijabla naziv="DomainObject.Predmet.OstaliListFormated_1">
      <item>LJUBOMIR BELAMARIĆ</item>
      <item>Antonia Selak</item>
    </derivirana_varijabla>
  </DomainObject.Predmet.OstaliListFormated>
  <DomainObject.Predmet.OstaliListFormatedOIB>
    <izvorni_sadrzaj>
      <item>LJUBOMIR BELAMARIĆ, OIB 14150360164</item>
      <item>Antonia Selak, OIB 91237926182</item>
    </izvorni_sadrzaj>
    <derivirana_varijabla naziv="DomainObject.Predmet.OstaliListFormatedOIB_1">
      <item>LJUBOMIR BELAMARIĆ, OIB 14150360164</item>
      <item>Antonia Selak, OIB 91237926182</item>
    </derivirana_varijabla>
  </DomainObject.Predmet.OstaliListFormatedOIB>
  <DomainObject.Predmet.OstaliListFormatedWithAdress>
    <izvorni_sadrzaj>
      <item>LJUBOMIR BELAMARIĆ, Magovca Božidara 163, 10000 Zagreb</item>
      <item>Antonia Selak, Drenovačka 3/2, 10000 Zagreb</item>
    </izvorni_sadrzaj>
    <derivirana_varijabla naziv="DomainObject.Predmet.OstaliListFormatedWithAdress_1">
      <item>LJUBOMIR BELAMARIĆ, Magovca Božidara 163, 10000 Zagreb</item>
      <item>Antonia Selak, Drenovačka 3/2, 10000 Zagreb</item>
    </derivirana_varijabla>
  </DomainObject.Predmet.OstaliListFormatedWithAdress>
  <DomainObject.Predmet.OstaliListFormatedWithAdressOIB>
    <izvorni_sadrzaj>
      <item>LJUBOMIR BELAMARIĆ, OIB 14150360164, Magovca Božidara 163, 10000 Zagreb</item>
      <item>Antonia Selak, OIB 91237926182, Drenovačka 3/2, 10000 Zagreb</item>
    </izvorni_sadrzaj>
    <derivirana_varijabla naziv="DomainObject.Predmet.OstaliListFormatedWithAdressOIB_1">
      <item>LJUBOMIR BELAMARIĆ, OIB 14150360164, Magovca Božidara 163, 10000 Zagreb</item>
      <item>Antonia Selak, OIB 91237926182, Drenovačka 3/2, 10000 Zagreb</item>
    </derivirana_varijabla>
  </DomainObject.Predmet.OstaliListFormatedWithAdressOIB>
  <DomainObject.Predmet.OstaliListNazivFormated>
    <izvorni_sadrzaj>
      <item>LJUBOMIR BELAMARIĆ</item>
      <item>Antonia Selak</item>
    </izvorni_sadrzaj>
    <derivirana_varijabla naziv="DomainObject.Predmet.OstaliListNazivFormated_1">
      <item>LJUBOMIR BELAMARIĆ</item>
      <item>Antonia Selak</item>
    </derivirana_varijabla>
  </DomainObject.Predmet.OstaliListNazivFormated>
  <DomainObject.Predmet.OstaliListNazivFormatedOIB>
    <izvorni_sadrzaj>
      <item>LJUBOMIR BELAMARIĆ, OIB 14150360164</item>
      <item>Antonia Selak, OIB 91237926182</item>
    </izvorni_sadrzaj>
    <derivirana_varijabla naziv="DomainObject.Predmet.OstaliListNazivFormatedOIB_1">
      <item>LJUBOMIR BELAMARIĆ, OIB 14150360164</item>
      <item>Antonia Selak, OIB 91237926182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INTERKORP d.o.o.</izvorni_sadrzaj>
    <derivirana_varijabla naziv="DomainObject.Predmet.ProtustrankaIDrugi_1">INTERKORP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INTERKORP d.o.o., OIB 77755090661, Trnsko 34/B, 10000 Zagreb</izvorni_sadrzaj>
    <derivirana_varijabla naziv="DomainObject.Predmet.ProtustrankaIDrugiAdressOIB_1">INTERKORP d.o.o., OIB 77755090661, Trnsko 34/B,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INTERKORP d.o.o.</item>
      <item>LJUBOMIR BELAMARIĆ</item>
      <item>Antonia Selak</item>
    </izvorni_sadrzaj>
    <derivirana_varijabla naziv="DomainObject.Predmet.SudioniciListNaziv_1">
      <item>FINA Regionalni centar Zagreb</item>
      <item>INTERKORP d.o.o.</item>
      <item>LJUBOMIR BELAMARIĆ</item>
      <item>Antonia Selak</item>
    </derivirana_varijabla>
  </DomainObject.Predmet.SudioniciListNaziv>
  <DomainObject.Predmet.SudioniciListAdressOIB>
    <izvorni_sadrzaj>
      <item>FINA Regionalni centar Zagreb, OIB 85821130368, Trg svibanjskih žrtava 1995. 1,10000 Zagreb</item>
      <item>INTERKORP d.o.o., OIB 77755090661, Trnsko 34/B,10000 Zagreb</item>
      <item>LJUBOMIR BELAMARIĆ, OIB 14150360164, Magovca Božidara 163,10000 Zagreb</item>
      <item>Antonia Selak, OIB 91237926182, Drenovačka 3/2,10000 Zagreb</item>
    </izvorni_sadrzaj>
    <derivirana_varijabla naziv="DomainObject.Predmet.SudioniciListAdressOIB_1">
      <item>FINA Regionalni centar Zagreb, OIB 85821130368, Trg svibanjskih žrtava 1995. 1,10000 Zagreb</item>
      <item>INTERKORP d.o.o., OIB 77755090661, Trnsko 34/B,10000 Zagreb</item>
      <item>LJUBOMIR BELAMARIĆ, OIB 14150360164, Magovca Božidara 163,10000 Zagreb</item>
      <item>Antonia Selak, OIB 91237926182, Drenovačka 3/2,10000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77755090661</item>
      <item>, OIB 14150360164</item>
      <item>, OIB 91237926182</item>
    </izvorni_sadrzaj>
    <derivirana_varijabla naziv="DomainObject.Predmet.SudioniciListNazivOIB_1">
      <item>, OIB 85821130368</item>
      <item>, OIB 77755090661</item>
      <item>, OIB 14150360164</item>
      <item>, OIB 91237926182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21</properties:Pages>
  <properties:Words>2374</properties:Words>
  <properties:Characters>15857</properties:Characters>
  <properties:Lines>2366</properties:Lines>
  <properties:Paragraphs>405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2018-01-15T07:41:00Z</dcterms:created>
  <dc:creator>Ivana Stampf</dc:creator>
  <cp:lastModifiedBy>Ivana Stampf</cp:lastModifiedBy>
  <dcterms:modified xmlns:xsi="http://www.w3.org/2001/XMLSchema-instance" xsi:type="dcterms:W3CDTF">2018-01-15T07:44:00Z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St-7893/2015-13 / Podnesak - Podnesak</vt:lpwstr>
  </prop:property>
  <prop:property name="CC_coloring" pid="4" fmtid="{D5CDD505-2E9C-101B-9397-08002B2CF9AE}">
    <vt:bool>false</vt:bool>
  </prop:property>
  <prop:property name="BrojStranica" pid="5" fmtid="{D5CDD505-2E9C-101B-9397-08002B2CF9AE}">
    <vt:i4>21</vt:i4>
  </prop:property>
</prop:Properties>
</file>