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fbcd" w14:paraId="1d7fbcd" w:rsidRDefault="00D05242" w:rsidR="00D0524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F86" w:rsidP="00BC6F86" w:rsidR="00BC6F86" w:rsidRPr="00383B23">
      <w:r w:rsidRPr="00383B23">
        <w:t>REPUBLIKA HRVATSKA</w:t>
      </w:r>
    </w:p>
    <w:p w:rsidRDefault="00BC6F86" w:rsidP="00BC6F86" w:rsidR="00BC6F86" w:rsidRPr="00383B23">
      <w:r w:rsidRPr="00383B23">
        <w:t xml:space="preserve"> Trgovački sud u Zagrebu </w:t>
      </w:r>
    </w:p>
    <w:p w:rsidRDefault="00BC6F86" w:rsidP="00BC6F86" w:rsidR="00BC6F86" w:rsidRPr="00383B23">
      <w:r w:rsidRPr="00383B23">
        <w:t xml:space="preserve">  Zagreb, </w:t>
      </w:r>
      <w:proofErr w:type="spellStart"/>
      <w:r w:rsidRPr="00383B23">
        <w:t>Amruševa</w:t>
      </w:r>
      <w:proofErr w:type="spellEnd"/>
      <w:r w:rsidRPr="00383B23">
        <w:t xml:space="preserve"> 2/II                                                       </w:t>
      </w:r>
    </w:p>
    <w:p w:rsidRDefault="00BC6F86" w:rsidP="00BC6F86" w:rsidR="00BC6F86" w:rsidRPr="00383B23">
      <w:pPr>
        <w:ind w:firstLine="708" w:left="6372"/>
        <w:jc w:val="center"/>
      </w:pPr>
      <w:r w:rsidRPr="00383B23">
        <w:t>72.St -338/2012</w:t>
      </w:r>
      <w:r w:rsidR="00D05242">
        <w:t>-450</w:t>
      </w:r>
    </w:p>
    <w:p w:rsidRDefault="00212D12" w:rsidP="00BC6F86" w:rsidR="00BC6F86" w:rsidRPr="00383B23">
      <w:pPr>
        <w:jc w:val="center"/>
      </w:pPr>
      <w:r w:rsidRPr="00383B23">
        <w:t>REPUBLIKA HRVATSKA</w:t>
      </w:r>
    </w:p>
    <w:p w:rsidRDefault="00BC6F86" w:rsidP="00BC6F86" w:rsidR="00BC6F86" w:rsidRPr="00D05242">
      <w:pPr>
        <w:jc w:val="center"/>
      </w:pPr>
      <w:r w:rsidRPr="00D05242">
        <w:t>R J E Š E NJ E</w:t>
      </w:r>
    </w:p>
    <w:p w:rsidRDefault="00BC6F86" w:rsidP="00BC6F86" w:rsidR="00BC6F86" w:rsidRPr="00383B23">
      <w:pPr>
        <w:jc w:val="center"/>
        <w:rPr>
          <w:b/>
        </w:rPr>
      </w:pPr>
    </w:p>
    <w:p w:rsidRDefault="00BC6F86" w:rsidP="00BC6F86" w:rsidR="00BC6F86" w:rsidRPr="00383B23">
      <w:pPr>
        <w:jc w:val="both"/>
        <w:rPr>
          <w:bCs/>
        </w:rPr>
      </w:pPr>
      <w:r w:rsidRPr="00383B23">
        <w:t xml:space="preserve">                Trgovački sud u Zagrebu po sucu pojedincu Nikoli Ribariću, kao stečajnom sucu, u stečajnom predmetu nad dužnikom M-PROFIL d.o.o. u stečaju, Zabok, Prilaz dr. Franje Tuđmana 11, MBS: 080000127, OIB: 02586214731,</w:t>
      </w:r>
      <w:r w:rsidRPr="00383B23">
        <w:rPr>
          <w:bCs/>
        </w:rPr>
        <w:t xml:space="preserve"> </w:t>
      </w:r>
      <w:r w:rsidR="008722B3">
        <w:t xml:space="preserve"> dana 27</w:t>
      </w:r>
      <w:r w:rsidRPr="00383B23">
        <w:rPr>
          <w:bCs/>
        </w:rPr>
        <w:t>.</w:t>
      </w:r>
      <w:r w:rsidR="00212D12">
        <w:rPr>
          <w:bCs/>
        </w:rPr>
        <w:t xml:space="preserve"> travnja</w:t>
      </w:r>
      <w:r w:rsidRPr="00383B23">
        <w:rPr>
          <w:bCs/>
        </w:rPr>
        <w:t xml:space="preserve"> 201</w:t>
      </w:r>
      <w:r w:rsidR="00212D12">
        <w:rPr>
          <w:bCs/>
        </w:rPr>
        <w:t>6</w:t>
      </w:r>
      <w:r w:rsidRPr="00383B23">
        <w:rPr>
          <w:bCs/>
        </w:rPr>
        <w:t>.</w:t>
      </w:r>
    </w:p>
    <w:p w:rsidRDefault="00BC6F86" w:rsidP="00BC6F86" w:rsidR="00BC6F86" w:rsidRPr="00383B23">
      <w:pPr>
        <w:jc w:val="both"/>
        <w:rPr>
          <w:bCs/>
        </w:rPr>
      </w:pPr>
    </w:p>
    <w:p w:rsidRDefault="007F4354" w:rsidP="000C4A2B" w:rsidR="007F4354" w:rsidRPr="00383B23">
      <w:pPr>
        <w:jc w:val="both"/>
      </w:pPr>
      <w:r w:rsidRPr="00383B23">
        <w:tab/>
      </w:r>
      <w:r w:rsidRPr="00383B23">
        <w:tab/>
      </w:r>
      <w:r w:rsidRPr="00383B23">
        <w:tab/>
      </w:r>
      <w:r w:rsidRPr="00383B23">
        <w:tab/>
      </w:r>
      <w:r w:rsidRPr="00383B23">
        <w:tab/>
        <w:t>r i j e š i o    j e</w:t>
      </w:r>
    </w:p>
    <w:p w:rsidRDefault="007F4354" w:rsidP="000C4A2B" w:rsidR="007F4354" w:rsidRPr="00383B23">
      <w:pPr>
        <w:jc w:val="both"/>
      </w:pPr>
    </w:p>
    <w:p w:rsidRDefault="00E2341E" w:rsidP="0090700A" w:rsidR="0090700A" w:rsidRPr="00383B23">
      <w:pPr>
        <w:numPr>
          <w:ilvl w:val="0"/>
          <w:numId w:val="2"/>
        </w:numPr>
        <w:jc w:val="both"/>
      </w:pPr>
      <w:r w:rsidRPr="00383B23">
        <w:t xml:space="preserve">Daje se suglasnost za </w:t>
      </w:r>
      <w:r w:rsidR="00212D12">
        <w:t xml:space="preserve">drugu </w:t>
      </w:r>
      <w:r w:rsidRPr="00383B23">
        <w:t>djelomičnu diobu radi djelomičnog namirenja stečajnih vjerovnika prvog višeg isplatnog reda u stečajnom predmetu poslovni broj</w:t>
      </w:r>
      <w:r w:rsidR="007F4354" w:rsidRPr="00383B23">
        <w:t>: St-</w:t>
      </w:r>
      <w:r w:rsidR="00BC6F86" w:rsidRPr="00383B23">
        <w:t>338/2012</w:t>
      </w:r>
      <w:r w:rsidR="006F64B1">
        <w:t xml:space="preserve"> nad stečajnim dužnikom </w:t>
      </w:r>
      <w:r w:rsidR="00BC6F86" w:rsidRPr="00383B23">
        <w:t>M-PROFIL d.o.o. u stečaju, Zabok, Prilaz dr. Franje Tuđmana 11, MBS: 080000127, OIB: 02586214731</w:t>
      </w:r>
    </w:p>
    <w:p w:rsidRDefault="004C2E6D" w:rsidP="004C2E6D" w:rsidR="004C2E6D" w:rsidRPr="00383B23">
      <w:pPr>
        <w:ind w:left="708"/>
        <w:jc w:val="both"/>
      </w:pPr>
    </w:p>
    <w:p w:rsidRDefault="007F4354" w:rsidP="00BC6F86" w:rsidR="007F4354" w:rsidRPr="00383B23">
      <w:pPr>
        <w:ind w:hanging="705" w:left="1413"/>
        <w:jc w:val="both"/>
      </w:pPr>
      <w:r w:rsidRPr="00383B23">
        <w:t>II</w:t>
      </w:r>
      <w:r w:rsidRPr="00383B23">
        <w:tab/>
        <w:t>Nalaže se stečajnom upravitelju objaviti</w:t>
      </w:r>
      <w:r w:rsidR="00BC6F86" w:rsidRPr="00383B23">
        <w:t xml:space="preserve"> zbroj tražbina i </w:t>
      </w:r>
      <w:r w:rsidRPr="00383B23">
        <w:t xml:space="preserve"> raspoloživi iznos iz stečajne mase koji će se raspodijeliti vjerovnicima.</w:t>
      </w:r>
    </w:p>
    <w:p w:rsidRDefault="00BC6F86" w:rsidP="0090700A" w:rsidR="00BC6F86" w:rsidRPr="00383B23">
      <w:pPr>
        <w:ind w:left="708"/>
        <w:jc w:val="both"/>
      </w:pPr>
    </w:p>
    <w:p w:rsidRDefault="00BC6F86" w:rsidP="00BC6F86" w:rsidR="00BC6F86" w:rsidRPr="00383B23">
      <w:pPr>
        <w:ind w:hanging="690" w:left="1410"/>
        <w:jc w:val="both"/>
      </w:pPr>
      <w:r w:rsidRPr="00383B23">
        <w:t>III</w:t>
      </w:r>
      <w:r w:rsidRPr="00383B23">
        <w:tab/>
        <w:t>Popis tražbina koje se uzimaju u obzir izložit će se u izvanparničnoj pisarnici suda.</w:t>
      </w:r>
    </w:p>
    <w:p w:rsidRDefault="00BC6F86" w:rsidP="0090700A" w:rsidR="00BC6F86" w:rsidRPr="00383B23">
      <w:pPr>
        <w:ind w:left="708"/>
        <w:jc w:val="both"/>
      </w:pPr>
    </w:p>
    <w:p w:rsidRDefault="007F4354" w:rsidP="0090700A" w:rsidR="007F4354" w:rsidRPr="00383B23">
      <w:pPr>
        <w:ind w:left="708"/>
        <w:jc w:val="both"/>
      </w:pPr>
      <w:r w:rsidRPr="00383B23">
        <w:tab/>
      </w:r>
      <w:r w:rsidRPr="00383B23">
        <w:tab/>
      </w:r>
      <w:r w:rsidRPr="00383B23">
        <w:tab/>
      </w:r>
      <w:r w:rsidRPr="00383B23">
        <w:tab/>
        <w:t>Obrazloženje</w:t>
      </w:r>
    </w:p>
    <w:p w:rsidRDefault="00E2341E" w:rsidP="0090700A" w:rsidR="00E2341E" w:rsidRPr="00383B23">
      <w:pPr>
        <w:ind w:left="708"/>
        <w:jc w:val="both"/>
      </w:pPr>
    </w:p>
    <w:p w:rsidRDefault="00E2341E" w:rsidP="00E2341E" w:rsidR="00E2341E" w:rsidRPr="00383B23">
      <w:pPr>
        <w:ind w:firstLine="708"/>
        <w:jc w:val="both"/>
      </w:pPr>
      <w:r w:rsidRPr="00383B23">
        <w:t xml:space="preserve">Stečajni upravitelj </w:t>
      </w:r>
      <w:r w:rsidR="00212D12">
        <w:t xml:space="preserve">je </w:t>
      </w:r>
      <w:r w:rsidRPr="00383B23">
        <w:t xml:space="preserve">podnio sudu, na temelju odredbe čl. </w:t>
      </w:r>
      <w:smartTag w:element="metricconverter" w:uri="urn:schemas-microsoft-com:office:smarttags">
        <w:smartTagPr>
          <w:attr w:val="183. st" w:name="ProductID"/>
        </w:smartTagPr>
        <w:r w:rsidRPr="00383B23">
          <w:t>183. st</w:t>
        </w:r>
      </w:smartTag>
      <w:r w:rsidRPr="00383B23">
        <w:t xml:space="preserve">. 3. Stečajnog zakona, pisani prijedlog za </w:t>
      </w:r>
      <w:r w:rsidR="00212D12">
        <w:t xml:space="preserve">drugu </w:t>
      </w:r>
      <w:r w:rsidRPr="00383B23">
        <w:t xml:space="preserve">djelomičnu diobu radi djelomičnog namirenja stečajnih vjerovnika prvog višeg isplatnog reda u iznosu od </w:t>
      </w:r>
      <w:r w:rsidR="00212D12">
        <w:t>1</w:t>
      </w:r>
      <w:r w:rsidRPr="00383B23">
        <w:t>.</w:t>
      </w:r>
      <w:r w:rsidR="00212D12">
        <w:t>5</w:t>
      </w:r>
      <w:r w:rsidRPr="00383B23">
        <w:t xml:space="preserve">00.000,00 kn. </w:t>
      </w:r>
    </w:p>
    <w:p w:rsidRDefault="006C09D7" w:rsidP="006C09D7" w:rsidR="006C09D7" w:rsidRPr="00383B23">
      <w:pPr>
        <w:pStyle w:val="Tijeloteksta"/>
        <w:ind w:firstLine="720"/>
      </w:pPr>
      <w:r w:rsidRPr="00383B23">
        <w:t>Odredbom članka 183.st.3. Stečajnog zakona određeno je da diobe obavlja stečajni upravitelj, te da je prije svake diobe dužan pribaviti suglasnosti stečajnog suca.</w:t>
      </w:r>
    </w:p>
    <w:p w:rsidRDefault="006C09D7" w:rsidP="006C09D7" w:rsidR="006C09D7" w:rsidRPr="00383B23">
      <w:pPr>
        <w:ind w:firstLine="720"/>
        <w:jc w:val="both"/>
      </w:pPr>
      <w:r w:rsidRPr="00383B23">
        <w:t>Odredbom članka 184.st.2. Stečajnog zakona određeno je kako se popis tražbina koje se uzimaju u obzir kod diobe izlaže u pisarnici stečajnog suda. Stečajni upravitelj je dužan javno objaviti zbroj tražbina i raspoloživi iznos iz stečajne mase koji će se raspodijeliti vjerovnicima.</w:t>
      </w:r>
    </w:p>
    <w:p w:rsidRDefault="006C09D7" w:rsidP="00212D12" w:rsidR="00C6095B" w:rsidRPr="00383B23">
      <w:pPr>
        <w:ind w:firstLine="720"/>
        <w:jc w:val="both"/>
      </w:pPr>
      <w:r w:rsidRPr="00383B23">
        <w:t>Slijedom navedenoga odlučeno je kao u izreci pod točkama I do III.</w:t>
      </w:r>
    </w:p>
    <w:p w:rsidRDefault="00D05242" w:rsidP="0090700A" w:rsidR="00D05242">
      <w:pPr>
        <w:jc w:val="center"/>
      </w:pPr>
    </w:p>
    <w:p w:rsidRDefault="00212D12" w:rsidP="0090700A" w:rsidR="0090700A" w:rsidRPr="00383B23">
      <w:pPr>
        <w:jc w:val="center"/>
      </w:pPr>
      <w:r>
        <w:t>U Zagrebu, 27</w:t>
      </w:r>
      <w:r w:rsidR="00A62F4B" w:rsidRPr="00383B23">
        <w:t>.</w:t>
      </w:r>
      <w:r>
        <w:t xml:space="preserve"> travnja</w:t>
      </w:r>
      <w:r w:rsidR="0090700A" w:rsidRPr="00383B23">
        <w:t xml:space="preserve"> 201</w:t>
      </w:r>
      <w:r>
        <w:t>6</w:t>
      </w:r>
      <w:r w:rsidR="0090700A" w:rsidRPr="00383B23">
        <w:t xml:space="preserve">. godine </w:t>
      </w:r>
    </w:p>
    <w:p w:rsidRDefault="005078C7" w:rsidP="005078C7" w:rsidR="005078C7" w:rsidRPr="00383B23"/>
    <w:p w:rsidRDefault="00D05242" w:rsidP="00E91121" w:rsidR="00D052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5242" w:rsidP="00E91121" w:rsidR="00D052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5242" w:rsidP="00E91121" w:rsidR="00D052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5242" w:rsidP="00E91121" w:rsidR="00D0524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05242" w:rsidP="00E91121" w:rsidR="00D052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5242" w:rsidP="00597BE1" w:rsidR="00D0524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078C7" w:rsidP="00727700" w:rsidR="005078C7" w:rsidRPr="00383B23">
      <w:pPr>
        <w:ind w:firstLine="708" w:left="5664"/>
        <w:jc w:val="right"/>
      </w:pPr>
    </w:p>
    <w:p w:rsidRDefault="00A62F4B" w:rsidP="00A62F4B" w:rsidR="00A62F4B" w:rsidRPr="00383B23">
      <w:pPr>
        <w:jc w:val="both"/>
        <w:rPr>
          <w:b/>
        </w:rPr>
      </w:pPr>
    </w:p>
    <w:p w:rsidRDefault="00A62F4B" w:rsidP="00A62F4B" w:rsidR="00A62F4B" w:rsidRPr="00383B23">
      <w:pPr>
        <w:jc w:val="both"/>
        <w:rPr>
          <w:b/>
        </w:rPr>
      </w:pPr>
      <w:r w:rsidRPr="00383B23">
        <w:rPr>
          <w:b/>
        </w:rPr>
        <w:t>UPUTA O PRAVNOM LIJEKU:</w:t>
      </w:r>
    </w:p>
    <w:p w:rsidRDefault="00A62F4B" w:rsidP="00A62F4B" w:rsidR="00A62F4B" w:rsidRPr="00383B23">
      <w:pPr>
        <w:jc w:val="both"/>
      </w:pPr>
      <w:r w:rsidRPr="00383B23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83B23">
          <w:t>Visoki trgovački sud</w:t>
        </w:r>
      </w:smartTag>
      <w:r w:rsidRPr="00383B23">
        <w:t xml:space="preserve"> RH u roku od 8 dana od dana dostave rješenja.  </w:t>
      </w:r>
    </w:p>
    <w:p w:rsidRDefault="005078C7" w:rsidP="005078C7" w:rsidR="005078C7" w:rsidRPr="00383B23"/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D05242" w:rsidP="005078C7" w:rsidR="00D05242">
      <w:pPr>
        <w:rPr>
          <w:b/>
        </w:rPr>
      </w:pPr>
    </w:p>
    <w:p w:rsidRDefault="005078C7" w:rsidP="005078C7" w:rsidR="005078C7" w:rsidRPr="00383B23"/>
    <w:p w:rsidRDefault="005078C7" w:rsidP="005078C7" w:rsidR="005078C7" w:rsidRPr="00383B23"/>
    <w:p w:rsidRDefault="005078C7" w:rsidP="005078C7" w:rsidR="005078C7" w:rsidRPr="00383B23">
      <w:r w:rsidRPr="00383B23">
        <w:t xml:space="preserve"> </w:t>
      </w:r>
    </w:p>
    <w:p w:rsidRDefault="005078C7" w:rsidP="005078C7" w:rsidR="005078C7" w:rsidRPr="00383B23"/>
    <w:sectPr w:rsidR="005078C7" w:rsidRPr="00383B2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178"/>
    <w:rsid w:val="000C4A2B"/>
    <w:rsid w:val="00107B00"/>
    <w:rsid w:val="00114D03"/>
    <w:rsid w:val="00176073"/>
    <w:rsid w:val="001D70BA"/>
    <w:rsid w:val="00212D12"/>
    <w:rsid w:val="0033152D"/>
    <w:rsid w:val="00383B23"/>
    <w:rsid w:val="00400F63"/>
    <w:rsid w:val="0046020C"/>
    <w:rsid w:val="004C2E6D"/>
    <w:rsid w:val="0050133A"/>
    <w:rsid w:val="005078C7"/>
    <w:rsid w:val="005447B3"/>
    <w:rsid w:val="00642B6B"/>
    <w:rsid w:val="006644E0"/>
    <w:rsid w:val="006C09D7"/>
    <w:rsid w:val="006F64B1"/>
    <w:rsid w:val="00727700"/>
    <w:rsid w:val="007C0014"/>
    <w:rsid w:val="007F4354"/>
    <w:rsid w:val="008722B3"/>
    <w:rsid w:val="0090700A"/>
    <w:rsid w:val="009151C4"/>
    <w:rsid w:val="00A62F4B"/>
    <w:rsid w:val="00A66BD2"/>
    <w:rsid w:val="00A77317"/>
    <w:rsid w:val="00B04AE3"/>
    <w:rsid w:val="00BB4D3C"/>
    <w:rsid w:val="00BC6F86"/>
    <w:rsid w:val="00C6095B"/>
    <w:rsid w:val="00CB2690"/>
    <w:rsid w:val="00D05242"/>
    <w:rsid w:val="00D92B24"/>
    <w:rsid w:val="00D966A3"/>
    <w:rsid w:val="00E2341E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C09D7"/>
    <w:pPr>
      <w:jc w:val="both"/>
    </w:pPr>
  </w:style>
  <w:style w:styleId="Podnaslov" w:type="paragraph">
    <w:name w:val="Subtitle"/>
    <w:basedOn w:val="Normal"/>
    <w:link w:val="PodnaslovChar"/>
    <w:qFormat/>
    <w:rsid w:val="00D0524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524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052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52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C09D7"/>
    <w:pPr>
      <w:jc w:val="both"/>
    </w:pPr>
  </w:style>
  <w:style w:styleId="Podnaslov" w:type="paragraph">
    <w:name w:val="Subtitle"/>
    <w:basedOn w:val="Normal"/>
    <w:link w:val="PodnaslovChar"/>
    <w:qFormat/>
    <w:rsid w:val="00D0524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524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052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52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</izvorni_sadrzaj>
    <derivirana_varijabla naziv="DomainObject.Predmet.StrankaNazivFormated_1">ELEKTROCENTAR PETEK d.o.o. za proizvodnju, usluge i trgovinu,VJEROVNICI,RALU LOGISTIKA d.o.o. za prijevoz, skladištenje i usluge,LURA RUGVICA d.o.o. za poslovanje nekretninama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300</properties:Words>
  <properties:Characters>1655</properties:Characters>
  <properties:Lines>101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2016-04-27T05:46:00Z</dcterms:created>
  <dc:creator>nribaric</dc:creator>
  <cp:lastModifiedBy>Jadranka Zelić</cp:lastModifiedBy>
  <cp:lastPrinted>2016-04-27T05:44:00Z</cp:lastPrinted>
  <dcterms:modified xmlns:xsi="http://www.w3.org/2001/XMLSchema-instance" xsi:type="dcterms:W3CDTF">2016-04-27T05:47:00Z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