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b32b" w14:paraId="e6eb32b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Amruševa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AB7DF8">
        <w:rPr>
          <w:rFonts w:cs="Times New Roman" w:hAnsi="Times New Roman" w:ascii="Times New Roman"/>
          <w:b w:val="false"/>
          <w:szCs w:val="24"/>
        </w:rPr>
        <w:t>2152/16-8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B724F1" w:rsidRPr="00296FE9">
        <w:rPr>
          <w:rFonts w:hAnsi="Times New Roman" w:ascii="Times New Roman"/>
        </w:rPr>
        <w:t xml:space="preserve">FINA-Regionalni centar Zagreb za otvaranje stečajnog postupka nad dužnikom </w:t>
      </w:r>
      <w:r w:rsidR="00B724F1" w:rsidRPr="00090E50">
        <w:rPr>
          <w:rFonts w:hAnsi="Times New Roman" w:ascii="Times New Roman"/>
        </w:rPr>
        <w:t>STILIST CRINIS d.o.o.</w:t>
      </w:r>
      <w:r w:rsidR="00B724F1">
        <w:rPr>
          <w:rFonts w:hAnsi="Times New Roman" w:ascii="Times New Roman"/>
        </w:rPr>
        <w:t xml:space="preserve"> Zagreb, Sisačka cesta II. odvojak 35b MBS: </w:t>
      </w:r>
      <w:r w:rsidR="00B724F1" w:rsidRPr="00090E50">
        <w:rPr>
          <w:rFonts w:hAnsi="Times New Roman" w:ascii="Times New Roman"/>
        </w:rPr>
        <w:t>080772596</w:t>
      </w:r>
      <w:r w:rsidR="00B724F1">
        <w:rPr>
          <w:rFonts w:hAnsi="Times New Roman" w:ascii="Times New Roman"/>
        </w:rPr>
        <w:t xml:space="preserve"> OIB: </w:t>
      </w:r>
      <w:r w:rsidR="00B724F1" w:rsidRPr="00090E50">
        <w:rPr>
          <w:rFonts w:hAnsi="Times New Roman" w:ascii="Times New Roman"/>
        </w:rPr>
        <w:t>11259664110</w:t>
      </w:r>
      <w:r w:rsidR="00B724F1">
        <w:rPr>
          <w:rFonts w:hAnsi="Times New Roman" w:ascii="Times New Roman"/>
        </w:rPr>
        <w:t xml:space="preserve">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B724F1">
        <w:rPr>
          <w:rFonts w:hAnsi="Times New Roman" w:ascii="Times New Roman"/>
          <w:szCs w:val="24"/>
        </w:rPr>
        <w:t>9. svibnja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B724F1">
        <w:rPr>
          <w:rFonts w:hAnsi="Times New Roman" w:ascii="Times New Roman"/>
          <w:szCs w:val="24"/>
        </w:rPr>
        <w:t>izjašnjenje o prijedlogu</w:t>
      </w:r>
      <w:r w:rsidR="00474C8C">
        <w:rPr>
          <w:rFonts w:hAnsi="Times New Roman" w:ascii="Times New Roman"/>
          <w:szCs w:val="24"/>
        </w:rPr>
        <w:t xml:space="preserve">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B724F1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7. lipnja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474C8C">
        <w:rPr>
          <w:rFonts w:hAnsi="Times New Roman" w:ascii="Times New Roman"/>
          <w:szCs w:val="24"/>
        </w:rPr>
        <w:t xml:space="preserve"> u </w:t>
      </w:r>
      <w:r w:rsidR="002E7619">
        <w:rPr>
          <w:rFonts w:hAnsi="Times New Roman" w:ascii="Times New Roman"/>
          <w:szCs w:val="24"/>
        </w:rPr>
        <w:t>09</w:t>
      </w:r>
      <w:r>
        <w:rPr>
          <w:rFonts w:hAnsi="Times New Roman" w:ascii="Times New Roman"/>
          <w:szCs w:val="24"/>
        </w:rPr>
        <w:t>,4</w:t>
      </w:r>
      <w:r w:rsidR="00BC2003">
        <w:rPr>
          <w:rFonts w:hAnsi="Times New Roman" w:ascii="Times New Roman"/>
          <w:szCs w:val="24"/>
        </w:rPr>
        <w:t>0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B14586" w:rsidP="00B14586" w:rsidR="00B14586">
      <w:pPr>
        <w:numPr>
          <w:ilvl w:val="0"/>
          <w:numId w:val="2"/>
        </w:numPr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 – FINA</w:t>
      </w:r>
    </w:p>
    <w:p w:rsidRDefault="00B14586" w:rsidP="00B14586" w:rsidR="00B14586">
      <w:pPr>
        <w:numPr>
          <w:ilvl w:val="0"/>
          <w:numId w:val="2"/>
        </w:numPr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</w:t>
      </w:r>
    </w:p>
    <w:p w:rsidRDefault="00B14586" w:rsidP="00B14586" w:rsidR="00B14586">
      <w:pPr>
        <w:numPr>
          <w:ilvl w:val="0"/>
          <w:numId w:val="2"/>
        </w:numPr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B724F1">
        <w:rPr>
          <w:rFonts w:hAnsi="Times New Roman" w:ascii="Times New Roman"/>
          <w:szCs w:val="24"/>
        </w:rPr>
        <w:t>9. svibnja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B724F1">
        <w:rPr>
          <w:rFonts w:hAnsi="Times New Roman" w:ascii="Times New Roman"/>
          <w:szCs w:val="24"/>
        </w:rPr>
        <w:t>,v.r.</w:t>
      </w:r>
    </w:p>
    <w:p w:rsidRDefault="00343CA8" w:rsidR="00343CA8">
      <w:pPr>
        <w:rPr>
          <w:rFonts w:hAnsi="Times New Roman" w:ascii="Times New Roman"/>
          <w:szCs w:val="24"/>
        </w:rPr>
      </w:pPr>
    </w:p>
    <w:p w:rsidRDefault="00B724F1" w:rsidR="00B724F1" w:rsidRPr="00B724F1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B724F1">
        <w:rPr>
          <w:rFonts w:hAnsi="Times New Roman" w:ascii="Times New Roman"/>
        </w:rPr>
        <w:t>Za točnost otpravka-ovl.službenik</w:t>
      </w:r>
    </w:p>
    <w:p w:rsidRDefault="00B724F1" w:rsidP="00B724F1" w:rsidR="00B724F1" w:rsidRPr="00B724F1">
      <w:pPr>
        <w:ind w:firstLine="708" w:left="4248"/>
        <w:rPr>
          <w:rFonts w:hAnsi="Times New Roman" w:ascii="Times New Roman"/>
        </w:rPr>
      </w:pPr>
      <w:r w:rsidRPr="00B724F1">
        <w:rPr>
          <w:rFonts w:hAnsi="Times New Roman" w:ascii="Times New Roman"/>
        </w:rPr>
        <w:t>Vinka Mihalinčić</w:t>
      </w:r>
    </w:p>
    <w:p w:rsidRDefault="00474C8C" w:rsidR="00474C8C" w:rsidRPr="008E411D">
      <w:pPr>
        <w:rPr>
          <w:rFonts w:hAnsi="Times New Roman" w:ascii="Times New Roman"/>
          <w:szCs w:val="24"/>
        </w:rPr>
      </w:pPr>
    </w:p>
    <w:sectPr w:rsidSect="00B55FB9" w:rsidR="00474C8C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1090B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2E7619"/>
    <w:rsid w:val="0033363A"/>
    <w:rsid w:val="00343CA8"/>
    <w:rsid w:val="00377FAF"/>
    <w:rsid w:val="003A4262"/>
    <w:rsid w:val="00415502"/>
    <w:rsid w:val="00474C8C"/>
    <w:rsid w:val="005D6419"/>
    <w:rsid w:val="005F04AF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B7DF8"/>
    <w:rsid w:val="00AE5E1E"/>
    <w:rsid w:val="00B14586"/>
    <w:rsid w:val="00B55FB9"/>
    <w:rsid w:val="00B724F1"/>
    <w:rsid w:val="00B90329"/>
    <w:rsid w:val="00BC2003"/>
    <w:rsid w:val="00BD5E83"/>
    <w:rsid w:val="00CF234D"/>
    <w:rsid w:val="00D57A46"/>
    <w:rsid w:val="00DF0E72"/>
    <w:rsid w:val="00E53A71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04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4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4A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4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4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04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4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4A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4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4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976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St-2152/2016-8</izvorni_sadrzaj>
    <derivirana_varijabla naziv="DomainObject.Oznaka_1">St-2152/2016-8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2152</izvorni_sadrzaj>
    <derivirana_varijabla naziv="DomainObject.Predmet.Broj_1">2152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St-2152/2016</izvorni_sadrzaj>
    <derivirana_varijabla naziv="DomainObject.Predmet.OznakaBroj_1">St-2152/2016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STILIST CRINIS d.o.o.</izvorni_sadrzaj>
    <derivirana_varijabla naziv="DomainObject.Predmet.ProtustrankaFormated_1">  STILIST CRINIS d.o.o.</derivirana_varijabla>
  </DomainObject.Predmet.ProtustrankaFormated>
  <DomainObject.Predmet.ProtustrankaFormatedOIB>
    <izvorni_sadrzaj>  STILIST CRINIS d.o.o., OIB 11259664110</izvorni_sadrzaj>
    <derivirana_varijabla naziv="DomainObject.Predmet.ProtustrankaFormatedOIB_1">  STILIST CRINIS d.o.o., OIB 11259664110</derivirana_varijabla>
  </DomainObject.Predmet.ProtustrankaFormatedOIB>
  <DomainObject.Predmet.ProtustrankaFormatedWithAdress>
    <izvorni_sadrzaj> STILIST CRINIS d.o.o., Sisačka cesta II. odvojak 35 B, 10000 Zagreb</izvorni_sadrzaj>
    <derivirana_varijabla naziv="DomainObject.Predmet.ProtustrankaFormatedWithAdress_1"> STILIST CRINIS d.o.o., Sisačka cesta II. odvojak 35 B, 10000 Zagreb</derivirana_varijabla>
  </DomainObject.Predmet.ProtustrankaFormatedWithAdress>
  <DomainObject.Predmet.ProtustrankaFormatedWithAdressOIB>
    <izvorni_sadrzaj> STILIST CRINIS d.o.o., OIB 11259664110, Sisačka cesta II. odvojak 35 B, 10000 Zagreb</izvorni_sadrzaj>
    <derivirana_varijabla naziv="DomainObject.Predmet.ProtustrankaFormatedWithAdressOIB_1"> STILIST CRINIS d.o.o., OIB 11259664110, Sisačka cesta II. odvojak 35 B, 10000 Zagreb</derivirana_varijabla>
  </DomainObject.Predmet.ProtustrankaFormatedWithAdressOIB>
  <DomainObject.Predmet.ProtustrankaWithAdress>
    <izvorni_sadrzaj>STILIST CRINIS d.o.o. Sisačka cesta II. odvojak 35 B, 10000 Zagreb</izvorni_sadrzaj>
    <derivirana_varijabla naziv="DomainObject.Predmet.ProtustrankaWithAdress_1">STILIST CRINIS d.o.o. Sisačka cesta II. odvojak 35 B, 10000 Zagreb</derivirana_varijabla>
  </DomainObject.Predmet.ProtustrankaWithAdress>
  <DomainObject.Predmet.ProtustrankaWithAdressOIB>
    <izvorni_sadrzaj>STILIST CRINIS d.o.o., OIB 11259664110, Sisačka cesta II. odvojak 35 B, 10000 Zagreb</izvorni_sadrzaj>
    <derivirana_varijabla naziv="DomainObject.Predmet.ProtustrankaWithAdressOIB_1">STILIST CRINIS d.o.o., OIB 11259664110, Sisačka cesta II. odvojak 35 B, 10000 Zagreb</derivirana_varijabla>
  </DomainObject.Predmet.ProtustrankaWithAdressOIB>
  <DomainObject.Predmet.ProtustrankaNazivFormated>
    <izvorni_sadrzaj>STILIST CRINIS d.o.o.</izvorni_sadrzaj>
    <derivirana_varijabla naziv="DomainObject.Predmet.ProtustrankaNazivFormated_1">STILIST CRINIS d.o.o.</derivirana_varijabla>
  </DomainObject.Predmet.ProtustrankaNazivFormated>
  <DomainObject.Predmet.ProtustrankaNazivFormatedOIB>
    <izvorni_sadrzaj>STILIST CRINIS d.o.o., OIB 11259664110</izvorni_sadrzaj>
    <derivirana_varijabla naziv="DomainObject.Predmet.ProtustrankaNazivFormatedOIB_1">STILIST CRINIS d.o.o., OIB 11259664110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STILIST CRINIS d.o.o.</item>
    </izvorni_sadrzaj>
    <derivirana_varijabla naziv="DomainObject.Predmet.ProtuStrankaListFormated_1">
      <item>STILIST CRINIS d.o.o.</item>
    </derivirana_varijabla>
  </DomainObject.Predmet.ProtuStrankaListFormated>
  <DomainObject.Predmet.ProtuStrankaListFormatedOIB>
    <izvorni_sadrzaj>
      <item>STILIST CRINIS d.o.o., OIB 11259664110</item>
    </izvorni_sadrzaj>
    <derivirana_varijabla naziv="DomainObject.Predmet.ProtuStrankaListFormatedOIB_1">
      <item>STILIST CRINIS d.o.o., OIB 11259664110</item>
    </derivirana_varijabla>
  </DomainObject.Predmet.ProtuStrankaListFormatedOIB>
  <DomainObject.Predmet.ProtuStrankaListFormatedWithAdress>
    <izvorni_sadrzaj>
      <item>STILIST CRINIS d.o.o., Sisačka cesta II. odvojak 35 B, 10000 Zagreb</item>
    </izvorni_sadrzaj>
    <derivirana_varijabla naziv="DomainObject.Predmet.ProtuStrankaListFormatedWithAdress_1">
      <item>STILIST CRINIS d.o.o., Sisačka cesta II. odvojak 35 B, 10000 Zagreb</item>
    </derivirana_varijabla>
  </DomainObject.Predmet.ProtuStrankaListFormatedWithAdress>
  <DomainObject.Predmet.ProtuStrankaListFormatedWithAdressOIB>
    <izvorni_sadrzaj>
      <item>STILIST CRINIS d.o.o., OIB 11259664110, Sisačka cesta II. odvojak 35 B, 10000 Zagreb</item>
    </izvorni_sadrzaj>
    <derivirana_varijabla naziv="DomainObject.Predmet.ProtuStrankaListFormatedWithAdressOIB_1">
      <item>STILIST CRINIS d.o.o., OIB 11259664110, Sisačka cesta II. odvojak 35 B, 10000 Zagreb</item>
    </derivirana_varijabla>
  </DomainObject.Predmet.ProtuStrankaListFormatedWithAdressOIB>
  <DomainObject.Predmet.ProtuStrankaListNazivFormated>
    <izvorni_sadrzaj>
      <item>STILIST CRINIS d.o.o.</item>
    </izvorni_sadrzaj>
    <derivirana_varijabla naziv="DomainObject.Predmet.ProtuStrankaListNazivFormated_1">
      <item>STILIST CRINIS d.o.o.</item>
    </derivirana_varijabla>
  </DomainObject.Predmet.ProtuStrankaListNazivFormated>
  <DomainObject.Predmet.ProtuStrankaListNazivFormatedOIB>
    <izvorni_sadrzaj>
      <item>STILIST CRINIS d.o.o., OIB 11259664110</item>
    </izvorni_sadrzaj>
    <derivirana_varijabla naziv="DomainObject.Predmet.ProtuStrankaListNazivFormatedOIB_1">
      <item>STILIST CRINIS d.o.o., OIB 11259664110</item>
    </derivirana_varijabla>
  </DomainObject.Predmet.ProtuStrankaListNazivFormatedOIB>
  <DomainObject.Predmet.OstaliListFormated>
    <izvorni_sadrzaj>
      <item>Tamara Lukenda</item>
    </izvorni_sadrzaj>
    <derivirana_varijabla naziv="DomainObject.Predmet.OstaliListFormated_1">
      <item>Tamara Lukenda</item>
    </derivirana_varijabla>
  </DomainObject.Predmet.OstaliListFormated>
  <DomainObject.Predmet.OstaliListFormatedOIB>
    <izvorni_sadrzaj>
      <item>Tamara Lukenda, OIB 48733678705</item>
    </izvorni_sadrzaj>
    <derivirana_varijabla naziv="DomainObject.Predmet.OstaliListFormatedOIB_1">
      <item>Tamara Lukenda, OIB 48733678705</item>
    </derivirana_varijabla>
  </DomainObject.Predmet.OstaliListFormatedOIB>
  <DomainObject.Predmet.OstaliListFormatedWithAdress>
    <izvorni_sadrzaj>
      <item>Tamara Lukenda, Sisačka Cesta Ii.odvojak 35b, 10000 Zagreb</item>
    </izvorni_sadrzaj>
    <derivirana_varijabla naziv="DomainObject.Predmet.OstaliListFormatedWithAdress_1">
      <item>Tamara Lukenda, Sisačka Cesta Ii.odvojak 35b, 10000 Zagreb</item>
    </derivirana_varijabla>
  </DomainObject.Predmet.OstaliListFormatedWithAdress>
  <DomainObject.Predmet.OstaliListFormatedWithAdressOIB>
    <izvorni_sadrzaj>
      <item>Tamara Lukenda, OIB 48733678705, Sisačka Cesta Ii.odvojak 35b, 10000 Zagreb</item>
    </izvorni_sadrzaj>
    <derivirana_varijabla naziv="DomainObject.Predmet.OstaliListFormatedWithAdressOIB_1">
      <item>Tamara Lukenda, OIB 48733678705, Sisačka Cesta Ii.odvojak 35b, 10000 Zagreb</item>
    </derivirana_varijabla>
  </DomainObject.Predmet.OstaliListFormatedWithAdressOIB>
  <DomainObject.Predmet.OstaliListNazivFormated>
    <izvorni_sadrzaj>
      <item>Tamara Lukenda</item>
    </izvorni_sadrzaj>
    <derivirana_varijabla naziv="DomainObject.Predmet.OstaliListNazivFormated_1">
      <item>Tamara Lukenda</item>
    </derivirana_varijabla>
  </DomainObject.Predmet.OstaliListNazivFormated>
  <DomainObject.Predmet.OstaliListNazivFormatedOIB>
    <izvorni_sadrzaj>
      <item>Tamara Lukenda, OIB 48733678705</item>
    </izvorni_sadrzaj>
    <derivirana_varijabla naziv="DomainObject.Predmet.OstaliListNazivFormatedOIB_1">
      <item>Tamara Lukenda, OIB 48733678705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St-2152/2016-8</izvorni_sadrzaj>
    <derivirana_varijabla naziv="DomainObject.PoslovniBrojDokumenta_1">St-2152/2016-8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STILIST CRINIS d.o.o.</izvorni_sadrzaj>
    <derivirana_varijabla naziv="DomainObject.Predmet.ProtustrankaIDrugi_1">STILIST CRINIS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STILIST CRINIS d.o.o., OIB 11259664110, Sisačka cesta II. odvojak 35 B, 10000 Zagreb</izvorni_sadrzaj>
    <derivirana_varijabla naziv="DomainObject.Predmet.ProtustrankaIDrugiAdressOIB_1">STILIST CRINIS d.o.o., OIB 11259664110, Sisačka cesta II. odvojak 35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STILIST CRINIS d.o.o.</item>
      <item>Tamara Lukenda</item>
    </izvorni_sadrzaj>
    <derivirana_varijabla naziv="DomainObject.Predmet.SudioniciListNaziv_1">
      <item>FINA Regionalni centar Zagreb</item>
      <item>STILIST CRINIS d.o.o.</item>
      <item>Tamara Lukenda</item>
    </derivirana_varijabla>
  </DomainObject.Predmet.SudioniciListNaziv>
  <DomainObject.Predmet.SudioniciListAdressOIB>
    <izvorni_sadrzaj>
      <item>FINA Regionalni centar Zagreb, OIB 85821130368, Trg svibanjskih žrtava 1995. 1,10000 Zagreb</item>
      <item>STILIST CRINIS d.o.o., OIB 11259664110, Sisačka cesta II. odvojak 35 B,10000 Zagreb</item>
      <item>Tamara Lukenda, OIB 48733678705, Sisačka Cesta Ii.odvojak 35b,10000 Zagreb</item>
    </izvorni_sadrzaj>
    <derivirana_varijabla naziv="DomainObject.Predmet.SudioniciListAdressOIB_1">
      <item>FINA Regionalni centar Zagreb, OIB 85821130368, Trg svibanjskih žrtava 1995. 1,10000 Zagreb</item>
      <item>STILIST CRINIS d.o.o., OIB 11259664110, Sisačka cesta II. odvojak 35 B,10000 Zagreb</item>
      <item>Tamara Lukenda, OIB 48733678705, Sisačka Cesta Ii.odvojak 35b,10000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11259664110</item>
      <item>, OIB 48733678705</item>
    </izvorni_sadrzaj>
    <derivirana_varijabla naziv="DomainObject.Predmet.SudioniciListNazivOIB_1">
      <item>, OIB 85821130368</item>
      <item>, OIB 11259664110</item>
      <item>, OIB 48733678705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755</properties:Characters>
  <properties:Lines>35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2016-05-09T11:01:00Z</dcterms:created>
  <dc:creator>vmihalincic</dc:creator>
  <cp:lastModifiedBy>Vinka Mihalinčić</cp:lastModifiedBy>
  <cp:lastPrinted>2016-05-09T11:01:00Z</cp:lastPrinted>
  <dcterms:modified xmlns:xsi="http://www.w3.org/2001/XMLSchema-instance" xsi:type="dcterms:W3CDTF">2016-05-09T11:10:00Z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St-2152/2016-8 / Odluka - Rješenje - određeno ročište radi izjašnjenja o prijedlogu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