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29f8" w14:paraId="66c29f8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9E3F62">
        <w:t>3097/16-26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9E3F62" w:rsidRPr="00270F7E">
        <w:t xml:space="preserve">FETA d.o.o., OIB 67648021636, Zagreb, </w:t>
      </w:r>
      <w:proofErr w:type="spellStart"/>
      <w:r w:rsidR="009E3F62" w:rsidRPr="00270F7E">
        <w:t>Langov</w:t>
      </w:r>
      <w:proofErr w:type="spellEnd"/>
      <w:r w:rsidR="009E3F62" w:rsidRPr="00270F7E">
        <w:t xml:space="preserve"> trg 2</w:t>
      </w:r>
      <w:r w:rsidR="009E3F62">
        <w:rPr>
          <w:lang w:val="pt-BR"/>
        </w:rPr>
        <w:t>, 29</w:t>
      </w:r>
      <w:r>
        <w:t>. listopada 2018</w:t>
      </w:r>
      <w:r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9E3F62" w:rsidRPr="00270F7E">
        <w:t xml:space="preserve">FETA d.o.o., OIB 67648021636, Zagreb, </w:t>
      </w:r>
      <w:proofErr w:type="spellStart"/>
      <w:r w:rsidR="009E3F62" w:rsidRPr="00270F7E">
        <w:t>Langov</w:t>
      </w:r>
      <w:proofErr w:type="spellEnd"/>
      <w:r w:rsidR="009E3F62" w:rsidRPr="00270F7E">
        <w:t xml:space="preserve"> trg 2</w:t>
      </w:r>
      <w:r w:rsidR="007332C3" w:rsidRPr="00D459F2">
        <w:rPr>
          <w:lang w:val="pt-BR"/>
        </w:rPr>
        <w:t xml:space="preserve">, za </w:t>
      </w:r>
      <w:r w:rsidR="009E3F62">
        <w:rPr>
          <w:lang w:val="pt-BR"/>
        </w:rPr>
        <w:t>29</w:t>
      </w:r>
      <w:r w:rsidR="003F771B">
        <w:t xml:space="preserve">. </w:t>
      </w:r>
      <w:r w:rsidR="00C0276A">
        <w:t>studenog</w:t>
      </w:r>
      <w:r w:rsidR="00D459F2" w:rsidRPr="00D459F2">
        <w:t xml:space="preserve"> 2018</w:t>
      </w:r>
      <w:r w:rsidR="00C0276A">
        <w:t>. u</w:t>
      </w:r>
      <w:r w:rsidR="00FA1119">
        <w:t xml:space="preserve"> </w:t>
      </w:r>
      <w:r w:rsidR="009E3F62">
        <w:t>9</w:t>
      </w:r>
      <w:r w:rsidR="00F030F3" w:rsidRPr="00D459F2">
        <w:t>:</w:t>
      </w:r>
      <w:r w:rsidR="009E3F62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9E3F62">
        <w:t>29</w:t>
      </w:r>
      <w:r w:rsidR="00C0276A">
        <w:t>. listopada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2353E4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2353E4" w:rsidP="007B64C7" w:rsidR="002353E4">
      <w:pPr>
        <w:ind w:firstLine="708" w:left="3540"/>
        <w:jc w:val="right"/>
      </w:pPr>
    </w:p>
    <w:p w:rsidRDefault="002353E4" w:rsidP="007B64C7" w:rsidR="002353E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353E4" w:rsidP="007B64C7" w:rsidR="002353E4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D459F2">
      <w:pPr>
        <w:ind w:left="720"/>
      </w:pPr>
    </w:p>
    <w:sectPr w:rsidSect="00274AEB" w:rsidR="00B639DE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353E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3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3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3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3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3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3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3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3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Komšić</izvorni_sadrzaj>
    <derivirana_varijabla naziv="DomainObject.Predmet.StrankaFormated_1">  FINA Regionalni centar Zagreb; Nataša Komšić</derivirana_varijabla>
  </DomainObject.Predmet.StrankaFormated>
  <DomainObject.Predmet.StrankaFormatedOIB>
    <izvorni_sadrzaj>  FINA Regionalni centar Zagreb, OIB 85821130368; Nataša Komšić, OIB 57080199963</izvorni_sadrzaj>
    <derivirana_varijabla naziv="DomainObject.Predmet.StrankaFormatedOIB_1">  FINA Regionalni centar Zagreb, OIB 85821130368; Nataša Komšić, OIB 57080199963</derivirana_varijabla>
  </DomainObject.Predmet.StrankaFormatedOIB>
  <DomainObject.Predmet.StrankaFormatedWithAdress>
    <izvorni_sadrzaj> FINA Regionalni centar Zagreb, Trg svibanjskih žrtava 1995. br. 1, 10000 Zagreb; Nataša Komšić, Ul.i.gardijske Brigade Tigrovi 14, 10000 Zagreb</izvorni_sadrzaj>
    <derivirana_varijabla naziv="DomainObject.Predmet.StrankaFormatedWithAdress_1"> FINA Regionalni centar Zagreb, Trg svibanjskih žrtava 1995. br. 1, 10000 Zagreb; Nataša Komšić, Ul.i.gardijske Brigade Tigrovi 14, 10000 Zagreb</derivirana_varijabla>
  </DomainObject.Predmet.StrankaFormatedWithAdress>
  <DomainObject.Predmet.StrankaFormatedWithAdressOIB>
    <izvorni_sadrzaj> FINA Regionalni centar Zagreb, OIB 85821130368, Trg svibanjskih žrtava 1995. br. 1, 10000 Zagreb; Nataša Komšić, OIB 57080199963, Ul.i.gardijske Brigade Tigrovi 14, 10000 Zagreb</izvorni_sadrzaj>
    <derivirana_varijabla naziv="DomainObject.Predmet.StrankaFormatedWithAdressOIB_1"> FINA Regionalni centar Zagreb, OIB 85821130368, Trg svibanjskih žrtava 1995. br. 1, 10000 Zagreb; Nataša Komšić, OIB 57080199963, Ul.i.gardijske Brigade Tigrovi 14, 10000 Zagreb</derivirana_varijabla>
  </DomainObject.Predmet.StrankaFormatedWithAdressOIB>
  <DomainObject.Predmet.StrankaWithAdress>
    <izvorni_sadrzaj>FINA Regionalni centar Zagreb Trg svibanjskih žrtava 1995. br. 1,10000 Zagreb,Nataša Komšić Ul.i.gardijske Brigade Tigrovi 14,10000 Zagreb</izvorni_sadrzaj>
    <derivirana_varijabla naziv="DomainObject.Predmet.StrankaWithAdress_1">FINA Regionalni centar Zagreb Trg svibanjskih žrtava 1995. br. 1,10000 Zagreb,Nataša Komšić Ul.i.gardijske Brigade Tigrovi 14,10000 Zagreb</derivirana_varijabla>
  </DomainObject.Predmet.StrankaWithAdress>
  <DomainObject.Predmet.StrankaWithAdressOIB>
    <izvorni_sadrzaj>FINA Regionalni centar Zagreb, OIB 85821130368, Trg svibanjskih žrtava 1995. br. 1,10000 Zagreb,Nataša Komšić, OIB 57080199963, Ul.i.gardijske Brigade Tigrovi 14,10000 Zagreb</izvorni_sadrzaj>
    <derivirana_varijabla naziv="DomainObject.Predmet.StrankaWithAdressOIB_1">FINA Regionalni centar Zagreb, OIB 85821130368, Trg svibanjskih žrtava 1995. br. 1,10000 Zagreb,Nataša Komšić, OIB 57080199963, Ul.i.gardijske Brigade Tigrovi 14,10000 Zagreb</derivirana_varijabla>
  </DomainObject.Predmet.StrankaWithAdressOIB>
  <DomainObject.Predmet.StrankaNazivFormated>
    <izvorni_sadrzaj>FINA Regionalni centar Zagreb,Nataša Komšić</izvorni_sadrzaj>
    <derivirana_varijabla naziv="DomainObject.Predmet.StrankaNazivFormated_1">FINA Regionalni centar Zagreb,Nataša Komšić</derivirana_varijabla>
  </DomainObject.Predmet.StrankaNazivFormated>
  <DomainObject.Predmet.StrankaNazivFormatedOIB>
    <izvorni_sadrzaj>FINA Regionalni centar Zagreb, OIB 85821130368,Nataša Komšić, OIB 57080199963</izvorni_sadrzaj>
    <derivirana_varijabla naziv="DomainObject.Predmet.StrankaNazivFormatedOIB_1">FINA Regionalni centar Zagreb, OIB 85821130368,Nataša Komšić, OIB 57080199963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Nataša Komšić</item>
    </izvorni_sadrzaj>
    <derivirana_varijabla naziv="DomainObject.Predmet.StrankaListFormated_1">
      <item>FINA Regionalni centar Zagreb</item>
      <item>Nataša Komšić</item>
    </derivirana_varijabla>
  </DomainObject.Predmet.StrankaListFormated>
  <DomainObject.Predmet.StrankaListFormatedOIB>
    <izvorni_sadrzaj>
      <item>FINA Regionalni centar Zagreb, OIB 85821130368</item>
      <item>Nataša Komšić, OIB 57080199963</item>
    </izvorni_sadrzaj>
    <derivirana_varijabla naziv="DomainObject.Predmet.StrankaListFormatedOIB_1">
      <item>FINA Regionalni centar Zagreb, OIB 85821130368</item>
      <item>Nataša Komšić, OIB 57080199963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Komšić, Ul.i.gardijske Brigade Tigrovi 14, 10000 Zagreb</item>
    </izvorni_sadrzaj>
    <derivirana_varijabla naziv="DomainObject.Predmet.StrankaListFormatedWithAdress_1">
      <item>FINA Regionalni centar Zagreb, Trg svibanjskih žrtava 1995. br. 1, 10000 Zagreb</item>
      <item>Nataša Komšić, Ul.i.gardijske Brigade Tigrovi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Komšić, OIB 57080199963, Ul.i.gardijske Brigade Tigrovi 14, 10000 Zagreb</item>
    </izvorni_sadrzaj>
    <derivirana_varijabla naziv="DomainObject.Predmet.StrankaListFormatedWithAdressOIB_1">
      <item>FINA Regionalni centar Zagreb, OIB 85821130368, Trg svibanjskih žrtava 1995. br. 1, 10000 Zagreb</item>
      <item>Nataša Komšić, OIB 57080199963, Ul.i.gardijske Brigade Tigrovi 14, 10000 Zagreb</item>
    </derivirana_varijabla>
  </DomainObject.Predmet.StrankaListFormatedWithAdressOIB>
  <DomainObject.Predmet.StrankaListNazivFormated>
    <izvorni_sadrzaj>
      <item>FINA Regionalni centar Zagreb</item>
      <item>Nataša Komšić</item>
    </izvorni_sadrzaj>
    <derivirana_varijabla naziv="DomainObject.Predmet.StrankaListNazivFormated_1">
      <item>FINA Regionalni centar Zagreb</item>
      <item>Nataša Komšić</item>
    </derivirana_varijabla>
  </DomainObject.Predmet.StrankaListNazivFormated>
  <DomainObject.Predmet.StrankaListNazivFormatedOIB>
    <izvorni_sadrzaj>
      <item>FINA Regionalni centar Zagreb, OIB 85821130368</item>
      <item>Nataša Komšić, OIB 57080199963</item>
    </izvorni_sadrzaj>
    <derivirana_varijabla naziv="DomainObject.Predmet.StrankaListNazivFormatedOIB_1">
      <item>FINA Regionalni centar Zagreb, OIB 85821130368</item>
      <item>Nataša Komšić, OIB 57080199963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punomoćnica sudionika u postupku FETA d.o.o.</item>
      <item>Addiko Bank dioničko društvo</item>
    </izvorni_sadrzaj>
    <derivirana_varijabla naziv="DomainObject.Predmet.OstaliListFormated_1">
      <item>Nataša Komšić punomoćnica sudionika u postupku FETA d.o.o.</item>
      <item>Addiko Bank dioničko društvo</item>
    </derivirana_varijabla>
  </DomainObject.Predmet.OstaliListFormated>
  <DomainObject.Predmet.OstaliListFormatedOIB>
    <izvorni_sadrzaj>
      <item>Nataša Komšić, OIB 57080199963 punomoćnica sudionika u postupku FETA d.o.o.</item>
      <item>Addiko Bank dioničko društvo, OIB 14036333877</item>
    </izvorni_sadrzaj>
    <derivirana_varijabla naziv="DomainObject.Predmet.OstaliListFormatedOIB_1">
      <item>Nataša Komšić, OIB 57080199963 punomoćnica sudionika u postupku FETA d.o.o.</item>
      <item>Addiko Bank dioničko društvo, OIB 14036333877</item>
    </derivirana_varijabla>
  </DomainObject.Predmet.OstaliListFormatedOIB>
  <DomainObject.Predmet.OstaliListFormatedWithAdress>
    <izvorni_sadrzaj>
      <item>Nataša Komšić, Ul.i.gardijske Brigade Tigrovi 14, 10000 Zagreb punomoćnica sudionika u postupku FETA d.o.o.</item>
      <item>Addiko Bank dioničko društvo, Slavonska avenija 6, 10000 Zagreb</item>
    </izvorni_sadrzaj>
    <derivirana_varijabla naziv="DomainObject.Predmet.OstaliListFormatedWithAdress_1">
      <item>Nataša Komšić, Ul.i.gardijske Brigade Tigrovi 14, 10000 Zagreb punomoćnica sudionika u postupku FETA d.o.o.</item>
      <item>Addiko Bank dioničko društvo, Slavonska avenija 6, 10000 Zagreb</item>
    </derivirana_varijabla>
  </DomainObject.Predmet.OstaliListFormatedWithAdress>
  <DomainObject.Predmet.OstaliListFormatedWithAdressOIB>
    <izvorni_sadrzaj>
      <item>Nataša Komšić, OIB 57080199963, Ul.i.gardijske Brigade Tigrovi 14, 10000 Zagreb punomoćnica sudionika u postupku FETA d.o.o.</item>
      <item>Addiko Bank dioničko društvo, OIB 14036333877, Slavonska avenija 6, 10000 Zagreb</item>
    </izvorni_sadrzaj>
    <derivirana_varijabla naziv="DomainObject.Predmet.OstaliListFormatedWithAdressOIB_1">
      <item>Nataša Komšić, OIB 57080199963, Ul.i.gardijske Brigade Tigrovi 14, 10000 Zagreb punomoćnica sudionika u postupku FETA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Nataša Komšić</item>
      <item>Addiko Bank dioničko društvo</item>
    </izvorni_sadrzaj>
    <derivirana_varijabla naziv="DomainObject.Predmet.OstaliListNazivFormated_1">
      <item>Nataša Komšić</item>
      <item>Addiko Bank dioničko društvo</item>
    </derivirana_varijabla>
  </DomainObject.Predmet.OstaliListNazivFormated>
  <DomainObject.Predmet.OstaliListNazivFormatedOIB>
    <izvorni_sadrzaj>
      <item>Nataša Komšić, OIB 57080199963</item>
      <item>Addiko Bank dioničko društvo, OIB 14036333877</item>
    </izvorni_sadrzaj>
    <derivirana_varijabla naziv="DomainObject.Predmet.OstaliListNazivFormatedOIB_1">
      <item>Nataša Komšić, OIB 57080199963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  <item>Nataša Komšić</item>
      <item>Addiko Bank dioničko društvo</item>
    </izvorni_sadrzaj>
    <derivirana_varijabla naziv="DomainObject.Predmet.SudioniciListNaziv_1">
      <item>FINA Regionalni centar Zagreb</item>
      <item>FETA d.o.o.</item>
      <item>Nataša Komšić</item>
      <item>Nataša Komšić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Nataša Komšić, OIB 57080199963, Ul.i.gardijske Brigade Tigrovi 14,10000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Nataša Komšić, OIB 57080199963, Ul.i.gardijske Brigade Tigrovi 14,10000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  <item>, OIB 57080199963</item>
      <item>, OIB 14036333877</item>
    </izvorni_sadrzaj>
    <derivirana_varijabla naziv="DomainObject.Predmet.SudioniciListNazivOIB_1">
      <item>, OIB 85821130368</item>
      <item>, OIB 67648021636</item>
      <item>, OIB 57080199963</item>
      <item>, OIB 57080199963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2016.</izvorni_sadrzaj>
    <derivirana_varijabla naziv="DomainObject.Predmet.DatumZadnjeOdrzaneSudskeRadnje_1">6. listopada 2016.</derivirana_varijabla>
  </DomainObject.Predmet.DatumZadnjeOdrzaneSudskeRadnje>
  <DomainObject.PredzadnjaOdlukaIzPredmeta.DatumDonosenjaOdluke>
    <izvorni_sadrzaj>31. siječnja 2017.</izvorni_sadrzaj>
    <derivirana_varijabla naziv="DomainObject.PredzadnjaOdlukaIzPredmeta.DatumDonosenjaOdluke_1">31. siječnja 2017.</derivirana_varijabla>
  </DomainObject.PredzadnjaOdlukaIzPredmeta.DatumDonosenjaOdluke>
  <DomainObject.PredzadnjaOdlukaIzPredmeta.Oznaka>
    <izvorni_sadrzaj>St-3097/2016-14</izvorni_sadrzaj>
    <derivirana_varijabla naziv="DomainObject.PredzadnjaOdlukaIzPredmeta.Oznaka_1">St-3097/2016-14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A7F40-1FEE-49EB-9ED5-F795913D2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883</properties:Characters>
  <properties:Lines>38</properties:Lines>
  <properties:Paragraphs>19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2018-10-29T08:43:00Z</cp:lastPrinted>
  <dcterms:modified xmlns:xsi="http://www.w3.org/2001/XMLSchema-instance" xsi:type="dcterms:W3CDTF">2018-10-29T08:43:00Z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