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8123" w14:paraId="dd4812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A369C7" w:rsidP="00475E2E" w:rsidR="00475E2E" w:rsidRPr="00F83C30">
      <w:pPr>
        <w:jc w:val="both"/>
        <w:rPr>
          <w:color w:val="FF0000"/>
          <w:sz w:val="24"/>
          <w:szCs w:val="24"/>
        </w:rPr>
      </w:pPr>
      <w:r>
        <w:rPr>
          <w:color w:val="FF0000"/>
        </w:rPr>
        <w:t>STUDIO - MORGAN d.o.o. za građenje, trgovinu i usluge</w:t>
      </w:r>
      <w:r w:rsidRPr="00785C59">
        <w:rPr>
          <w:color w:val="FF0000"/>
        </w:rPr>
        <w:t>, OIB: 33</w:t>
      </w:r>
      <w:r>
        <w:rPr>
          <w:color w:val="FF0000"/>
        </w:rPr>
        <w:t>242147626</w:t>
      </w:r>
      <w:r w:rsidRPr="00785C59">
        <w:rPr>
          <w:color w:val="FF0000"/>
        </w:rPr>
        <w:t xml:space="preserve">, Zagreb (GradZagreb), </w:t>
      </w:r>
      <w:r>
        <w:rPr>
          <w:color w:val="FF0000"/>
        </w:rPr>
        <w:t>Borčec 46</w:t>
      </w:r>
      <w:r w:rsidR="00475E2E" w:rsidRPr="00F83C30">
        <w:rPr>
          <w:color w:val="FF0000"/>
          <w:sz w:val="24"/>
          <w:szCs w:val="24"/>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A369C7" w:rsidP="00A369C7" w:rsidR="00A369C7" w:rsidRPr="00785C59">
      <w:pPr>
        <w:jc w:val="both"/>
        <w:rPr>
          <w:color w:val="FF0000"/>
        </w:rPr>
      </w:pPr>
      <w:r>
        <w:rPr>
          <w:color w:val="FF0000"/>
        </w:rPr>
        <w:t>Morgan Matijević</w:t>
      </w:r>
      <w:r w:rsidRPr="00785C59">
        <w:rPr>
          <w:color w:val="FF0000"/>
        </w:rPr>
        <w:t xml:space="preserve">, OIB: </w:t>
      </w:r>
      <w:r>
        <w:rPr>
          <w:color w:val="FF0000"/>
        </w:rPr>
        <w:t>58823342361</w:t>
      </w:r>
    </w:p>
    <w:p w:rsidRDefault="00A369C7" w:rsidP="00A369C7" w:rsidR="00A369C7" w:rsidRPr="00785C59">
      <w:pPr>
        <w:jc w:val="both"/>
        <w:rPr>
          <w:color w:val="FF0000"/>
        </w:rPr>
      </w:pPr>
      <w:r w:rsidRPr="00785C59">
        <w:rPr>
          <w:color w:val="FF0000"/>
        </w:rPr>
        <w:t>Zagreb, B</w:t>
      </w:r>
      <w:r>
        <w:rPr>
          <w:color w:val="FF0000"/>
        </w:rPr>
        <w:t>orčec 46</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50</w:t>
      </w:r>
      <w:r w:rsidR="00A369C7">
        <w:rPr>
          <w:color w:val="FF0000"/>
          <w:sz w:val="24"/>
          <w:szCs w:val="24"/>
        </w:rPr>
        <w:t>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A369C7">
        <w:rPr>
          <w:color w:val="FF0000"/>
        </w:rPr>
        <w:t>58823342361</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50</w:t>
      </w:r>
      <w:r w:rsidR="00A369C7">
        <w:rPr>
          <w:color w:val="FF0000"/>
          <w:sz w:val="24"/>
          <w:szCs w:val="24"/>
        </w:rPr>
        <w:t>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A369C7" w:rsidP="00E91121" w:rsidR="00A369C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369C7" w:rsidP="00E91121" w:rsidR="00A369C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369C7" w:rsidP="00E91121" w:rsidR="00A369C7">
      <w:pPr>
        <w:pStyle w:val="Podnaslov"/>
        <w:ind w:firstLine="720" w:left="4320"/>
        <w:rPr>
          <w:rFonts w:hAnsi="Times New Roman" w:ascii="Times New Roman"/>
          <w:b w:val="false"/>
          <w:color w:val="auto"/>
          <w:szCs w:val="24"/>
        </w:rPr>
      </w:pPr>
    </w:p>
    <w:p w:rsidRDefault="00A369C7" w:rsidP="00A369C7" w:rsidR="00A369C7">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369C7" w:rsidP="00E91121" w:rsidR="00A369C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sectPr w:rsidSect="00DE7044" w:rsidR="00A369C7">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0079A"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0079A">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50</w:t>
    </w:r>
    <w:r w:rsidR="00D41C90">
      <w:rPr>
        <w:sz w:val="24"/>
      </w:rPr>
      <w:t>4</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2363B9"/>
    <w:rsid w:val="0028668B"/>
    <w:rsid w:val="002B0335"/>
    <w:rsid w:val="002C15E3"/>
    <w:rsid w:val="002D1866"/>
    <w:rsid w:val="002E0818"/>
    <w:rsid w:val="002E1C88"/>
    <w:rsid w:val="0030079A"/>
    <w:rsid w:val="00310089"/>
    <w:rsid w:val="0031183A"/>
    <w:rsid w:val="00334E65"/>
    <w:rsid w:val="00385CF1"/>
    <w:rsid w:val="003C288F"/>
    <w:rsid w:val="004071C3"/>
    <w:rsid w:val="004108D6"/>
    <w:rsid w:val="0041336A"/>
    <w:rsid w:val="00475E2E"/>
    <w:rsid w:val="00477EFA"/>
    <w:rsid w:val="004D2568"/>
    <w:rsid w:val="0052449F"/>
    <w:rsid w:val="006103FB"/>
    <w:rsid w:val="00646FED"/>
    <w:rsid w:val="006766C5"/>
    <w:rsid w:val="00732034"/>
    <w:rsid w:val="00795FF6"/>
    <w:rsid w:val="007C0779"/>
    <w:rsid w:val="007C6EFF"/>
    <w:rsid w:val="008028CF"/>
    <w:rsid w:val="0084766D"/>
    <w:rsid w:val="00862A83"/>
    <w:rsid w:val="00870AC1"/>
    <w:rsid w:val="00893F38"/>
    <w:rsid w:val="0089624E"/>
    <w:rsid w:val="008B72E5"/>
    <w:rsid w:val="008D156B"/>
    <w:rsid w:val="008E348C"/>
    <w:rsid w:val="0090511D"/>
    <w:rsid w:val="009212AD"/>
    <w:rsid w:val="009349A3"/>
    <w:rsid w:val="009C0A1D"/>
    <w:rsid w:val="00A331F8"/>
    <w:rsid w:val="00A369C7"/>
    <w:rsid w:val="00A57885"/>
    <w:rsid w:val="00A57EE9"/>
    <w:rsid w:val="00A827DC"/>
    <w:rsid w:val="00AD1EF7"/>
    <w:rsid w:val="00AE694D"/>
    <w:rsid w:val="00BF799E"/>
    <w:rsid w:val="00C3637D"/>
    <w:rsid w:val="00C56D35"/>
    <w:rsid w:val="00C81056"/>
    <w:rsid w:val="00C83371"/>
    <w:rsid w:val="00D16E54"/>
    <w:rsid w:val="00D41C90"/>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0079A"/>
    <w:rPr>
      <w:color w:val="808080"/>
      <w:bdr w:space="0" w:sz="0" w:color="auto" w:val="none"/>
      <w:shd w:fill="auto" w:color="auto" w:val="clear"/>
    </w:rPr>
  </w:style>
  <w:style w:customStyle="true" w:styleId="eSPISCCParagraphDefaultFont" w:type="character">
    <w:name w:val="eSPIS_CC_Paragraph Default Font"/>
    <w:basedOn w:val="Zadanifontodlomka"/>
    <w:rsid w:val="0030079A"/>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0079A"/>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0079A"/>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0079A"/>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0079A"/>
    <w:rPr>
      <w:color w:val="808080"/>
      <w:bdr w:color="auto" w:space="0" w:sz="0" w:val="none"/>
      <w:shd w:color="auto" w:fill="auto" w:val="clear"/>
    </w:rPr>
  </w:style>
  <w:style w:customStyle="1" w:styleId="eSPISCCParagraphDefaultFont" w:type="character">
    <w:name w:val="eSPIS_CC_Paragraph Default Font"/>
    <w:basedOn w:val="Zadanifontodlomka"/>
    <w:rsid w:val="0030079A"/>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0079A"/>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0079A"/>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0079A"/>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2504</izvorni_sadrzaj>
    <derivirana_varijabla naziv="DomainObject.Predmet.Broj_1">2504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St-2504/2016</izvorni_sadrzaj>
    <derivirana_varijabla naziv="DomainObject.Predmet.OznakaBroj_1">St-2504/2016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STUDIO-MORGAN d.o.o. za građenje, trgovinu i usluge</izvorni_sadrzaj>
    <derivirana_varijabla naziv="DomainObject.Predmet.ProtustrankaFormated_1">  STUDIO-MORGAN d.o.o. za građenje, trgovinu i usluge</derivirana_varijabla>
  </DomainObject.Predmet.ProtustrankaFormated>
  <DomainObject.Predmet.ProtustrankaFormatedOIB>
    <izvorni_sadrzaj>  STUDIO-MORGAN d.o.o. za građenje, trgovinu i usluge, OIB 33242147626</izvorni_sadrzaj>
    <derivirana_varijabla naziv="DomainObject.Predmet.ProtustrankaFormatedOIB_1">  STUDIO-MORGAN d.o.o. za građenje, trgovinu i usluge, OIB 33242147626</derivirana_varijabla>
  </DomainObject.Predmet.ProtustrankaFormatedOIB>
  <DomainObject.Predmet.ProtustrankaFormatedWithAdress>
    <izvorni_sadrzaj> STUDIO-MORGAN d.o.o. za građenje, trgovinu i usluge, Borčec 46, 10000 Zagreb</izvorni_sadrzaj>
    <derivirana_varijabla naziv="DomainObject.Predmet.ProtustrankaFormatedWithAdress_1"> STUDIO-MORGAN d.o.o. za građenje, trgovinu i usluge, Borčec 46, 10000 Zagreb</derivirana_varijabla>
  </DomainObject.Predmet.ProtustrankaFormatedWithAdress>
  <DomainObject.Predmet.ProtustrankaFormatedWithAdressOIB>
    <izvorni_sadrzaj> STUDIO-MORGAN d.o.o. za građenje, trgovinu i usluge, OIB 33242147626, Borčec 46, 10000 Zagreb</izvorni_sadrzaj>
    <derivirana_varijabla naziv="DomainObject.Predmet.ProtustrankaFormatedWithAdressOIB_1"> STUDIO-MORGAN d.o.o. za građenje, trgovinu i usluge, OIB 33242147626, Borčec 46, 10000 Zagreb</derivirana_varijabla>
  </DomainObject.Predmet.ProtustrankaFormatedWithAdressOIB>
  <DomainObject.Predmet.ProtustrankaWithAdress>
    <izvorni_sadrzaj>STUDIO-MORGAN d.o.o. za građenje, trgovinu i usluge Borčec 46, 10000 Zagreb</izvorni_sadrzaj>
    <derivirana_varijabla naziv="DomainObject.Predmet.ProtustrankaWithAdress_1">STUDIO-MORGAN d.o.o. za građenje, trgovinu i usluge Borčec 46, 10000 Zagreb</derivirana_varijabla>
  </DomainObject.Predmet.ProtustrankaWithAdress>
  <DomainObject.Predmet.ProtustrankaWithAdressOIB>
    <izvorni_sadrzaj>STUDIO-MORGAN d.o.o. za građenje, trgovinu i usluge, OIB 33242147626, Borčec 46, 10000 Zagreb</izvorni_sadrzaj>
    <derivirana_varijabla naziv="DomainObject.Predmet.ProtustrankaWithAdressOIB_1">STUDIO-MORGAN d.o.o. za građenje, trgovinu i usluge, OIB 33242147626, Borčec 46, 10000 Zagreb</derivirana_varijabla>
  </DomainObject.Predmet.ProtustrankaWithAdressOIB>
  <DomainObject.Predmet.ProtustrankaNazivFormated>
    <izvorni_sadrzaj>STUDIO-MORGAN d.o.o. za građenje, trgovinu i usluge</izvorni_sadrzaj>
    <derivirana_varijabla naziv="DomainObject.Predmet.ProtustrankaNazivFormated_1">STUDIO-MORGAN d.o.o. za građenje, trgovinu i usluge</derivirana_varijabla>
  </DomainObject.Predmet.ProtustrankaNazivFormated>
  <DomainObject.Predmet.ProtustrankaNazivFormatedOIB>
    <izvorni_sadrzaj>STUDIO-MORGAN d.o.o. za građenje, trgovinu i usluge, OIB 33242147626</izvorni_sadrzaj>
    <derivirana_varijabla naziv="DomainObject.Predmet.ProtustrankaNazivFormatedOIB_1">STUDIO-MORGAN d.o.o. za građenje, trgovinu i usluge, OIB 33242147626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Morgan Matijević</izvorni_sadrzaj>
    <derivirana_varijabla naziv="DomainObject.Predmet.StrankaFormated_1">  FINA Regionalni centar Zagreb; Morgan Matijević</derivirana_varijabla>
  </DomainObject.Predmet.StrankaFormated>
  <DomainObject.Predmet.StrankaFormatedOIB>
    <izvorni_sadrzaj>  FINA Regionalni centar Zagreb, OIB 85821130368; Morgan Matijević, OIB 58823342361</izvorni_sadrzaj>
    <derivirana_varijabla naziv="DomainObject.Predmet.StrankaFormatedOIB_1">  FINA Regionalni centar Zagreb, OIB 85821130368; Morgan Matijević, OIB 58823342361</derivirana_varijabla>
  </DomainObject.Predmet.StrankaFormatedOIB>
  <DomainObject.Predmet.StrankaFormatedWithAdress>
    <izvorni_sadrzaj> FINA Regionalni centar Zagreb, Trg svibanjskih žrtava 1995. 1, 10000 Zagreb; Morgan Matijević, Borčec 46, 10000 Zagreb</izvorni_sadrzaj>
    <derivirana_varijabla naziv="DomainObject.Predmet.StrankaFormatedWithAdress_1"> FINA Regionalni centar Zagreb, Trg svibanjskih žrtava 1995. 1, 10000 Zagreb; Morgan Matijević, Borčec 46, 10000 Zagreb</derivirana_varijabla>
  </DomainObject.Predmet.StrankaFormatedWithAdress>
  <DomainObject.Predmet.StrankaFormatedWithAdressOIB>
    <izvorni_sadrzaj> FINA Regionalni centar Zagreb, OIB 85821130368, Trg svibanjskih žrtava 1995. 1, 10000 Zagreb; Morgan Matijević, OIB 58823342361, Borčec 46, 10000 Zagreb</izvorni_sadrzaj>
    <derivirana_varijabla naziv="DomainObject.Predmet.StrankaFormatedWithAdressOIB_1"> FINA Regionalni centar Zagreb, OIB 85821130368, Trg svibanjskih žrtava 1995. 1, 10000 Zagreb; Morgan Matijević, OIB 58823342361, Borčec 46, 10000 Zagreb</derivirana_varijabla>
  </DomainObject.Predmet.StrankaFormatedWithAdressOIB>
  <DomainObject.Predmet.StrankaWithAdress>
    <izvorni_sadrzaj>FINA Regionalni centar Zagreb Trg svibanjskih žrtava 1995. 1,10000 Zagreb,Morgan Matijević Borčec 46,10000 Zagreb</izvorni_sadrzaj>
    <derivirana_varijabla naziv="DomainObject.Predmet.StrankaWithAdress_1">FINA Regionalni centar Zagreb Trg svibanjskih žrtava 1995. 1,10000 Zagreb,Morgan Matijević Borčec 46,10000 Zagreb</derivirana_varijabla>
  </DomainObject.Predmet.StrankaWithAdress>
  <DomainObject.Predmet.StrankaWithAdressOIB>
    <izvorni_sadrzaj>FINA Regionalni centar Zagreb, OIB 85821130368, Trg svibanjskih žrtava 1995. 1,10000 Zagreb,Morgan Matijević, OIB 58823342361, Borčec 46,10000 Zagreb</izvorni_sadrzaj>
    <derivirana_varijabla naziv="DomainObject.Predmet.StrankaWithAdressOIB_1">FINA Regionalni centar Zagreb, OIB 85821130368, Trg svibanjskih žrtava 1995. 1,10000 Zagreb,Morgan Matijević, OIB 58823342361, Borčec 46,10000 Zagreb</derivirana_varijabla>
  </DomainObject.Predmet.StrankaWithAdressOIB>
  <DomainObject.Predmet.StrankaNazivFormated>
    <izvorni_sadrzaj>FINA Regionalni centar Zagreb,Morgan Matijević</izvorni_sadrzaj>
    <derivirana_varijabla naziv="DomainObject.Predmet.StrankaNazivFormated_1">FINA Regionalni centar Zagreb,Morgan Matijević</derivirana_varijabla>
  </DomainObject.Predmet.StrankaNazivFormated>
  <DomainObject.Predmet.StrankaNazivFormatedOIB>
    <izvorni_sadrzaj>FINA Regionalni centar Zagreb, OIB 85821130368,Morgan Matijević, OIB 58823342361</izvorni_sadrzaj>
    <derivirana_varijabla naziv="DomainObject.Predmet.StrankaNazivFormatedOIB_1">FINA Regionalni centar Zagreb, OIB 85821130368,Morgan Matijević, OIB 58823342361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Morgan Matijević</item>
    </izvorni_sadrzaj>
    <derivirana_varijabla naziv="DomainObject.Predmet.StrankaListFormated_1">
      <item>FINA Regionalni centar Zagreb</item>
      <item>Morgan Matijević</item>
    </derivirana_varijabla>
  </DomainObject.Predmet.StrankaListFormated>
  <DomainObject.Predmet.StrankaListFormatedOIB>
    <izvorni_sadrzaj>
      <item>FINA Regionalni centar Zagreb, OIB 85821130368</item>
      <item>Morgan Matijević, OIB 58823342361</item>
    </izvorni_sadrzaj>
    <derivirana_varijabla naziv="DomainObject.Predmet.StrankaListFormatedOIB_1">
      <item>FINA Regionalni centar Zagreb, OIB 85821130368</item>
      <item>Morgan Matijević, OIB 58823342361</item>
    </derivirana_varijabla>
  </DomainObject.Predmet.StrankaListFormatedOIB>
  <DomainObject.Predmet.StrankaListFormatedWithAdress>
    <izvorni_sadrzaj>
      <item>FINA Regionalni centar Zagreb, Trg svibanjskih žrtava 1995. 1, 10000 Zagreb</item>
      <item>Morgan Matijević, Borčec 46, 10000 Zagreb</item>
    </izvorni_sadrzaj>
    <derivirana_varijabla naziv="DomainObject.Predmet.StrankaListFormatedWithAdress_1">
      <item>FINA Regionalni centar Zagreb, Trg svibanjskih žrtava 1995. 1, 10000 Zagreb</item>
      <item>Morgan Matijević, Borčec 46, 10000 Zagreb</item>
    </derivirana_varijabla>
  </DomainObject.Predmet.StrankaListFormatedWithAdress>
  <DomainObject.Predmet.StrankaListFormatedWithAdressOIB>
    <izvorni_sadrzaj>
      <item>FINA Regionalni centar Zagreb, OIB 85821130368, Trg svibanjskih žrtava 1995. 1, 10000 Zagreb</item>
      <item>Morgan Matijević, OIB 58823342361, Borčec 46, 10000 Zagreb</item>
    </izvorni_sadrzaj>
    <derivirana_varijabla naziv="DomainObject.Predmet.StrankaListFormatedWithAdressOIB_1">
      <item>FINA Regionalni centar Zagreb, OIB 85821130368, Trg svibanjskih žrtava 1995. 1, 10000 Zagreb</item>
      <item>Morgan Matijević, OIB 58823342361, Borčec 46, 10000 Zagreb</item>
    </derivirana_varijabla>
  </DomainObject.Predmet.StrankaListFormatedWithAdressOIB>
  <DomainObject.Predmet.StrankaListNazivFormated>
    <izvorni_sadrzaj>
      <item>FINA Regionalni centar Zagreb</item>
      <item>Morgan Matijević</item>
    </izvorni_sadrzaj>
    <derivirana_varijabla naziv="DomainObject.Predmet.StrankaListNazivFormated_1">
      <item>FINA Regionalni centar Zagreb</item>
      <item>Morgan Matijević</item>
    </derivirana_varijabla>
  </DomainObject.Predmet.StrankaListNazivFormated>
  <DomainObject.Predmet.StrankaListNazivFormatedOIB>
    <izvorni_sadrzaj>
      <item>FINA Regionalni centar Zagreb, OIB 85821130368</item>
      <item>Morgan Matijević, OIB 58823342361</item>
    </izvorni_sadrzaj>
    <derivirana_varijabla naziv="DomainObject.Predmet.StrankaListNazivFormatedOIB_1">
      <item>FINA Regionalni centar Zagreb, OIB 85821130368</item>
      <item>Morgan Matijević, OIB 58823342361</item>
    </derivirana_varijabla>
  </DomainObject.Predmet.StrankaListNazivFormatedOIB>
  <DomainObject.Predmet.ProtuStrankaListFormated>
    <izvorni_sadrzaj>
      <item>STUDIO-MORGAN d.o.o. za građenje, trgovinu i usluge</item>
    </izvorni_sadrzaj>
    <derivirana_varijabla naziv="DomainObject.Predmet.ProtuStrankaListFormated_1">
      <item>STUDIO-MORGAN d.o.o. za građenje, trgovinu i usluge</item>
    </derivirana_varijabla>
  </DomainObject.Predmet.ProtuStrankaListFormated>
  <DomainObject.Predmet.ProtuStrankaListFormatedOIB>
    <izvorni_sadrzaj>
      <item>STUDIO-MORGAN d.o.o. za građenje, trgovinu i usluge, OIB 33242147626</item>
    </izvorni_sadrzaj>
    <derivirana_varijabla naziv="DomainObject.Predmet.ProtuStrankaListFormatedOIB_1">
      <item>STUDIO-MORGAN d.o.o. za građenje, trgovinu i usluge, OIB 33242147626</item>
    </derivirana_varijabla>
  </DomainObject.Predmet.ProtuStrankaListFormatedOIB>
  <DomainObject.Predmet.ProtuStrankaListFormatedWithAdress>
    <izvorni_sadrzaj>
      <item>STUDIO-MORGAN d.o.o. za građenje, trgovinu i usluge, Borčec 46, 10000 Zagreb</item>
    </izvorni_sadrzaj>
    <derivirana_varijabla naziv="DomainObject.Predmet.ProtuStrankaListFormatedWithAdress_1">
      <item>STUDIO-MORGAN d.o.o. za građenje, trgovinu i usluge, Borčec 46, 10000 Zagreb</item>
    </derivirana_varijabla>
  </DomainObject.Predmet.ProtuStrankaListFormatedWithAdress>
  <DomainObject.Predmet.ProtuStrankaListFormatedWithAdressOIB>
    <izvorni_sadrzaj>
      <item>STUDIO-MORGAN d.o.o. za građenje, trgovinu i usluge, OIB 33242147626, Borčec 46, 10000 Zagreb</item>
    </izvorni_sadrzaj>
    <derivirana_varijabla naziv="DomainObject.Predmet.ProtuStrankaListFormatedWithAdressOIB_1">
      <item>STUDIO-MORGAN d.o.o. za građenje, trgovinu i usluge, OIB 33242147626, Borčec 46, 10000 Zagreb</item>
    </derivirana_varijabla>
  </DomainObject.Predmet.ProtuStrankaListFormatedWithAdressOIB>
  <DomainObject.Predmet.ProtuStrankaListNazivFormated>
    <izvorni_sadrzaj>
      <item>STUDIO-MORGAN d.o.o. za građenje, trgovinu i usluge</item>
    </izvorni_sadrzaj>
    <derivirana_varijabla naziv="DomainObject.Predmet.ProtuStrankaListNazivFormated_1">
      <item>STUDIO-MORGAN d.o.o. za građenje, trgovinu i usluge</item>
    </derivirana_varijabla>
  </DomainObject.Predmet.ProtuStrankaListNazivFormated>
  <DomainObject.Predmet.ProtuStrankaListNazivFormatedOIB>
    <izvorni_sadrzaj>
      <item>STUDIO-MORGAN d.o.o. za građenje, trgovinu i usluge, OIB 33242147626</item>
    </izvorni_sadrzaj>
    <derivirana_varijabla naziv="DomainObject.Predmet.ProtuStrankaListNazivFormatedOIB_1">
      <item>STUDIO-MORGAN d.o.o. za građenje, trgovinu i usluge, OIB 33242147626</item>
    </derivirana_varijabla>
  </DomainObject.Predmet.ProtuStrankaListNazivFormatedOIB>
  <DomainObject.Predmet.OstaliListFormated>
    <izvorni_sadrzaj>
      <item>Morgan Matijević</item>
      <item>FINA</item>
      <item>RH MUP</item>
      <item>ZAGREBAČKA BANKA DIONIČKO DRUŠTVO</item>
    </izvorni_sadrzaj>
    <derivirana_varijabla naziv="DomainObject.Predmet.OstaliListFormated_1">
      <item>Morgan Matijević</item>
      <item>FINA</item>
      <item>RH MUP</item>
      <item>ZAGREBAČKA BANKA DIONIČKO DRUŠTVO</item>
    </derivirana_varijabla>
  </DomainObject.Predmet.OstaliListFormated>
  <DomainObject.Predmet.OstaliListFormatedOIB>
    <izvorni_sadrzaj>
      <item>Morgan Matijević, OIB 58823342361</item>
      <item>FINA, OIB 85821130368</item>
      <item>RH MUP</item>
      <item>ZAGREBAČKA BANKA DIONIČKO DRUŠTVO, OIB 92963223473</item>
    </izvorni_sadrzaj>
    <derivirana_varijabla naziv="DomainObject.Predmet.OstaliListFormatedOIB_1">
      <item>Morgan Matijević, OIB 58823342361</item>
      <item>FINA, OIB 85821130368</item>
      <item>RH MUP</item>
      <item>ZAGREBAČKA BANKA DIONIČKO DRUŠTVO, OIB 92963223473</item>
    </derivirana_varijabla>
  </DomainObject.Predmet.OstaliListFormatedOIB>
  <DomainObject.Predmet.OstaliListFormatedWithAdress>
    <izvorni_sadrzaj>
      <item>Morgan Matijević, Borčec 46, 10000 Zagreb</item>
      <item>FINA, Ul. grada Vukovara 70, 10000 Zagreb</item>
      <item>RH MUP, Heinzelova 98, 10000 Zagreb</item>
      <item>ZAGREBAČKA BANKA DIONIČKO DRUŠTVO, Trg bana Josipa Jelačića 10, 10000 Zagreb</item>
    </izvorni_sadrzaj>
    <derivirana_varijabla naziv="DomainObject.Predmet.OstaliListFormatedWithAdress_1">
      <item>Morgan Matijević, Borčec 46, 10000 Zagreb</item>
      <item>FINA, Ul. grada Vukovara 70, 10000 Zagreb</item>
      <item>RH MUP, Heinzelova 98, 10000 Zagreb</item>
      <item>ZAGREBAČKA BANKA DIONIČKO DRUŠTVO, Trg bana Josipa Jelačića 10, 10000 Zagreb</item>
    </derivirana_varijabla>
  </DomainObject.Predmet.OstaliListFormatedWithAdress>
  <DomainObject.Predmet.OstaliListFormatedWithAdressOIB>
    <izvorni_sadrzaj>
      <item>Morgan Matijević, OIB 58823342361, Borčec 46, 10000 Zagreb</item>
      <item>FINA, OIB 85821130368, Ul. grada Vukovara 70, 10000 Zagreb</item>
      <item>RH MUP, Heinzelova 98, 10000 Zagreb</item>
      <item>ZAGREBAČKA BANKA DIONIČKO DRUŠTVO, OIB 92963223473, Trg bana Josipa Jelačića 10, 10000 Zagreb</item>
    </izvorni_sadrzaj>
    <derivirana_varijabla naziv="DomainObject.Predmet.OstaliListFormatedWithAdressOIB_1">
      <item>Morgan Matijević, OIB 58823342361, Borčec 46, 10000 Zagreb</item>
      <item>FINA, OIB 85821130368, Ul. grada Vukovara 70, 10000 Zagreb</item>
      <item>RH MUP, Heinzelova 98, 10000 Zagreb</item>
      <item>ZAGREBAČKA BANKA DIONIČKO DRUŠTVO, OIB 92963223473, Trg bana Josipa Jelačića 10, 10000 Zagreb</item>
    </derivirana_varijabla>
  </DomainObject.Predmet.OstaliListFormatedWithAdressOIB>
  <DomainObject.Predmet.OstaliListNazivFormated>
    <izvorni_sadrzaj>
      <item>Morgan Matijević</item>
      <item>FINA</item>
      <item>RH MUP</item>
      <item>ZAGREBAČKA BANKA DIONIČKO DRUŠTVO</item>
    </izvorni_sadrzaj>
    <derivirana_varijabla naziv="DomainObject.Predmet.OstaliListNazivFormated_1">
      <item>Morgan Matijević</item>
      <item>FINA</item>
      <item>RH MUP</item>
      <item>ZAGREBAČKA BANKA DIONIČKO DRUŠTVO</item>
    </derivirana_varijabla>
  </DomainObject.Predmet.OstaliListNazivFormated>
  <DomainObject.Predmet.OstaliListNazivFormatedOIB>
    <izvorni_sadrzaj>
      <item>Morgan Matijević, OIB 58823342361</item>
      <item>FINA, OIB 85821130368</item>
      <item>RH MUP</item>
      <item>ZAGREBAČKA BANKA DIONIČKO DRUŠTVO, OIB 92963223473</item>
    </izvorni_sadrzaj>
    <derivirana_varijabla naziv="DomainObject.Predmet.OstaliListNazivFormatedOIB_1">
      <item>Morgan Matijević, OIB 58823342361</item>
      <item>FINA, OIB 85821130368</item>
      <item>RH MUP</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STUDIO-MORGAN d.o.o. za građenje, trgovinu i usluge</izvorni_sadrzaj>
    <derivirana_varijabla naziv="DomainObject.Predmet.ProtustrankaIDrugi_1">STUDIO-MORGAN d.o.o. za građenje,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STUDIO-MORGAN d.o.o. za građenje, trgovinu i usluge, OIB 33242147626, Borčec 46, 10000 Zagreb</izvorni_sadrzaj>
    <derivirana_varijabla naziv="DomainObject.Predmet.ProtustrankaIDrugiAdressOIB_1">STUDIO-MORGAN d.o.o. za građenje, trgovinu i usluge, OIB 33242147626, Borčec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STUDIO-MORGAN d.o.o. za građenje, trgovinu i usluge</item>
      <item>Morgan Matijević</item>
      <item>FINA</item>
      <item>RH MUP</item>
      <item>ZAGREBAČKA BANKA DIONIČKO DRUŠTVO</item>
      <item>Morgan Matijević</item>
    </izvorni_sadrzaj>
    <derivirana_varijabla naziv="DomainObject.Predmet.SudioniciListNaziv_1">
      <item>FINA Regionalni centar Zagreb</item>
      <item>STUDIO-MORGAN d.o.o. za građenje, trgovinu i usluge</item>
      <item>Morgan Matijević</item>
      <item>FINA</item>
      <item>RH MUP</item>
      <item>ZAGREBAČKA BANKA DIONIČKO DRUŠTVO</item>
      <item>Morgan Matijević</item>
    </derivirana_varijabla>
  </DomainObject.Predmet.SudioniciListNaziv>
  <DomainObject.Predmet.SudioniciListAdressOIB>
    <izvorni_sadrzaj>
      <item>FINA Regionalni centar Zagreb, OIB 85821130368, Trg svibanjskih žrtava 1995. 1,10000 Zagreb</item>
      <item>STUDIO-MORGAN d.o.o. za građenje, trgovinu i usluge, OIB 33242147626, Borčec 46,10000 Zagreb</item>
      <item>Morgan Matijević, OIB 58823342361, Borčec 46,10000 Zagreb</item>
      <item>FINA, OIB 85821130368, Ul. grada Vukovara 70,10000 Zagreb</item>
      <item>RH MUP, Heinzelova 98,10000 Zagreb</item>
      <item>ZAGREBAČKA BANKA DIONIČKO DRUŠTVO, OIB 92963223473, Trg bana Josipa Jelačića 10,10000 Zagreb</item>
      <item>Morgan Matijević, OIB 58823342361, Borčec 46,10000 Zagreb</item>
    </izvorni_sadrzaj>
    <derivirana_varijabla naziv="DomainObject.Predmet.SudioniciListAdressOIB_1">
      <item>FINA Regionalni centar Zagreb, OIB 85821130368, Trg svibanjskih žrtava 1995. 1,10000 Zagreb</item>
      <item>STUDIO-MORGAN d.o.o. za građenje, trgovinu i usluge, OIB 33242147626, Borčec 46,10000 Zagreb</item>
      <item>Morgan Matijević, OIB 58823342361, Borčec 46,10000 Zagreb</item>
      <item>FINA, OIB 85821130368, Ul. grada Vukovara 70,10000 Zagreb</item>
      <item>RH MUP, Heinzelova 98,10000 Zagreb</item>
      <item>ZAGREBAČKA BANKA DIONIČKO DRUŠTVO, OIB 92963223473, Trg bana Josipa Jelačića 10,10000 Zagreb</item>
      <item>Morgan Matijević, OIB 58823342361, Borčec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33242147626</item>
      <item>, OIB 58823342361</item>
      <item>, OIB 85821130368</item>
      <item>, OIB null</item>
      <item>, OIB 92963223473</item>
      <item>, OIB 58823342361</item>
    </izvorni_sadrzaj>
    <derivirana_varijabla naziv="DomainObject.Predmet.SudioniciListNazivOIB_1">
      <item>, OIB 85821130368</item>
      <item>, OIB 33242147626</item>
      <item>, OIB 58823342361</item>
      <item>, OIB 85821130368</item>
      <item>, OIB null</item>
      <item>, OIB 92963223473</item>
      <item>, OIB 58823342361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800</properties:Words>
  <properties:Characters>4391</properties:Characters>
  <properties:Lines>154</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2017-08-28T07:40:00Z</dcterms:created>
  <dc:creator>Nikola Ribarić</dc:creator>
  <cp:lastModifiedBy>Jadranka Zelić</cp:lastModifiedBy>
  <cp:lastPrinted>2017-08-28T07:42:00Z</cp:lastPrinted>
  <dcterms:modified xmlns:xsi="http://www.w3.org/2001/XMLSchema-instance" xsi:type="dcterms:W3CDTF">2017-08-28T07:51:00Z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