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13f1" w14:paraId="8cb13f1" w:rsidRDefault="00B803A8" w:rsidR="00B803A8" w:rsidRPr="00325E7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25E7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TRGOVAČK</w:t>
      </w:r>
      <w:r w:rsidR="0063777B" w:rsidRPr="00325E71">
        <w:rPr>
          <w:rFonts w:hAnsi="Times New Roman" w:ascii="Times New Roman"/>
          <w:szCs w:val="24"/>
          <w:lang w:val="hr-HR"/>
        </w:rPr>
        <w:t>I SUD U ZAGREBU</w:t>
      </w:r>
      <w:r w:rsidR="0063777B" w:rsidRPr="00325E71">
        <w:rPr>
          <w:rFonts w:hAnsi="Times New Roman" w:ascii="Times New Roman"/>
          <w:szCs w:val="24"/>
          <w:lang w:val="hr-HR"/>
        </w:rPr>
        <w:tab/>
      </w:r>
      <w:r w:rsidR="0063777B" w:rsidRPr="00325E71">
        <w:rPr>
          <w:rFonts w:hAnsi="Times New Roman" w:ascii="Times New Roman"/>
          <w:szCs w:val="24"/>
          <w:lang w:val="hr-HR"/>
        </w:rPr>
        <w:tab/>
      </w:r>
      <w:r w:rsidR="0063777B" w:rsidRPr="00325E71">
        <w:rPr>
          <w:rFonts w:hAnsi="Times New Roman" w:ascii="Times New Roman"/>
          <w:szCs w:val="24"/>
          <w:lang w:val="hr-HR"/>
        </w:rPr>
        <w:tab/>
      </w:r>
      <w:r w:rsidR="0063777B" w:rsidRPr="00325E71">
        <w:rPr>
          <w:rFonts w:hAnsi="Times New Roman" w:ascii="Times New Roman"/>
          <w:szCs w:val="24"/>
          <w:lang w:val="hr-HR"/>
        </w:rPr>
        <w:tab/>
      </w:r>
      <w:r w:rsidR="0063777B" w:rsidRPr="00325E71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325E71">
      <w:pPr>
        <w:jc w:val="right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="00EE23D3" w:rsidRPr="00325E71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664B03" w:rsidRPr="00325E71">
        <w:rPr>
          <w:rFonts w:hAnsi="Times New Roman" w:ascii="Times New Roman"/>
          <w:szCs w:val="24"/>
          <w:lang w:val="hr-HR"/>
        </w:rPr>
        <w:t>87. St-636/2019</w:t>
      </w:r>
      <w:r w:rsidR="008C1BD5" w:rsidRPr="00325E71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325E71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325E71">
      <w:pPr>
        <w:jc w:val="center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325E71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325E71">
      <w:pPr>
        <w:jc w:val="center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325E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 xml:space="preserve">Trgovački sud u Zagrebu, sudac Marija Bakula Vugrinec, </w:t>
      </w:r>
      <w:r w:rsidR="001E48F5" w:rsidRPr="00325E71">
        <w:rPr>
          <w:rFonts w:hAnsi="Times New Roman" w:ascii="Times New Roman"/>
          <w:szCs w:val="24"/>
          <w:lang w:val="hr-HR"/>
        </w:rPr>
        <w:t xml:space="preserve">u stečajnom postupku u povodu prijedloga likvidatora </w:t>
      </w:r>
      <w:r w:rsidR="00664B03" w:rsidRPr="00325E71">
        <w:rPr>
          <w:rFonts w:hAnsi="Times New Roman" w:ascii="Times New Roman"/>
          <w:szCs w:val="24"/>
          <w:lang w:val="hr-HR"/>
        </w:rPr>
        <w:t>MAROJE STJEPOVIĆA, OIB 57640555089, Zagreb, Preradovićeva ulica 25, za otvaranje stečajnog postupka nad imovinom pravne osobe koja je prestala postojati FORMA-M d.o.o., OIB 13720663500, Zagreb, Vladimira Ruždjaka 9/c</w:t>
      </w:r>
      <w:r w:rsidRPr="00325E71">
        <w:rPr>
          <w:rFonts w:hAnsi="Times New Roman" w:ascii="Times New Roman"/>
          <w:szCs w:val="24"/>
          <w:lang w:val="hr-HR"/>
        </w:rPr>
        <w:t xml:space="preserve">, </w:t>
      </w:r>
      <w:r w:rsidR="00325E71" w:rsidRPr="00325E71">
        <w:rPr>
          <w:rFonts w:hAnsi="Times New Roman" w:ascii="Times New Roman"/>
          <w:szCs w:val="24"/>
          <w:lang w:val="hr-HR"/>
        </w:rPr>
        <w:t>16</w:t>
      </w:r>
      <w:r w:rsidR="00664B03" w:rsidRPr="00325E71">
        <w:rPr>
          <w:rFonts w:hAnsi="Times New Roman" w:ascii="Times New Roman"/>
          <w:szCs w:val="24"/>
          <w:lang w:val="hr-HR"/>
        </w:rPr>
        <w:t>. srpnja</w:t>
      </w:r>
      <w:r w:rsidRPr="00325E71">
        <w:rPr>
          <w:rFonts w:hAnsi="Times New Roman" w:ascii="Times New Roman"/>
          <w:szCs w:val="24"/>
          <w:lang w:val="hr-HR"/>
        </w:rPr>
        <w:t xml:space="preserve"> 2019.</w:t>
      </w:r>
    </w:p>
    <w:p w:rsidRDefault="00C47242" w:rsidP="008C1BD5" w:rsidR="00C47242" w:rsidRPr="00325E71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325E71">
      <w:pPr>
        <w:jc w:val="right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325E71">
      <w:pPr>
        <w:jc w:val="center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r i j e š i o    j e</w:t>
      </w:r>
    </w:p>
    <w:p w:rsidRDefault="00C47242" w:rsidP="008C6909" w:rsidR="00C47242" w:rsidRPr="00325E71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325E71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 xml:space="preserve">I. Određuje se upis stečajne mase iza </w:t>
      </w:r>
      <w:r w:rsidR="00952CBA" w:rsidRPr="00325E71">
        <w:rPr>
          <w:rFonts w:hAnsi="Times New Roman" w:ascii="Times New Roman"/>
          <w:szCs w:val="24"/>
          <w:lang w:val="hr-HR"/>
        </w:rPr>
        <w:t>FORMA-M d.o.o., OIB 13720663500, Zagreb, Vladimira Ruždjaka 9/c</w:t>
      </w:r>
      <w:r w:rsidRPr="00325E71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845A1B" w:rsidP="00845A1B" w:rsidR="00845A1B" w:rsidRPr="00325E71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325E71">
      <w:pPr>
        <w:ind w:firstLine="705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II.</w:t>
      </w:r>
      <w:r w:rsidR="001E48F5" w:rsidRPr="00325E71">
        <w:rPr>
          <w:rFonts w:hAnsi="Times New Roman" w:ascii="Times New Roman"/>
          <w:szCs w:val="24"/>
          <w:lang w:val="hr-HR"/>
        </w:rPr>
        <w:t xml:space="preserve"> </w:t>
      </w:r>
      <w:r w:rsidRPr="00325E71">
        <w:rPr>
          <w:rFonts w:hAnsi="Times New Roman" w:ascii="Times New Roman"/>
          <w:szCs w:val="24"/>
          <w:lang w:val="hr-HR"/>
        </w:rPr>
        <w:t>Sjedište stečajne mase je na adresi stečajnog upravitelja</w:t>
      </w:r>
      <w:r w:rsidR="00325E71" w:rsidRPr="00325E71">
        <w:rPr>
          <w:rFonts w:hAnsi="Times New Roman" w:ascii="Times New Roman"/>
          <w:szCs w:val="24"/>
          <w:lang w:val="hr-HR"/>
        </w:rPr>
        <w:t>:</w:t>
      </w:r>
      <w:r w:rsidRPr="00325E71">
        <w:rPr>
          <w:rFonts w:hAnsi="Times New Roman" w:ascii="Times New Roman"/>
          <w:szCs w:val="24"/>
          <w:lang w:val="hr-HR"/>
        </w:rPr>
        <w:t xml:space="preserve"> </w:t>
      </w:r>
      <w:r w:rsidR="00325E71" w:rsidRPr="00325E71">
        <w:rPr>
          <w:rFonts w:hAnsi="Times New Roman" w:ascii="Times New Roman"/>
          <w:szCs w:val="24"/>
          <w:lang w:val="hr-HR"/>
        </w:rPr>
        <w:t>Zagreb, Gračanska cesta 145f.</w:t>
      </w:r>
    </w:p>
    <w:p w:rsidRDefault="00845A1B" w:rsidP="00845A1B" w:rsidR="00845A1B" w:rsidRPr="00325E71">
      <w:pPr>
        <w:pStyle w:val="Odlomakpopisa"/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845A1B" w:rsidP="00325E71" w:rsidR="00A4746D" w:rsidRPr="00325E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  <w:t xml:space="preserve">III. Za stečajnog upravitelja stečajne mase imenuje se </w:t>
      </w:r>
      <w:r w:rsidR="00325E71" w:rsidRPr="00325E71">
        <w:rPr>
          <w:rFonts w:hAnsi="Times New Roman" w:ascii="Times New Roman"/>
          <w:szCs w:val="24"/>
          <w:lang w:val="hr-HR"/>
        </w:rPr>
        <w:t>Martin Lukin, OIB 12398076495, Zagreb, Gračanska cesta 145f.</w:t>
      </w:r>
      <w:r w:rsidR="008957BC" w:rsidRPr="00325E71">
        <w:rPr>
          <w:rFonts w:hAnsi="Times New Roman" w:ascii="Times New Roman"/>
          <w:szCs w:val="24"/>
          <w:lang w:val="hr-HR"/>
        </w:rPr>
        <w:tab/>
      </w:r>
      <w:r w:rsidR="008957BC" w:rsidRPr="00325E71">
        <w:rPr>
          <w:rFonts w:hAnsi="Times New Roman" w:ascii="Times New Roman"/>
          <w:szCs w:val="24"/>
          <w:lang w:val="hr-HR"/>
        </w:rPr>
        <w:tab/>
      </w:r>
      <w:r w:rsidR="008957BC" w:rsidRPr="00325E71">
        <w:rPr>
          <w:rFonts w:hAnsi="Times New Roman" w:ascii="Times New Roman"/>
          <w:szCs w:val="24"/>
          <w:lang w:val="hr-HR"/>
        </w:rPr>
        <w:tab/>
      </w:r>
      <w:r w:rsidR="008957BC" w:rsidRPr="00325E71">
        <w:rPr>
          <w:rFonts w:hAnsi="Times New Roman" w:ascii="Times New Roman"/>
          <w:szCs w:val="24"/>
          <w:lang w:val="hr-HR"/>
        </w:rPr>
        <w:tab/>
      </w:r>
      <w:r w:rsidR="008957BC" w:rsidRPr="00325E71">
        <w:rPr>
          <w:rFonts w:hAnsi="Times New Roman" w:ascii="Times New Roman"/>
          <w:szCs w:val="24"/>
          <w:lang w:val="hr-HR"/>
        </w:rPr>
        <w:tab/>
      </w:r>
    </w:p>
    <w:p w:rsidRDefault="00C47242" w:rsidP="008957BC" w:rsidR="00C47242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DF5074" w:rsidR="008957BC" w:rsidRPr="00325E71">
      <w:pPr>
        <w:jc w:val="center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D82A1A" w:rsidP="001E48F5" w:rsidR="00845A1B" w:rsidRPr="00325E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Prijedlogom</w:t>
      </w:r>
      <w:r w:rsidR="00845A1B" w:rsidRPr="00325E71">
        <w:rPr>
          <w:rFonts w:hAnsi="Times New Roman" w:ascii="Times New Roman"/>
          <w:szCs w:val="24"/>
          <w:lang w:val="hr-HR"/>
        </w:rPr>
        <w:t xml:space="preserve"> od </w:t>
      </w:r>
      <w:r w:rsidR="00952CBA" w:rsidRPr="00325E71">
        <w:rPr>
          <w:rFonts w:hAnsi="Times New Roman" w:ascii="Times New Roman"/>
          <w:szCs w:val="24"/>
          <w:lang w:val="hr-HR"/>
        </w:rPr>
        <w:t>11. ožujka 2019.</w:t>
      </w:r>
      <w:r w:rsidR="00845A1B" w:rsidRPr="00325E71">
        <w:rPr>
          <w:rFonts w:hAnsi="Times New Roman" w:ascii="Times New Roman"/>
          <w:szCs w:val="24"/>
          <w:lang w:val="hr-HR"/>
        </w:rPr>
        <w:t xml:space="preserve"> likvidator imovine subjekta </w:t>
      </w:r>
      <w:r w:rsidR="00952CBA" w:rsidRPr="00325E71">
        <w:rPr>
          <w:rFonts w:hAnsi="Times New Roman" w:ascii="Times New Roman"/>
          <w:szCs w:val="24"/>
          <w:lang w:val="hr-HR"/>
        </w:rPr>
        <w:t>FORMA-M d.o.o., OIB 13720663500, Zagreb, Vladimira Ruždjaka 9/c</w:t>
      </w:r>
      <w:r w:rsidR="00845A1B" w:rsidRPr="00325E71">
        <w:rPr>
          <w:rFonts w:hAnsi="Times New Roman" w:ascii="Times New Roman"/>
          <w:szCs w:val="24"/>
          <w:lang w:val="hr-HR"/>
        </w:rPr>
        <w:t xml:space="preserve">, predložio je provođenje stečajnog postupka nad imovinom pravne osobe koja je prestala postojati sukladno </w:t>
      </w:r>
      <w:r w:rsidR="00CF48C9" w:rsidRPr="00325E71">
        <w:rPr>
          <w:rFonts w:hAnsi="Times New Roman" w:ascii="Times New Roman"/>
          <w:szCs w:val="24"/>
          <w:lang w:val="hr-HR"/>
        </w:rPr>
        <w:t xml:space="preserve">odredbama </w:t>
      </w:r>
      <w:r w:rsidR="00845A1B" w:rsidRPr="00325E71">
        <w:rPr>
          <w:rFonts w:hAnsi="Times New Roman" w:ascii="Times New Roman"/>
          <w:szCs w:val="24"/>
          <w:lang w:val="hr-HR"/>
        </w:rPr>
        <w:t xml:space="preserve">čl. </w:t>
      </w:r>
      <w:r w:rsidR="00CF48C9" w:rsidRPr="00325E71">
        <w:rPr>
          <w:rFonts w:hAnsi="Times New Roman" w:ascii="Times New Roman"/>
          <w:szCs w:val="24"/>
          <w:lang w:val="hr-HR"/>
        </w:rPr>
        <w:t>16., 109. i</w:t>
      </w:r>
      <w:r w:rsidR="00845A1B" w:rsidRPr="00325E71">
        <w:rPr>
          <w:rFonts w:hAnsi="Times New Roman" w:ascii="Times New Roman"/>
          <w:szCs w:val="24"/>
          <w:lang w:val="hr-HR"/>
        </w:rPr>
        <w:t xml:space="preserve"> 437. Stečajnog zakona („Narodne novine“ br. 71/15</w:t>
      </w:r>
      <w:r w:rsidR="00CF48C9" w:rsidRPr="00325E71">
        <w:rPr>
          <w:rFonts w:hAnsi="Times New Roman" w:ascii="Times New Roman"/>
          <w:szCs w:val="24"/>
          <w:lang w:val="hr-HR"/>
        </w:rPr>
        <w:t xml:space="preserve"> i 104/17;</w:t>
      </w:r>
      <w:r w:rsidR="00845A1B" w:rsidRPr="00325E71">
        <w:rPr>
          <w:rFonts w:hAnsi="Times New Roman" w:ascii="Times New Roman"/>
          <w:szCs w:val="24"/>
          <w:lang w:val="hr-HR"/>
        </w:rPr>
        <w:t xml:space="preserve"> dalje: SZ).</w:t>
      </w:r>
    </w:p>
    <w:p w:rsidRDefault="00845A1B" w:rsidP="00845A1B" w:rsidR="00845A1B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r w:rsidR="00803069" w:rsidRPr="00325E71">
        <w:rPr>
          <w:rFonts w:hAnsi="Times New Roman" w:ascii="Times New Roman"/>
          <w:szCs w:val="24"/>
          <w:lang w:val="hr-HR"/>
        </w:rPr>
        <w:t xml:space="preserve">Tt-18/7318-64 od 21. rujna 2018. </w:t>
      </w:r>
      <w:r w:rsidRPr="00325E71">
        <w:rPr>
          <w:rFonts w:hAnsi="Times New Roman" w:ascii="Times New Roman"/>
          <w:szCs w:val="24"/>
          <w:lang w:val="hr-HR"/>
        </w:rPr>
        <w:t>dužnik je brisan iz registra.</w:t>
      </w:r>
    </w:p>
    <w:p w:rsidRDefault="00845A1B" w:rsidP="00845A1B" w:rsidR="00845A1B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132691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  <w:t xml:space="preserve">Likvidator je tijekom postupka likvidacije utvrdio da </w:t>
      </w:r>
      <w:r w:rsidR="00952CBA" w:rsidRPr="00325E71">
        <w:rPr>
          <w:rFonts w:hAnsi="Times New Roman" w:ascii="Times New Roman"/>
          <w:szCs w:val="24"/>
          <w:lang w:val="hr-HR"/>
        </w:rPr>
        <w:t>brisano društvo nema nikakve imovine, a vjerovnik MEZOMORF d.o.o. je dostavio prijavu tražbine u iznosu od 119.826,42 kn i 2.400,00 EUR-a u kunskoj protuvrijednosti, koja se temelji na presudi ovog suda poslovni broj P-2261/14 radi naknade štete</w:t>
      </w:r>
    </w:p>
    <w:p w:rsidRDefault="00132691" w:rsidP="00845A1B" w:rsidR="00132691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132691" w:rsidR="00845A1B" w:rsidRPr="00325E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lastRenderedPageBreak/>
        <w:t>Stoga likvidator smatra da postoji stečajni razlog prezaduženosti te je radi navedenog predložio provođenje stečajnog postupka nad imovinom pravne osobe koja je prestala postojati.</w:t>
      </w:r>
    </w:p>
    <w:p w:rsidRDefault="00845A1B" w:rsidP="00845A1B" w:rsidR="00845A1B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45A1B" w:rsidP="00845A1B" w:rsidR="00845A1B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  <w:t xml:space="preserve">Slijedom navedenog, sud je </w:t>
      </w:r>
      <w:r w:rsidR="00132691" w:rsidRPr="00325E71">
        <w:rPr>
          <w:rFonts w:hAnsi="Times New Roman" w:ascii="Times New Roman"/>
          <w:szCs w:val="24"/>
          <w:lang w:val="hr-HR"/>
        </w:rPr>
        <w:t>sukladno odredbama</w:t>
      </w:r>
      <w:r w:rsidRPr="00325E71">
        <w:rPr>
          <w:rFonts w:hAnsi="Times New Roman" w:ascii="Times New Roman"/>
          <w:szCs w:val="24"/>
          <w:lang w:val="hr-HR"/>
        </w:rPr>
        <w:t xml:space="preserve"> čl. 437. i </w:t>
      </w:r>
      <w:r w:rsidR="00132691" w:rsidRPr="00325E71">
        <w:rPr>
          <w:rFonts w:hAnsi="Times New Roman" w:ascii="Times New Roman"/>
          <w:szCs w:val="24"/>
          <w:lang w:val="hr-HR"/>
        </w:rPr>
        <w:t xml:space="preserve">čl. </w:t>
      </w:r>
      <w:r w:rsidRPr="00325E71">
        <w:rPr>
          <w:rFonts w:hAnsi="Times New Roman" w:ascii="Times New Roman"/>
          <w:szCs w:val="24"/>
          <w:lang w:val="hr-HR"/>
        </w:rPr>
        <w:t>438. SZ-a riješio kao u izreci.</w:t>
      </w:r>
    </w:p>
    <w:p w:rsidRDefault="00996D6D" w:rsidP="006C314D" w:rsidR="00996D6D" w:rsidRPr="00325E71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325E71">
      <w:pPr>
        <w:pStyle w:val="Tijeloteksta"/>
        <w:jc w:val="center"/>
      </w:pPr>
      <w:r w:rsidRPr="00325E71">
        <w:t xml:space="preserve">Zagreb, </w:t>
      </w:r>
      <w:r w:rsidR="00325E71" w:rsidRPr="00325E71">
        <w:t>16</w:t>
      </w:r>
      <w:r w:rsidR="00664B03" w:rsidRPr="00325E71">
        <w:t>. srpnja</w:t>
      </w:r>
      <w:r w:rsidRPr="00325E71">
        <w:t xml:space="preserve"> 2019.</w:t>
      </w:r>
    </w:p>
    <w:p w:rsidRDefault="00875A7D" w:rsidP="00875A7D" w:rsidR="00875A7D" w:rsidRPr="00325E71">
      <w:pPr>
        <w:pStyle w:val="Tijeloteksta"/>
        <w:jc w:val="center"/>
      </w:pPr>
    </w:p>
    <w:p w:rsidRDefault="00875A7D" w:rsidP="00875A7D" w:rsidR="00875A7D" w:rsidRPr="00325E71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 xml:space="preserve"> </w:t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</w:r>
      <w:r w:rsidRPr="00325E71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325E71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325E7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325E71">
      <w:pPr>
        <w:jc w:val="both"/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ab/>
      </w:r>
    </w:p>
    <w:p w:rsidRDefault="00845A1B" w:rsidP="00845A1B" w:rsidR="00845A1B" w:rsidRPr="00325E71">
      <w:pPr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DNA:</w:t>
      </w:r>
    </w:p>
    <w:p w:rsidRDefault="00845A1B" w:rsidP="00845A1B" w:rsidR="00845A1B" w:rsidRPr="00325E71">
      <w:pPr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1. likvidator</w:t>
      </w:r>
    </w:p>
    <w:p w:rsidRDefault="00845A1B" w:rsidP="00845A1B" w:rsidR="00845A1B" w:rsidRPr="00325E71">
      <w:pPr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2. sudski registar</w:t>
      </w:r>
    </w:p>
    <w:p w:rsidRDefault="00845A1B" w:rsidP="00845A1B" w:rsidR="00845A1B" w:rsidRPr="00325E71">
      <w:pPr>
        <w:rPr>
          <w:rFonts w:hAnsi="Times New Roman" w:ascii="Times New Roman"/>
          <w:szCs w:val="24"/>
          <w:lang w:val="hr-HR"/>
        </w:rPr>
      </w:pPr>
      <w:r w:rsidRPr="00325E71">
        <w:rPr>
          <w:rFonts w:hAnsi="Times New Roman" w:ascii="Times New Roman"/>
          <w:szCs w:val="24"/>
          <w:lang w:val="hr-HR"/>
        </w:rPr>
        <w:t>3. e-oglasna ploča</w:t>
      </w:r>
    </w:p>
    <w:p w:rsidRDefault="00F51719" w:rsidP="0089384E" w:rsidR="00F51719" w:rsidRPr="00325E71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325E71">
      <w:pPr>
        <w:rPr>
          <w:rFonts w:hAnsi="Times New Roman" w:ascii="Times New Roman"/>
          <w:szCs w:val="24"/>
          <w:lang w:val="hr-HR"/>
        </w:rPr>
      </w:pPr>
    </w:p>
    <w:sectPr w:rsidSect="00C47242" w:rsidR="006C314D" w:rsidRPr="00325E71">
      <w:headerReference w:type="even" r:id="rId10"/>
      <w:headerReference w:type="default" r:id="rId11"/>
      <w:pgSz w:code="9" w:h="16840" w:w="11907"/>
      <w:pgMar w:gutter="0" w:footer="720" w:header="720" w:left="1417" w:bottom="184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6693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664B03">
    <w:pPr>
      <w:pStyle w:val="Zaglavlje"/>
      <w:jc w:val="right"/>
      <w:rPr>
        <w:rFonts w:hAnsi="Times New Roman" w:ascii="Times New Roman"/>
        <w:lang w:val="hr-HR"/>
      </w:rPr>
    </w:pPr>
    <w:r w:rsidRPr="00664B03">
      <w:rPr>
        <w:rFonts w:hAnsi="Times New Roman" w:ascii="Times New Roman"/>
        <w:szCs w:val="24"/>
        <w:lang w:val="hr-HR"/>
      </w:rPr>
      <w:t xml:space="preserve">                                        </w:t>
    </w:r>
    <w:r w:rsidR="00664B03" w:rsidRPr="00664B03">
      <w:rPr>
        <w:rFonts w:hAnsi="Times New Roman" w:ascii="Times New Roman"/>
        <w:szCs w:val="24"/>
      </w:rPr>
      <w:t>87. St-636/2019</w:t>
    </w:r>
    <w:r w:rsidRPr="00664B03">
      <w:rPr>
        <w:rFonts w:hAnsi="Times New Roman" w:ascii="Times New Roman"/>
        <w:lang w:val="hr-HR"/>
      </w:rPr>
      <w:t xml:space="preserve">  </w:t>
    </w:r>
  </w:p>
  <w:p w:rsidRDefault="004D6B56" w:rsidP="004D6B56" w:rsidR="004D6B56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32691"/>
    <w:rsid w:val="00140B23"/>
    <w:rsid w:val="001560FF"/>
    <w:rsid w:val="00161295"/>
    <w:rsid w:val="00161CE0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E48F5"/>
    <w:rsid w:val="00214938"/>
    <w:rsid w:val="00257F6E"/>
    <w:rsid w:val="002671A2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5E71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F79F7"/>
    <w:rsid w:val="00515AE4"/>
    <w:rsid w:val="005579E1"/>
    <w:rsid w:val="00565D6E"/>
    <w:rsid w:val="00567932"/>
    <w:rsid w:val="00574509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4B03"/>
    <w:rsid w:val="0067762B"/>
    <w:rsid w:val="00680F33"/>
    <w:rsid w:val="0068465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3069"/>
    <w:rsid w:val="00804319"/>
    <w:rsid w:val="00822F94"/>
    <w:rsid w:val="00845A1B"/>
    <w:rsid w:val="008470E7"/>
    <w:rsid w:val="00862D18"/>
    <w:rsid w:val="00871A45"/>
    <w:rsid w:val="00875A7D"/>
    <w:rsid w:val="00876C93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8F7BD0"/>
    <w:rsid w:val="00902EEE"/>
    <w:rsid w:val="00936E34"/>
    <w:rsid w:val="009469DA"/>
    <w:rsid w:val="00952CB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47242"/>
    <w:rsid w:val="00C61C6A"/>
    <w:rsid w:val="00C67F3D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CF48C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ECC"/>
    <w:rsid w:val="00D56D4B"/>
    <w:rsid w:val="00D714C9"/>
    <w:rsid w:val="00D80F6A"/>
    <w:rsid w:val="00D82A1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693A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6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9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9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9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9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St-636/2019</izvorni_sadrzaj>
    <derivirana_varijabla naziv="DomainObject.Predmet.OznakaBroj_1">St-636/2019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FORMA-M d.o.o.</izvorni_sadrzaj>
    <derivirana_varijabla naziv="DomainObject.Predmet.ProtustrankaFormated_1">  Likvidacijska masa iza FORMA-M d.o.o.</derivirana_varijabla>
  </DomainObject.Predmet.ProtustrankaFormated>
  <DomainObject.Predmet.ProtustrankaFormatedOIB>
    <izvorni_sadrzaj>  Likvidacijska masa iza FORMA-M d.o.o., OIB 00000000001</izvorni_sadrzaj>
    <derivirana_varijabla naziv="DomainObject.Predmet.ProtustrankaFormatedOIB_1">  Likvidacijska masa iza FORMA-M d.o.o., OIB 00000000001</derivirana_varijabla>
  </DomainObject.Predmet.ProtustrankaFormatedOIB>
  <DomainObject.Predmet.ProtustrankaFormatedWithAdress>
    <izvorni_sadrzaj> Likvidacijska masa iza FORMA-M d.o.o., Vladimira Ruždjaka 9/c, 10000 Zagreb</izvorni_sadrzaj>
    <derivirana_varijabla naziv="DomainObject.Predmet.ProtustrankaFormatedWithAdress_1"> Likvidacijska masa iza FORMA-M d.o.o., Vladimira Ruždjaka 9/c, 10000 Zagreb</derivirana_varijabla>
  </DomainObject.Predmet.ProtustrankaFormatedWithAdress>
  <DomainObject.Predmet.ProtustrankaFormatedWithAdressOIB>
    <izvorni_sadrzaj> Likvidacijska masa iza FORMA-M d.o.o., OIB 00000000001, Vladimira Ruždjaka 9/c, 10000 Zagreb</izvorni_sadrzaj>
    <derivirana_varijabla naziv="DomainObject.Predmet.ProtustrankaFormatedWithAdressOIB_1"> Likvidacijska masa iza FORMA-M d.o.o., OIB 00000000001, Vladimira Ruždjaka 9/c, 10000 Zagreb</derivirana_varijabla>
  </DomainObject.Predmet.ProtustrankaFormatedWithAdressOIB>
  <DomainObject.Predmet.ProtustrankaWithAdress>
    <izvorni_sadrzaj>Likvidacijska masa iza FORMA-M d.o.o. Vladimira Ruždjaka 9/c, 10000 Zagreb</izvorni_sadrzaj>
    <derivirana_varijabla naziv="DomainObject.Predmet.ProtustrankaWithAdress_1">Likvidacijska masa iza FORMA-M d.o.o. Vladimira Ruždjaka 9/c, 10000 Zagreb</derivirana_varijabla>
  </DomainObject.Predmet.ProtustrankaWithAdress>
  <DomainObject.Predmet.ProtustrankaWithAdressOIB>
    <izvorni_sadrzaj>Likvidacijska masa iza FORMA-M d.o.o., OIB 00000000001, Vladimira Ruždjaka 9/c, 10000 Zagreb</izvorni_sadrzaj>
    <derivirana_varijabla naziv="DomainObject.Predmet.ProtustrankaWithAdressOIB_1">Likvidacijska masa iza FORMA-M d.o.o., OIB 00000000001, Vladimira Ruždjaka 9/c, 10000 Zagreb</derivirana_varijabla>
  </DomainObject.Predmet.ProtustrankaWithAdressOIB>
  <DomainObject.Predmet.ProtustrankaNazivFormated>
    <izvorni_sadrzaj>Likvidacijska masa iza FORMA-M d.o.o.</izvorni_sadrzaj>
    <derivirana_varijabla naziv="DomainObject.Predmet.ProtustrankaNazivFormated_1">Likvidacijska masa iza FORMA-M d.o.o.</derivirana_varijabla>
  </DomainObject.Predmet.ProtustrankaNazivFormated>
  <DomainObject.Predmet.ProtustrankaNazivFormatedOIB>
    <izvorni_sadrzaj>Likvidacijska masa iza FORMA-M d.o.o., OIB 00000000001</izvorni_sadrzaj>
    <derivirana_varijabla naziv="DomainObject.Predmet.ProtustrankaNazivFormatedOIB_1">Likvidacijska masa iza FORMA-M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Preradovićeva Ulica 25, 10000 Zagreb</izvorni_sadrzaj>
    <derivirana_varijabla naziv="DomainObject.Predmet.StrankaFormatedWithAdress_1"> Maroje Stjepović, Preradovićeva Ulica 25, 10000 Zagreb</derivirana_varijabla>
  </DomainObject.Predmet.StrankaFormatedWithAdress>
  <DomainObject.Predmet.StrankaFormatedWithAdressOIB>
    <izvorni_sadrzaj> Maroje Stjepović, OIB 57640555089, Preradovićeva Ulica 25, 10000 Zagreb</izvorni_sadrzaj>
    <derivirana_varijabla naziv="DomainObject.Predmet.StrankaFormatedWithAdressOIB_1"> Maroje Stjepović, OIB 57640555089, Preradovićeva Ulica 25, 10000 Zagreb</derivirana_varijabla>
  </DomainObject.Predmet.StrankaFormatedWithAdressOIB>
  <DomainObject.Predmet.StrankaWithAdress>
    <izvorni_sadrzaj>Maroje Stjepović Preradovićeva Ulica 25,10000 Zagreb</izvorni_sadrzaj>
    <derivirana_varijabla naziv="DomainObject.Predmet.StrankaWithAdress_1">Maroje Stjepović Preradovićeva Ulica 25,10000 Zagreb</derivirana_varijabla>
  </DomainObject.Predmet.StrankaWithAdress>
  <DomainObject.Predmet.StrankaWithAdressOIB>
    <izvorni_sadrzaj>Maroje Stjepović, OIB 57640555089, Preradovićeva Ulica 25,10000 Zagreb</izvorni_sadrzaj>
    <derivirana_varijabla naziv="DomainObject.Predmet.StrankaWithAdressOIB_1">Maroje Stjepović, OIB 57640555089, Preradovićeva Ulica 25,10000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Preradovićeva Ulica 25, 10000 Zagreb</item>
    </izvorni_sadrzaj>
    <derivirana_varijabla naziv="DomainObject.Predmet.StrankaListFormatedWithAdress_1">
      <item>Maroje Stjepović, Preradovićeva Ulica 25, 10000 Zagreb</item>
    </derivirana_varijabla>
  </DomainObject.Predmet.StrankaListFormatedWithAdress>
  <DomainObject.Predmet.StrankaListFormatedWithAdressOIB>
    <izvorni_sadrzaj>
      <item>Maroje Stjepović, OIB 57640555089, Preradovićeva Ulica 25, 10000 Zagreb</item>
    </izvorni_sadrzaj>
    <derivirana_varijabla naziv="DomainObject.Predmet.StrankaListFormatedWithAdressOIB_1">
      <item>Maroje Stjepović, OIB 57640555089, Preradovićeva Ulica 25,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Likvidacijska masa iza FORMA-M d.o.o.</item>
    </izvorni_sadrzaj>
    <derivirana_varijabla naziv="DomainObject.Predmet.ProtuStrankaListFormated_1">
      <item>Likvidacijska masa iza FORMA-M d.o.o.</item>
    </derivirana_varijabla>
  </DomainObject.Predmet.ProtuStrankaListFormated>
  <DomainObject.Predmet.ProtuStrankaListFormatedOIB>
    <izvorni_sadrzaj>
      <item>Likvidacijska masa iza FORMA-M d.o.o., OIB 00000000001</item>
    </izvorni_sadrzaj>
    <derivirana_varijabla naziv="DomainObject.Predmet.ProtuStrankaListFormatedOIB_1">
      <item>Likvidacijska masa iza FORMA-M d.o.o., OIB 00000000001</item>
    </derivirana_varijabla>
  </DomainObject.Predmet.ProtuStrankaListFormatedOIB>
  <DomainObject.Predmet.ProtuStrankaListFormatedWithAdress>
    <izvorni_sadrzaj>
      <item>Likvidacijska masa iza FORMA-M d.o.o., Vladimira Ruždjaka 9/c, 10000 Zagreb</item>
    </izvorni_sadrzaj>
    <derivirana_varijabla naziv="DomainObject.Predmet.ProtuStrankaListFormatedWithAdress_1">
      <item>Likvidacijska masa iza FORMA-M d.o.o., Vladimira Ruždjaka 9/c, 10000 Zagreb</item>
    </derivirana_varijabla>
  </DomainObject.Predmet.ProtuStrankaListFormatedWithAdress>
  <DomainObject.Predmet.ProtuStrankaListFormatedWithAdressOIB>
    <izvorni_sadrzaj>
      <item>Likvidacijska masa iza FORMA-M d.o.o., OIB 00000000001, Vladimira Ruždjaka 9/c, 10000 Zagreb</item>
    </izvorni_sadrzaj>
    <derivirana_varijabla naziv="DomainObject.Predmet.ProtuStrankaListFormatedWithAdressOIB_1">
      <item>Likvidacijska masa iza FORMA-M d.o.o., OIB 00000000001, Vladimira Ruždjaka 9/c, 10000 Zagreb</item>
    </derivirana_varijabla>
  </DomainObject.Predmet.ProtuStrankaListFormatedWithAdressOIB>
  <DomainObject.Predmet.ProtuStrankaListNazivFormated>
    <izvorni_sadrzaj>
      <item>Likvidacijska masa iza FORMA-M d.o.o.</item>
    </izvorni_sadrzaj>
    <derivirana_varijabla naziv="DomainObject.Predmet.ProtuStrankaListNazivFormated_1">
      <item>Likvidacijska masa iza FORMA-M d.o.o.</item>
    </derivirana_varijabla>
  </DomainObject.Predmet.ProtuStrankaListNazivFormated>
  <DomainObject.Predmet.ProtuStrankaListNazivFormatedOIB>
    <izvorni_sadrzaj>
      <item>Likvidacijska masa iza FORMA-M d.o.o., OIB 00000000001</item>
    </izvorni_sadrzaj>
    <derivirana_varijabla naziv="DomainObject.Predmet.ProtuStrankaListNazivFormatedOIB_1">
      <item>Likvidacijska masa iza FORMA-M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Likvidacijska masa iza FORMA-M d.o.o.</izvorni_sadrzaj>
    <derivirana_varijabla naziv="DomainObject.Predmet.ProtustrankaIDrugi_1">Likvidacijska masa iza FORMA-M d.o.o.</derivirana_varijabla>
  </DomainObject.Predmet.ProtustrankaIDrugi>
  <DomainObject.Predmet.StrankaIDrugiAdressOIB>
    <izvorni_sadrzaj>Maroje Stjepović, OIB 57640555089, Preradovićeva Ulica 25, 10000 Zagreb</izvorni_sadrzaj>
    <derivirana_varijabla naziv="DomainObject.Predmet.StrankaIDrugiAdressOIB_1">Maroje Stjepović, OIB 57640555089, Preradovićeva Ulica 25, 10000 Zagreb</derivirana_varijabla>
  </DomainObject.Predmet.StrankaIDrugiAdressOIB>
  <DomainObject.Predmet.ProtustrankaIDrugiAdressOIB>
    <izvorni_sadrzaj>Likvidacijska masa iza FORMA-M d.o.o., OIB 00000000001, Vladimira Ruždjaka 9/c, 10000 Zagreb</izvorni_sadrzaj>
    <derivirana_varijabla naziv="DomainObject.Predmet.ProtustrankaIDrugiAdressOIB_1">Likvidacijska masa iza FORMA-M d.o.o., OIB 00000000001, Vladimira Ruždjaka 9/c,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iza FORMA-M d.o.o.</item>
      <item>Maroje Stjepović</item>
    </izvorni_sadrzaj>
    <derivirana_varijabla naziv="DomainObject.Predmet.SudioniciListNaziv_1">
      <item>Likvidacijska masa iza FORMA-M d.o.o.</item>
      <item>Maroje Stjepović</item>
    </derivirana_varijabla>
  </DomainObject.Predmet.SudioniciListNaziv>
  <DomainObject.Predmet.SudioniciListAdressOIB>
    <izvorni_sadrzaj>
      <item>Likvidacijska masa iza FORMA-M d.o.o., OIB 00000000001, Vladimira Ruždjaka 9/c,10000 Zagreb</item>
      <item>Maroje Stjepović, OIB 57640555089, Preradovićeva Ulica 25,10000 Zagreb</item>
    </izvorni_sadrzaj>
    <derivirana_varijabla naziv="DomainObject.Predmet.SudioniciListAdressOIB_1">
      <item>Likvidacijska masa iza FORMA-M d.o.o., OIB 00000000001, Vladimira Ruždjaka 9/c,10000 Zagreb</item>
      <item>Maroje Stjepović, OIB 57640555089,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57640555089</item>
    </izvorni_sadrzaj>
    <derivirana_varijabla naziv="DomainObject.Predmet.SudioniciListNazivOIB_1">
      <item>, OIB 00000000001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048D8-A9F4-48D7-A4A2-CF0AB34C7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1992</properties:Characters>
  <properties:Lines>67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2019-07-11T11:55:00Z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2019-07-16T08:32:00Z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upis stečajne mase (imovina pravne osobe koja prestala postojati 437.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