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a4cf" w14:paraId="a6ea4cf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E206C0">
        <w:rPr>
          <w:rFonts w:cs="Times New Roman" w:hAnsi="Times New Roman" w:ascii="Times New Roman"/>
          <w:sz w:val="24"/>
          <w:szCs w:val="24"/>
        </w:rPr>
        <w:t xml:space="preserve">TEA i MIHAEL j.d.o.o. Rijeka, Josipa </w:t>
      </w:r>
      <w:proofErr w:type="spellStart"/>
      <w:r w:rsidR="00E206C0">
        <w:rPr>
          <w:rFonts w:cs="Times New Roman" w:hAnsi="Times New Roman" w:ascii="Times New Roman"/>
          <w:sz w:val="24"/>
          <w:szCs w:val="24"/>
        </w:rPr>
        <w:t>Mohorića</w:t>
      </w:r>
      <w:proofErr w:type="spellEnd"/>
      <w:r w:rsidR="00E206C0">
        <w:rPr>
          <w:rFonts w:cs="Times New Roman" w:hAnsi="Times New Roman" w:ascii="Times New Roman"/>
          <w:sz w:val="24"/>
          <w:szCs w:val="24"/>
        </w:rPr>
        <w:t xml:space="preserve"> 27B, OIB: 69748728843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CD0927">
        <w:rPr>
          <w:rFonts w:cs="Times New Roman" w:hAnsi="Times New Roman" w:ascii="Times New Roman"/>
          <w:sz w:val="24"/>
          <w:szCs w:val="24"/>
        </w:rPr>
        <w:t>16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E206C0">
        <w:rPr>
          <w:rFonts w:cs="Times New Roman" w:hAnsi="Times New Roman" w:ascii="Times New Roman"/>
          <w:sz w:val="24"/>
          <w:szCs w:val="24"/>
        </w:rPr>
        <w:t xml:space="preserve">TEA i MIHAEL j.d.o.o. Rijeka, Josipa </w:t>
      </w:r>
      <w:proofErr w:type="spellStart"/>
      <w:r w:rsidR="00E206C0">
        <w:rPr>
          <w:rFonts w:cs="Times New Roman" w:hAnsi="Times New Roman" w:ascii="Times New Roman"/>
          <w:sz w:val="24"/>
          <w:szCs w:val="24"/>
        </w:rPr>
        <w:t>Mohorića</w:t>
      </w:r>
      <w:proofErr w:type="spellEnd"/>
      <w:r w:rsidR="00E206C0">
        <w:rPr>
          <w:rFonts w:cs="Times New Roman" w:hAnsi="Times New Roman" w:ascii="Times New Roman"/>
          <w:sz w:val="24"/>
          <w:szCs w:val="24"/>
        </w:rPr>
        <w:t xml:space="preserve"> 27B, OIB: 69748728843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E206C0">
        <w:rPr>
          <w:rFonts w:cs="Times New Roman" w:hAnsi="Times New Roman" w:ascii="Times New Roman"/>
          <w:sz w:val="24"/>
          <w:szCs w:val="24"/>
        </w:rPr>
        <w:t>63.589,43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027188">
        <w:rPr>
          <w:rFonts w:cs="Times New Roman" w:hAnsi="Times New Roman" w:ascii="Times New Roman"/>
          <w:sz w:val="24"/>
          <w:szCs w:val="24"/>
        </w:rPr>
        <w:t>1</w:t>
      </w:r>
      <w:r w:rsidR="00E206C0">
        <w:rPr>
          <w:rFonts w:cs="Times New Roman" w:hAnsi="Times New Roman" w:ascii="Times New Roman"/>
          <w:sz w:val="24"/>
          <w:szCs w:val="24"/>
        </w:rPr>
        <w:t>29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027188">
        <w:rPr>
          <w:rFonts w:cs="Times New Roman" w:hAnsi="Times New Roman" w:ascii="Times New Roman"/>
          <w:sz w:val="24"/>
          <w:szCs w:val="24"/>
        </w:rPr>
        <w:t>1</w:t>
      </w:r>
      <w:r w:rsidR="00E206C0">
        <w:rPr>
          <w:rFonts w:cs="Times New Roman" w:hAnsi="Times New Roman" w:ascii="Times New Roman"/>
          <w:sz w:val="24"/>
          <w:szCs w:val="24"/>
        </w:rPr>
        <w:t>29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CD0927">
        <w:rPr>
          <w:rFonts w:cs="Times New Roman" w:hAnsi="Times New Roman" w:ascii="Times New Roman"/>
          <w:sz w:val="24"/>
          <w:szCs w:val="24"/>
        </w:rPr>
        <w:t>16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27188"/>
    <w:rsid w:val="000550D1"/>
    <w:rsid w:val="000601F8"/>
    <w:rsid w:val="00062B38"/>
    <w:rsid w:val="00067A0F"/>
    <w:rsid w:val="00094C98"/>
    <w:rsid w:val="000C7C25"/>
    <w:rsid w:val="000E214E"/>
    <w:rsid w:val="000E41A0"/>
    <w:rsid w:val="000F0ECE"/>
    <w:rsid w:val="00104512"/>
    <w:rsid w:val="00130654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0CA6"/>
    <w:rsid w:val="004A400A"/>
    <w:rsid w:val="004C59CB"/>
    <w:rsid w:val="004D0FAA"/>
    <w:rsid w:val="004E462B"/>
    <w:rsid w:val="004E4C4A"/>
    <w:rsid w:val="0050520B"/>
    <w:rsid w:val="00514D2A"/>
    <w:rsid w:val="00523FF7"/>
    <w:rsid w:val="00557009"/>
    <w:rsid w:val="00572102"/>
    <w:rsid w:val="005A6257"/>
    <w:rsid w:val="00610A46"/>
    <w:rsid w:val="006152DB"/>
    <w:rsid w:val="006951FC"/>
    <w:rsid w:val="00751C84"/>
    <w:rsid w:val="00757587"/>
    <w:rsid w:val="007739FB"/>
    <w:rsid w:val="007A777F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A3238A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0927"/>
    <w:rsid w:val="00CD2616"/>
    <w:rsid w:val="00D8062D"/>
    <w:rsid w:val="00DA3EAA"/>
    <w:rsid w:val="00DB101F"/>
    <w:rsid w:val="00DD6A52"/>
    <w:rsid w:val="00DE2656"/>
    <w:rsid w:val="00DF19C3"/>
    <w:rsid w:val="00E206C0"/>
    <w:rsid w:val="00E35E07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C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C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C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C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C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C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C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C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 i MIHAEL j.d.o.o.</izvorni_sadrzaj>
    <derivirana_varijabla naziv="DomainObject.Predmet.ProtustrankaFormated_1">  TEA i MIHAEL j.d.o.o.</derivirana_varijabla>
  </DomainObject.Predmet.ProtustrankaFormated>
  <DomainObject.Predmet.ProtustrankaFormatedOIB>
    <izvorni_sadrzaj>  TEA i MIHAEL j.d.o.o., OIB 69748728843</izvorni_sadrzaj>
    <derivirana_varijabla naziv="DomainObject.Predmet.ProtustrankaFormatedOIB_1">  TEA i MIHAEL j.d.o.o., OIB 69748728843</derivirana_varijabla>
  </DomainObject.Predmet.ProtustrankaFormatedOIB>
  <DomainObject.Predmet.ProtustrankaFormatedWithAdress>
    <izvorni_sadrzaj> TEA i MIHAEL j.d.o.o., Josipa Mohorića 27b, 51000 Rijeka</izvorni_sadrzaj>
    <derivirana_varijabla naziv="DomainObject.Predmet.ProtustrankaFormatedWithAdress_1"> TEA i MIHAEL j.d.o.o., Josipa Mohorića 27b, 51000 Rijeka</derivirana_varijabla>
  </DomainObject.Predmet.ProtustrankaFormatedWithAdress>
  <DomainObject.Predmet.ProtustrankaFormatedWithAdressOIB>
    <izvorni_sadrzaj> TEA i MIHAEL j.d.o.o., OIB 69748728843, Josipa Mohorića 27b, 51000 Rijeka</izvorni_sadrzaj>
    <derivirana_varijabla naziv="DomainObject.Predmet.ProtustrankaFormatedWithAdressOIB_1"> TEA i MIHAEL j.d.o.o., OIB 69748728843, Josipa Mohorića 27b, 51000 Rijeka</derivirana_varijabla>
  </DomainObject.Predmet.ProtustrankaFormatedWithAdressOIB>
  <DomainObject.Predmet.ProtustrankaWithAdress>
    <izvorni_sadrzaj>TEA i MIHAEL j.d.o.o. Josipa Mohorića 27b, 51000 Rijeka</izvorni_sadrzaj>
    <derivirana_varijabla naziv="DomainObject.Predmet.ProtustrankaWithAdress_1">TEA i MIHAEL j.d.o.o. Josipa Mohorića 27b, 51000 Rijeka</derivirana_varijabla>
  </DomainObject.Predmet.ProtustrankaWithAdress>
  <DomainObject.Predmet.ProtustrankaWithAdressOIB>
    <izvorni_sadrzaj>TEA i MIHAEL j.d.o.o., OIB 69748728843, Josipa Mohorića 27b, 51000 Rijeka</izvorni_sadrzaj>
    <derivirana_varijabla naziv="DomainObject.Predmet.ProtustrankaWithAdressOIB_1">TEA i MIHAEL j.d.o.o., OIB 69748728843, Josipa Mohorića 27b, 51000 Rijeka</derivirana_varijabla>
  </DomainObject.Predmet.ProtustrankaWithAdressOIB>
  <DomainObject.Predmet.ProtustrankaNazivFormated>
    <izvorni_sadrzaj>TEA i MIHAEL j.d.o.o.</izvorni_sadrzaj>
    <derivirana_varijabla naziv="DomainObject.Predmet.ProtustrankaNazivFormated_1">TEA i MIHAEL j.d.o.o.</derivirana_varijabla>
  </DomainObject.Predmet.ProtustrankaNazivFormated>
  <DomainObject.Predmet.ProtustrankaNazivFormatedOIB>
    <izvorni_sadrzaj>TEA i MIHAEL j.d.o.o., OIB 69748728843</izvorni_sadrzaj>
    <derivirana_varijabla naziv="DomainObject.Predmet.ProtustrankaNazivFormatedOIB_1">TEA i MIHAEL j.d.o.o., OIB 69748728843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TEA i MIHAEL j.d.o.o.</item>
    </izvorni_sadrzaj>
    <derivirana_varijabla naziv="DomainObject.Predmet.ProtuStrankaListFormated_1">
      <item>TEA i MIHAEL j.d.o.o.</item>
    </derivirana_varijabla>
  </DomainObject.Predmet.ProtuStrankaListFormated>
  <DomainObject.Predmet.ProtuStrankaListFormatedOIB>
    <izvorni_sadrzaj>
      <item>TEA i MIHAEL j.d.o.o., OIB 69748728843</item>
    </izvorni_sadrzaj>
    <derivirana_varijabla naziv="DomainObject.Predmet.ProtuStrankaListFormatedOIB_1">
      <item>TEA i MIHAEL j.d.o.o., OIB 69748728843</item>
    </derivirana_varijabla>
  </DomainObject.Predmet.ProtuStrankaListFormatedOIB>
  <DomainObject.Predmet.ProtuStrankaListFormatedWithAdress>
    <izvorni_sadrzaj>
      <item>TEA i MIHAEL j.d.o.o., Josipa Mohorića 27b, 51000 Rijeka</item>
    </izvorni_sadrzaj>
    <derivirana_varijabla naziv="DomainObject.Predmet.ProtuStrankaListFormatedWithAdress_1">
      <item>TEA i MIHAEL j.d.o.o., Josipa Mohorića 27b, 51000 Rijeka</item>
    </derivirana_varijabla>
  </DomainObject.Predmet.ProtuStrankaListFormatedWithAdress>
  <DomainObject.Predmet.ProtuStrankaListFormatedWithAdressOIB>
    <izvorni_sadrzaj>
      <item>TEA i MIHAEL j.d.o.o., OIB 69748728843, Josipa Mohorića 27b, 51000 Rijeka</item>
    </izvorni_sadrzaj>
    <derivirana_varijabla naziv="DomainObject.Predmet.ProtuStrankaListFormatedWithAdressOIB_1">
      <item>TEA i MIHAEL j.d.o.o., OIB 69748728843, Josipa Mohorića 27b, 51000 Rijeka</item>
    </derivirana_varijabla>
  </DomainObject.Predmet.ProtuStrankaListFormatedWithAdressOIB>
  <DomainObject.Predmet.ProtuStrankaListNazivFormated>
    <izvorni_sadrzaj>
      <item>TEA i MIHAEL j.d.o.o.</item>
    </izvorni_sadrzaj>
    <derivirana_varijabla naziv="DomainObject.Predmet.ProtuStrankaListNazivFormated_1">
      <item>TEA i MIHAEL j.d.o.o.</item>
    </derivirana_varijabla>
  </DomainObject.Predmet.ProtuStrankaListNazivFormated>
  <DomainObject.Predmet.ProtuStrankaListNazivFormatedOIB>
    <izvorni_sadrzaj>
      <item>TEA i MIHAEL j.d.o.o., OIB 69748728843</item>
    </izvorni_sadrzaj>
    <derivirana_varijabla naziv="DomainObject.Predmet.ProtuStrankaListNazivFormatedOIB_1">
      <item>TEA i MIHAEL j.d.o.o., OIB 69748728843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TEA i MIHAEL j.d.o.o.</izvorni_sadrzaj>
    <derivirana_varijabla naziv="DomainObject.Predmet.ProtustrankaIDrugi_1">TEA i MIHAEL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TEA i MIHAEL j.d.o.o., OIB 69748728843, Josipa Mohorića 27b, 51000 Rijeka</izvorni_sadrzaj>
    <derivirana_varijabla naziv="DomainObject.Predmet.ProtustrankaIDrugiAdressOIB_1">TEA i MIHAEL j.d.o.o., OIB 69748728843, Josipa Mohorića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TEA i MIHAEL j.d.o.o.</item>
    </izvorni_sadrzaj>
    <derivirana_varijabla naziv="DomainObject.Predmet.SudioniciListNaziv_1">
      <item>FINA  Rijeka</item>
      <item>TEA i MIHAEL j.d.o.o.</item>
    </derivirana_varijabla>
  </DomainObject.Predmet.SudioniciListNaziv>
  <DomainObject.Predmet.SudioniciListAdressOIB>
    <izvorni_sadrzaj>
      <item>FINA  Rijeka, OIB 85821130368, Frana Kurelca 8,51000 Rijeka</item>
      <item>TEA i MIHAEL j.d.o.o., OIB 69748728843, Josipa Mohorića 27b,51000 Rijeka</item>
    </izvorni_sadrzaj>
    <derivirana_varijabla naziv="DomainObject.Predmet.SudioniciListAdressOIB_1">
      <item>FINA  Rijeka, OIB 85821130368, Frana Kurelca 8,51000 Rijeka</item>
      <item>TEA i MIHAEL j.d.o.o., OIB 69748728843, Josipa Mohorića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69748728843</item>
    </izvorni_sadrzaj>
    <derivirana_varijabla naziv="DomainObject.Predmet.SudioniciListNazivOIB_1">
      <item>, OIB 85821130368</item>
      <item>, OIB 69748728843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226</properties:Words>
  <properties:Characters>1210</properties:Characters>
  <properties:Lines>38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2018-03-16T12:02:00Z</dcterms:created>
  <dc:creator>wsadmin</dc:creator>
  <cp:lastModifiedBy>Renata Valić</cp:lastModifiedBy>
  <cp:lastPrinted>2018-03-16T12:00:00Z</cp:lastPrinted>
  <dcterms:modified xmlns:xsi="http://www.w3.org/2001/XMLSchema-instance" xsi:type="dcterms:W3CDTF">2018-03-16T12:12:00Z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(129-18 oglas TEA i MIHAEL.docx)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