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0a5b3" w14:paraId="540a5b3" w:rsidRDefault="00737229" w:rsidP="00737229" w:rsidR="00737229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  <w:lang w:val="hr-HR"/>
        </w:rPr>
        <w:drawing>
          <wp:inline distR="0" distL="0" distB="0" distT="0">
            <wp:extent cy="675640" cx="524510"/>
            <wp:effectExtent b="0" r="889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737229" w:rsidP="00737229" w:rsidR="00737229" w:rsidRPr="0047448E">
      <w:r w:rsidRPr="0047448E">
        <w:t xml:space="preserve">   </w:t>
      </w:r>
      <w:r>
        <w:t xml:space="preserve"> </w:t>
      </w:r>
      <w:proofErr w:type="spellStart"/>
      <w:r w:rsidRPr="0047448E">
        <w:t>REPUBLIKA</w:t>
      </w:r>
      <w:proofErr w:type="spellEnd"/>
      <w:r w:rsidRPr="0047448E">
        <w:t xml:space="preserve"> </w:t>
      </w:r>
      <w:proofErr w:type="spellStart"/>
      <w:r w:rsidRPr="0047448E">
        <w:t>HRVATSKA</w:t>
      </w:r>
      <w:proofErr w:type="spellEnd"/>
      <w:r w:rsidRPr="0047448E">
        <w:t xml:space="preserve">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737229" w:rsidP="00737229" w:rsidR="00737229">
      <w:r w:rsidRPr="0047448E">
        <w:t xml:space="preserve"> </w:t>
      </w:r>
      <w:proofErr w:type="spellStart"/>
      <w:r w:rsidRPr="0047448E">
        <w:t>TRGOVAČKI</w:t>
      </w:r>
      <w:proofErr w:type="spellEnd"/>
      <w:r w:rsidRPr="0047448E">
        <w:t xml:space="preserve"> </w:t>
      </w:r>
      <w:proofErr w:type="spellStart"/>
      <w:r w:rsidRPr="0047448E">
        <w:t>SUD</w:t>
      </w:r>
      <w:proofErr w:type="spellEnd"/>
      <w:r w:rsidRPr="0047448E">
        <w:t xml:space="preserve"> U </w:t>
      </w:r>
      <w:proofErr w:type="spellStart"/>
      <w:r>
        <w:t>PAZINU</w:t>
      </w:r>
      <w:proofErr w:type="spellEnd"/>
    </w:p>
    <w:p w:rsidRDefault="00737229" w:rsidP="00737229" w:rsidR="00737229" w:rsidRPr="0047448E">
      <w:r>
        <w:t xml:space="preserve">     52000 </w:t>
      </w:r>
      <w:proofErr w:type="spellStart"/>
      <w:r>
        <w:t>PAZIN</w:t>
      </w:r>
      <w:proofErr w:type="spellEnd"/>
      <w:r>
        <w:t xml:space="preserve">, </w:t>
      </w:r>
      <w:proofErr w:type="spellStart"/>
      <w:r>
        <w:t>Dršćevka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proofErr w:type="spellStart"/>
      <w:r>
        <w:t>Posl.br</w:t>
      </w:r>
      <w:proofErr w:type="spellEnd"/>
      <w:r>
        <w:t>.: 1 St-</w:t>
      </w:r>
      <w:r w:rsidR="00A6306A">
        <w:t>827/16-57</w:t>
      </w:r>
    </w:p>
    <w:p w:rsidRDefault="00737229" w:rsidP="00737229" w:rsidR="00737229">
      <w:pPr>
        <w:jc w:val="center"/>
        <w:rPr>
          <w:b/>
        </w:rPr>
      </w:pPr>
    </w:p>
    <w:p w:rsidRDefault="00737229" w:rsidP="00737229" w:rsidR="00737229"/>
    <w:p w:rsidRDefault="00737229" w:rsidP="00737229" w:rsidR="00737229"/>
    <w:p w:rsidRDefault="00737229" w:rsidP="00737229" w:rsidR="00737229">
      <w:pPr>
        <w:jc w:val="center"/>
      </w:pPr>
      <w:proofErr w:type="spellStart"/>
      <w:r>
        <w:t>POZIV</w:t>
      </w:r>
      <w:proofErr w:type="spellEnd"/>
      <w:r>
        <w:t xml:space="preserve"> </w:t>
      </w:r>
    </w:p>
    <w:p w:rsidRDefault="00737229" w:rsidP="00737229" w:rsidR="00737229">
      <w:pPr>
        <w:jc w:val="center"/>
      </w:pPr>
      <w:proofErr w:type="spellStart"/>
      <w:r>
        <w:t>na</w:t>
      </w:r>
      <w:proofErr w:type="spellEnd"/>
      <w:r>
        <w:t xml:space="preserve"> </w:t>
      </w:r>
      <w:proofErr w:type="spellStart"/>
      <w:r>
        <w:t>ročište</w:t>
      </w:r>
      <w:proofErr w:type="spellEnd"/>
      <w:r>
        <w:t xml:space="preserve"> </w:t>
      </w:r>
    </w:p>
    <w:p w:rsidRDefault="00737229" w:rsidP="00737229" w:rsidR="00737229">
      <w:pPr>
        <w:jc w:val="center"/>
      </w:pPr>
    </w:p>
    <w:p w:rsidRDefault="00737229" w:rsidP="00737229" w:rsidR="00737229">
      <w:pPr>
        <w:jc w:val="center"/>
      </w:pPr>
    </w:p>
    <w:p w:rsidRDefault="00737229" w:rsidP="00737229" w:rsidR="00737229" w:rsidRPr="004E6E0A">
      <w:pPr>
        <w:jc w:val="both"/>
      </w:pPr>
      <w:proofErr w:type="spellStart"/>
      <w:r w:rsidRPr="004E6E0A">
        <w:t>radi</w:t>
      </w:r>
      <w:proofErr w:type="spellEnd"/>
      <w:r w:rsidRPr="004E6E0A">
        <w:t xml:space="preserve"> </w:t>
      </w:r>
      <w:proofErr w:type="spellStart"/>
      <w:r w:rsidRPr="004E6E0A">
        <w:t>određivanja</w:t>
      </w:r>
      <w:proofErr w:type="spellEnd"/>
      <w:r w:rsidRPr="004E6E0A">
        <w:t xml:space="preserve"> </w:t>
      </w:r>
      <w:proofErr w:type="spellStart"/>
      <w:r w:rsidRPr="004E6E0A">
        <w:t>vrijednosti</w:t>
      </w:r>
      <w:proofErr w:type="spellEnd"/>
      <w:r w:rsidRPr="004E6E0A">
        <w:t xml:space="preserve"> </w:t>
      </w:r>
      <w:proofErr w:type="spellStart"/>
      <w:r>
        <w:t>n</w:t>
      </w:r>
      <w:r w:rsidRPr="00A40D25">
        <w:t>ekretnine</w:t>
      </w:r>
      <w:proofErr w:type="spellEnd"/>
      <w:r w:rsidRPr="00A40D25">
        <w:t xml:space="preserve"> </w:t>
      </w:r>
      <w:proofErr w:type="spellStart"/>
      <w:r>
        <w:t>ko</w:t>
      </w:r>
      <w:proofErr w:type="spellEnd"/>
      <w:r w:rsidRPr="00A40D25">
        <w:t xml:space="preserve"> </w:t>
      </w:r>
      <w:proofErr w:type="spellStart"/>
      <w:r w:rsidR="00110A45">
        <w:t>Savudrija</w:t>
      </w:r>
      <w:proofErr w:type="spellEnd"/>
      <w:r w:rsidRPr="00A40D25">
        <w:t xml:space="preserve">:  </w:t>
      </w:r>
      <w:proofErr w:type="spellStart"/>
      <w:r w:rsidR="00110A45">
        <w:t>k.č</w:t>
      </w:r>
      <w:proofErr w:type="spellEnd"/>
      <w:r w:rsidR="00110A45">
        <w:t xml:space="preserve">. </w:t>
      </w:r>
      <w:proofErr w:type="spellStart"/>
      <w:r w:rsidR="00110A45">
        <w:t>Zgr57</w:t>
      </w:r>
      <w:proofErr w:type="spellEnd"/>
      <w:r w:rsidR="00110A45">
        <w:t xml:space="preserve">, </w:t>
      </w:r>
      <w:proofErr w:type="spellStart"/>
      <w:r w:rsidR="00110A45">
        <w:t>k.č</w:t>
      </w:r>
      <w:proofErr w:type="spellEnd"/>
      <w:r w:rsidR="00110A45">
        <w:t xml:space="preserve">. </w:t>
      </w:r>
      <w:proofErr w:type="spellStart"/>
      <w:r w:rsidR="00110A45">
        <w:t>Zgr</w:t>
      </w:r>
      <w:proofErr w:type="spellEnd"/>
      <w:r w:rsidR="00110A45">
        <w:t xml:space="preserve"> 73/5, </w:t>
      </w:r>
      <w:proofErr w:type="spellStart"/>
      <w:r w:rsidRPr="00A40D25">
        <w:t>k.č.br</w:t>
      </w:r>
      <w:proofErr w:type="spellEnd"/>
      <w:r w:rsidRPr="00A40D25">
        <w:t xml:space="preserve">. </w:t>
      </w:r>
      <w:r w:rsidR="00110A45">
        <w:t>113/2,</w:t>
      </w:r>
      <w:r w:rsidRPr="00A40D25">
        <w:t xml:space="preserve"> </w:t>
      </w:r>
      <w:proofErr w:type="spellStart"/>
      <w:r w:rsidRPr="00A40D25">
        <w:t>k.č.br</w:t>
      </w:r>
      <w:proofErr w:type="spellEnd"/>
      <w:r w:rsidRPr="00A40D25">
        <w:t xml:space="preserve">. </w:t>
      </w:r>
      <w:r w:rsidR="00110A45">
        <w:t xml:space="preserve">119, </w:t>
      </w:r>
      <w:proofErr w:type="spellStart"/>
      <w:r w:rsidR="00110A45">
        <w:t>k.č</w:t>
      </w:r>
      <w:proofErr w:type="spellEnd"/>
      <w:r w:rsidR="00110A45">
        <w:t xml:space="preserve">. br. 120/2, </w:t>
      </w:r>
      <w:proofErr w:type="spellStart"/>
      <w:r w:rsidR="00110A45">
        <w:t>k.č</w:t>
      </w:r>
      <w:proofErr w:type="spellEnd"/>
      <w:r w:rsidR="00110A45">
        <w:t xml:space="preserve">. br. 120/35, </w:t>
      </w:r>
      <w:proofErr w:type="spellStart"/>
      <w:r w:rsidR="00110A45">
        <w:t>k.č</w:t>
      </w:r>
      <w:proofErr w:type="spellEnd"/>
      <w:r w:rsidR="00110A45">
        <w:t xml:space="preserve">. </w:t>
      </w:r>
      <w:proofErr w:type="spellStart"/>
      <w:r w:rsidR="00110A45">
        <w:t>br</w:t>
      </w:r>
      <w:proofErr w:type="spellEnd"/>
      <w:r w:rsidR="00110A45">
        <w:t xml:space="preserve"> 128/1, </w:t>
      </w:r>
      <w:proofErr w:type="spellStart"/>
      <w:r w:rsidR="00110A45">
        <w:t>k.č</w:t>
      </w:r>
      <w:proofErr w:type="spellEnd"/>
      <w:r w:rsidR="00110A45">
        <w:t xml:space="preserve">. br. 128/5, </w:t>
      </w:r>
      <w:proofErr w:type="spellStart"/>
      <w:r w:rsidR="00110A45">
        <w:t>k.č</w:t>
      </w:r>
      <w:proofErr w:type="spellEnd"/>
      <w:r w:rsidR="00110A45">
        <w:t xml:space="preserve">. br. 128/82, </w:t>
      </w:r>
      <w:proofErr w:type="spellStart"/>
      <w:r w:rsidR="00110A45">
        <w:t>k.č</w:t>
      </w:r>
      <w:proofErr w:type="spellEnd"/>
      <w:r w:rsidR="00110A45">
        <w:t xml:space="preserve">. br. 128/78, </w:t>
      </w:r>
      <w:r>
        <w:t xml:space="preserve"> </w:t>
      </w:r>
      <w:proofErr w:type="spellStart"/>
      <w:r w:rsidRPr="00A40D25">
        <w:t>k.č.br</w:t>
      </w:r>
      <w:proofErr w:type="spellEnd"/>
      <w:r w:rsidRPr="00A40D25">
        <w:t xml:space="preserve">. </w:t>
      </w:r>
      <w:r w:rsidR="00110A45">
        <w:t xml:space="preserve">128/2, </w:t>
      </w:r>
      <w:proofErr w:type="spellStart"/>
      <w:r w:rsidRPr="00A40D25">
        <w:t>k.č.br</w:t>
      </w:r>
      <w:proofErr w:type="spellEnd"/>
      <w:r w:rsidRPr="00A40D25">
        <w:t xml:space="preserve">. </w:t>
      </w:r>
      <w:r w:rsidR="00110A45">
        <w:t xml:space="preserve">128/81, </w:t>
      </w:r>
      <w:proofErr w:type="spellStart"/>
      <w:r w:rsidR="00110A45" w:rsidRPr="00A40D25">
        <w:t>k.č.br</w:t>
      </w:r>
      <w:proofErr w:type="spellEnd"/>
      <w:r w:rsidR="00110A45" w:rsidRPr="00A40D25">
        <w:t xml:space="preserve">. </w:t>
      </w:r>
      <w:r w:rsidR="00110A45">
        <w:t>128/</w:t>
      </w:r>
      <w:r w:rsidR="00882073">
        <w:t>79</w:t>
      </w:r>
      <w:r w:rsidR="00110A45">
        <w:t>,</w:t>
      </w:r>
      <w:r w:rsidR="00882073">
        <w:t xml:space="preserve"> </w:t>
      </w:r>
      <w:proofErr w:type="spellStart"/>
      <w:r w:rsidR="00882073" w:rsidRPr="00A40D25">
        <w:t>k.č.br</w:t>
      </w:r>
      <w:proofErr w:type="spellEnd"/>
      <w:r w:rsidR="00882073" w:rsidRPr="00A40D25">
        <w:t xml:space="preserve">. </w:t>
      </w:r>
      <w:r w:rsidR="00882073">
        <w:t xml:space="preserve">128/80, </w:t>
      </w:r>
      <w:proofErr w:type="spellStart"/>
      <w:r w:rsidR="00882073" w:rsidRPr="00A40D25">
        <w:t>k.č.br</w:t>
      </w:r>
      <w:proofErr w:type="spellEnd"/>
      <w:r w:rsidR="00882073" w:rsidRPr="00A40D25">
        <w:t xml:space="preserve">. </w:t>
      </w:r>
      <w:r w:rsidR="00882073">
        <w:t>128/39</w:t>
      </w:r>
      <w:r w:rsidRPr="004E6E0A">
        <w:t>,</w:t>
      </w:r>
      <w:r w:rsidR="00882073">
        <w:t xml:space="preserve"> </w:t>
      </w:r>
      <w:proofErr w:type="spellStart"/>
      <w:r w:rsidR="00882073" w:rsidRPr="00A40D25">
        <w:t>k.č.br</w:t>
      </w:r>
      <w:proofErr w:type="spellEnd"/>
      <w:r w:rsidR="00882073" w:rsidRPr="00A40D25">
        <w:t xml:space="preserve">. </w:t>
      </w:r>
      <w:r w:rsidR="00882073">
        <w:t xml:space="preserve">120/1, </w:t>
      </w:r>
      <w:proofErr w:type="spellStart"/>
      <w:r w:rsidR="00882073" w:rsidRPr="00A40D25">
        <w:t>k.č.br</w:t>
      </w:r>
      <w:proofErr w:type="spellEnd"/>
      <w:r w:rsidR="00882073" w:rsidRPr="00A40D25">
        <w:t xml:space="preserve">. </w:t>
      </w:r>
      <w:r w:rsidR="00882073">
        <w:t xml:space="preserve">120/34,  </w:t>
      </w:r>
      <w:r w:rsidRPr="004E6E0A">
        <w:t xml:space="preserve"> </w:t>
      </w:r>
      <w:proofErr w:type="spellStart"/>
      <w:r w:rsidRPr="004E6E0A">
        <w:t>radi</w:t>
      </w:r>
      <w:proofErr w:type="spellEnd"/>
      <w:r w:rsidRPr="004E6E0A">
        <w:t xml:space="preserve"> </w:t>
      </w:r>
      <w:proofErr w:type="spellStart"/>
      <w:r w:rsidRPr="004E6E0A">
        <w:t>prodaje</w:t>
      </w:r>
      <w:proofErr w:type="spellEnd"/>
      <w:r w:rsidRPr="004E6E0A">
        <w:t xml:space="preserve"> u </w:t>
      </w:r>
      <w:proofErr w:type="spellStart"/>
      <w:r w:rsidRPr="004E6E0A">
        <w:t>stečajnom</w:t>
      </w:r>
      <w:proofErr w:type="spellEnd"/>
      <w:r w:rsidRPr="004E6E0A">
        <w:t xml:space="preserve"> </w:t>
      </w:r>
      <w:proofErr w:type="spellStart"/>
      <w:r w:rsidRPr="004E6E0A">
        <w:t>postupku</w:t>
      </w:r>
      <w:proofErr w:type="spellEnd"/>
      <w:r w:rsidRPr="004E6E0A">
        <w:t xml:space="preserve"> </w:t>
      </w:r>
      <w:proofErr w:type="spellStart"/>
      <w:r w:rsidRPr="004E6E0A">
        <w:t>nad</w:t>
      </w:r>
      <w:proofErr w:type="spellEnd"/>
      <w:r w:rsidRPr="004E6E0A">
        <w:t xml:space="preserve"> </w:t>
      </w:r>
      <w:proofErr w:type="spellStart"/>
      <w:r w:rsidRPr="004E6E0A">
        <w:t>dužnikom</w:t>
      </w:r>
      <w:proofErr w:type="spellEnd"/>
      <w:r w:rsidRPr="004E6E0A">
        <w:t xml:space="preserve"> </w:t>
      </w:r>
      <w:r w:rsidR="00110A45">
        <w:t xml:space="preserve">VILA </w:t>
      </w:r>
      <w:proofErr w:type="spellStart"/>
      <w:r w:rsidR="00110A45">
        <w:t>SAVUDRIJA</w:t>
      </w:r>
      <w:proofErr w:type="spellEnd"/>
      <w:r w:rsidR="00110A45">
        <w:t xml:space="preserve"> </w:t>
      </w:r>
      <w:proofErr w:type="spellStart"/>
      <w:r w:rsidR="00110A45">
        <w:t>d.o.o</w:t>
      </w:r>
      <w:proofErr w:type="spellEnd"/>
      <w:r w:rsidR="00110A45">
        <w:t xml:space="preserve">. </w:t>
      </w:r>
      <w:proofErr w:type="spellStart"/>
      <w:r w:rsidR="00110A45">
        <w:t>Umag</w:t>
      </w:r>
      <w:proofErr w:type="spellEnd"/>
      <w:r w:rsidR="00110A45">
        <w:t xml:space="preserve">, A. </w:t>
      </w:r>
      <w:proofErr w:type="spellStart"/>
      <w:r w:rsidR="00110A45">
        <w:t>Vivode</w:t>
      </w:r>
      <w:proofErr w:type="spellEnd"/>
      <w:r w:rsidR="00110A45">
        <w:t xml:space="preserve"> 22, </w:t>
      </w:r>
      <w:proofErr w:type="spellStart"/>
      <w:r w:rsidR="00110A45">
        <w:t>OIB</w:t>
      </w:r>
      <w:proofErr w:type="spellEnd"/>
      <w:r w:rsidR="00110A45">
        <w:t xml:space="preserve"> 38602604042,</w:t>
      </w:r>
    </w:p>
    <w:p w:rsidRDefault="00737229" w:rsidP="00737229" w:rsidR="00737229"/>
    <w:p w:rsidRDefault="00737229" w:rsidP="00737229" w:rsidR="00737229"/>
    <w:p w:rsidRDefault="00737229" w:rsidP="00737229" w:rsidR="00737229">
      <w:pPr>
        <w:jc w:val="both"/>
      </w:pPr>
      <w:r>
        <w:tab/>
      </w:r>
    </w:p>
    <w:p w:rsidRDefault="00737229" w:rsidP="00737229" w:rsidR="00737229"/>
    <w:p w:rsidRDefault="00737229" w:rsidP="00737229" w:rsidR="00737229">
      <w:pPr>
        <w:jc w:val="center"/>
      </w:pPr>
      <w:proofErr w:type="spellStart"/>
      <w:r>
        <w:t>za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r w:rsidR="00A6306A">
        <w:t xml:space="preserve">27. </w:t>
      </w:r>
      <w:proofErr w:type="spellStart"/>
      <w:r w:rsidR="00A6306A">
        <w:t>rujna</w:t>
      </w:r>
      <w:proofErr w:type="spellEnd"/>
      <w:r w:rsidR="00882073">
        <w:t xml:space="preserve"> 2017. u 13</w:t>
      </w:r>
      <w:r>
        <w:t>:</w:t>
      </w:r>
      <w:r w:rsidR="00882073">
        <w:t>00</w:t>
      </w:r>
      <w:r>
        <w:t xml:space="preserve"> sati</w:t>
      </w:r>
    </w:p>
    <w:p w:rsidRDefault="00737229" w:rsidP="00737229" w:rsidR="00737229">
      <w:pPr>
        <w:jc w:val="center"/>
      </w:pPr>
      <w:r>
        <w:t xml:space="preserve">u </w:t>
      </w:r>
      <w:proofErr w:type="spellStart"/>
      <w:r>
        <w:t>Trgovačkom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u </w:t>
      </w:r>
      <w:proofErr w:type="spellStart"/>
      <w:r>
        <w:t>Pazinu</w:t>
      </w:r>
      <w:proofErr w:type="spellEnd"/>
      <w:r>
        <w:t xml:space="preserve">, </w:t>
      </w:r>
      <w:proofErr w:type="spellStart"/>
      <w:r>
        <w:t>Dršćevka</w:t>
      </w:r>
      <w:proofErr w:type="spellEnd"/>
      <w:r>
        <w:t xml:space="preserve"> 1, </w:t>
      </w:r>
      <w:proofErr w:type="spellStart"/>
      <w:r>
        <w:t>sudnica</w:t>
      </w:r>
      <w:proofErr w:type="spellEnd"/>
      <w:r>
        <w:t xml:space="preserve"> br. 2</w:t>
      </w:r>
    </w:p>
    <w:p w:rsidRDefault="00737229" w:rsidP="00737229" w:rsidR="00737229">
      <w:pPr>
        <w:jc w:val="center"/>
      </w:pPr>
    </w:p>
    <w:p w:rsidRDefault="00737229" w:rsidP="00737229" w:rsidR="00737229"/>
    <w:p w:rsidRDefault="00737229" w:rsidP="00737229" w:rsidR="00737229">
      <w:pPr>
        <w:jc w:val="center"/>
      </w:pPr>
    </w:p>
    <w:p w:rsidRDefault="00737229" w:rsidP="00737229" w:rsidR="00737229">
      <w:pPr>
        <w:jc w:val="center"/>
      </w:pPr>
    </w:p>
    <w:p w:rsidRDefault="00737229" w:rsidP="00737229" w:rsidR="00737229">
      <w:pPr>
        <w:jc w:val="center"/>
      </w:pPr>
      <w:r>
        <w:t xml:space="preserve">U </w:t>
      </w:r>
      <w:proofErr w:type="spellStart"/>
      <w:r w:rsidRPr="00446C35">
        <w:t>Pazinu</w:t>
      </w:r>
      <w:proofErr w:type="spellEnd"/>
      <w:r w:rsidRPr="00446C35">
        <w:t xml:space="preserve"> </w:t>
      </w:r>
      <w:proofErr w:type="spellStart"/>
      <w:r w:rsidRPr="00446C35">
        <w:t>dana</w:t>
      </w:r>
      <w:proofErr w:type="spellEnd"/>
      <w:r>
        <w:t xml:space="preserve"> </w:t>
      </w:r>
      <w:r w:rsidR="00A6306A">
        <w:t xml:space="preserve">31. </w:t>
      </w:r>
      <w:proofErr w:type="spellStart"/>
      <w:r w:rsidR="00A6306A">
        <w:t>kolovoza</w:t>
      </w:r>
      <w:proofErr w:type="spellEnd"/>
      <w:r>
        <w:t xml:space="preserve"> 2017. </w:t>
      </w:r>
    </w:p>
    <w:p w:rsidRDefault="00737229" w:rsidP="00737229" w:rsidR="00737229">
      <w:pPr>
        <w:jc w:val="center"/>
      </w:pPr>
    </w:p>
    <w:p w:rsidRDefault="00737229" w:rsidP="00737229" w:rsidR="00737229">
      <w:pPr>
        <w:jc w:val="both"/>
      </w:pPr>
    </w:p>
    <w:p w:rsidRDefault="00737229" w:rsidP="00737229" w:rsidR="00737229" w:rsidRPr="00446C35">
      <w:pPr>
        <w:jc w:val="both"/>
      </w:pP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  <w:t xml:space="preserve">   </w:t>
      </w:r>
      <w:r>
        <w:tab/>
      </w:r>
      <w:proofErr w:type="spellStart"/>
      <w:r w:rsidRPr="00446C35">
        <w:t>Stečajni</w:t>
      </w:r>
      <w:proofErr w:type="spellEnd"/>
      <w:r w:rsidRPr="00446C35">
        <w:t xml:space="preserve"> </w:t>
      </w:r>
      <w:proofErr w:type="spellStart"/>
      <w:r w:rsidRPr="00446C35">
        <w:t>sudac</w:t>
      </w:r>
      <w:proofErr w:type="spellEnd"/>
    </w:p>
    <w:p w:rsidRDefault="00737229" w:rsidP="00737229" w:rsidR="00737229" w:rsidRPr="00446C35">
      <w:pPr>
        <w:jc w:val="both"/>
      </w:pP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>
        <w:t xml:space="preserve">      </w:t>
      </w:r>
      <w:r>
        <w:tab/>
      </w:r>
      <w:r w:rsidR="00882073">
        <w:tab/>
      </w:r>
      <w:proofErr w:type="spellStart"/>
      <w:r>
        <w:t>Damir</w:t>
      </w:r>
      <w:proofErr w:type="spellEnd"/>
      <w:r>
        <w:t xml:space="preserve"> </w:t>
      </w:r>
      <w:proofErr w:type="spellStart"/>
      <w:r>
        <w:t>Rabar</w:t>
      </w:r>
      <w:proofErr w:type="spellEnd"/>
      <w:r w:rsidR="00A77BAC">
        <w:t xml:space="preserve">, </w:t>
      </w:r>
      <w:proofErr w:type="spellStart"/>
      <w:r w:rsidR="00A77BAC">
        <w:t>v.r</w:t>
      </w:r>
      <w:proofErr w:type="spellEnd"/>
      <w:r w:rsidR="00A77BAC">
        <w:t>.</w:t>
      </w:r>
      <w:r w:rsidR="00A6306A">
        <w:t xml:space="preserve"> </w:t>
      </w:r>
    </w:p>
    <w:p w:rsidRDefault="00737229" w:rsidP="00737229" w:rsidR="00737229">
      <w:pPr>
        <w:jc w:val="both"/>
      </w:pPr>
    </w:p>
    <w:p w:rsidRDefault="00737229" w:rsidP="00737229" w:rsidR="00737229">
      <w:pPr>
        <w:jc w:val="center"/>
        <w:rPr>
          <w:b/>
        </w:rPr>
      </w:pPr>
    </w:p>
    <w:p w:rsidRDefault="00737229" w:rsidP="00737229" w:rsidR="00737229">
      <w:pPr>
        <w:jc w:val="center"/>
        <w:rPr>
          <w:b/>
        </w:rPr>
      </w:pPr>
    </w:p>
    <w:p w:rsidRDefault="00737229" w:rsidP="00737229" w:rsidR="00737229">
      <w:pPr>
        <w:jc w:val="center"/>
        <w:rPr>
          <w:b/>
        </w:rPr>
      </w:pPr>
    </w:p>
    <w:p w:rsidRDefault="00737229" w:rsidP="00737229" w:rsidR="00737229">
      <w:pPr>
        <w:jc w:val="center"/>
        <w:rPr>
          <w:b/>
        </w:rPr>
      </w:pPr>
    </w:p>
    <w:p w:rsidRDefault="00737229" w:rsidP="00737229" w:rsidR="00737229" w:rsidRPr="004E6E0A">
      <w:r w:rsidRPr="004E6E0A">
        <w:t>DNA:</w:t>
      </w:r>
    </w:p>
    <w:p w:rsidRDefault="00737229" w:rsidP="00737229" w:rsidR="00737229" w:rsidRPr="004E6E0A">
      <w:r w:rsidRPr="004E6E0A">
        <w:t xml:space="preserve">- </w:t>
      </w:r>
      <w:proofErr w:type="spellStart"/>
      <w:r w:rsidRPr="004E6E0A">
        <w:t>stečajn</w:t>
      </w:r>
      <w:r w:rsidR="00882073">
        <w:t>a</w:t>
      </w:r>
      <w:proofErr w:type="spellEnd"/>
      <w:r w:rsidRPr="004E6E0A">
        <w:t xml:space="preserve"> </w:t>
      </w:r>
      <w:proofErr w:type="spellStart"/>
      <w:r w:rsidRPr="004E6E0A">
        <w:t>upravitelj</w:t>
      </w:r>
      <w:r w:rsidR="00882073">
        <w:t>ica</w:t>
      </w:r>
      <w:proofErr w:type="spellEnd"/>
      <w:r w:rsidRPr="004E6E0A">
        <w:t xml:space="preserve"> </w:t>
      </w:r>
      <w:proofErr w:type="spellStart"/>
      <w:r w:rsidR="00882073">
        <w:t>Ljubica</w:t>
      </w:r>
      <w:proofErr w:type="spellEnd"/>
      <w:r w:rsidR="00882073">
        <w:t xml:space="preserve"> </w:t>
      </w:r>
      <w:proofErr w:type="spellStart"/>
      <w:r w:rsidR="00882073">
        <w:t>Juranović-Skočić</w:t>
      </w:r>
      <w:proofErr w:type="spellEnd"/>
      <w:r w:rsidR="00882073">
        <w:t>,</w:t>
      </w:r>
    </w:p>
    <w:p w:rsidRDefault="00737229" w:rsidP="00737229" w:rsidR="000B3545">
      <w:r w:rsidRPr="004E6E0A">
        <w:t xml:space="preserve">- </w:t>
      </w:r>
      <w:r w:rsidR="00882073">
        <w:t xml:space="preserve">NOVA </w:t>
      </w:r>
      <w:proofErr w:type="spellStart"/>
      <w:r w:rsidR="00882073">
        <w:t>LJUBLJANSKA</w:t>
      </w:r>
      <w:proofErr w:type="spellEnd"/>
      <w:r w:rsidR="00882073">
        <w:t xml:space="preserve"> BANKA </w:t>
      </w:r>
      <w:proofErr w:type="spellStart"/>
      <w:r w:rsidR="00882073">
        <w:t>d.d</w:t>
      </w:r>
      <w:proofErr w:type="spellEnd"/>
      <w:r w:rsidR="00882073">
        <w:t>. Ljubljana,</w:t>
      </w:r>
      <w:r>
        <w:t xml:space="preserve"> </w:t>
      </w:r>
      <w:proofErr w:type="spellStart"/>
      <w:r>
        <w:t>po</w:t>
      </w:r>
      <w:proofErr w:type="spellEnd"/>
      <w:r>
        <w:t xml:space="preserve"> pun.</w:t>
      </w:r>
      <w:r w:rsidR="00882073">
        <w:t xml:space="preserve"> </w:t>
      </w:r>
    </w:p>
    <w:p w:rsidRDefault="00E54916" w:rsidP="00737229" w:rsidR="00E54916">
      <w:r>
        <w:t xml:space="preserve">- </w:t>
      </w:r>
      <w:r w:rsidR="00882073">
        <w:t xml:space="preserve">RH, </w:t>
      </w:r>
      <w:proofErr w:type="spellStart"/>
      <w:r w:rsidR="00882073">
        <w:t>Ministarstvo</w:t>
      </w:r>
      <w:proofErr w:type="spellEnd"/>
      <w:r w:rsidR="00882073">
        <w:t xml:space="preserve"> </w:t>
      </w:r>
      <w:proofErr w:type="spellStart"/>
      <w:r w:rsidR="00882073">
        <w:t>financija</w:t>
      </w:r>
      <w:proofErr w:type="spellEnd"/>
      <w:r w:rsidR="00882073">
        <w:t xml:space="preserve">, </w:t>
      </w:r>
      <w:proofErr w:type="spellStart"/>
      <w:r w:rsidR="00882073">
        <w:t>Porezna</w:t>
      </w:r>
      <w:proofErr w:type="spellEnd"/>
      <w:r w:rsidR="00882073">
        <w:t xml:space="preserve"> </w:t>
      </w:r>
      <w:proofErr w:type="spellStart"/>
      <w:r w:rsidR="00882073">
        <w:t>uprava</w:t>
      </w:r>
      <w:proofErr w:type="spellEnd"/>
      <w:r w:rsidR="00882073">
        <w:t xml:space="preserve">, </w:t>
      </w:r>
      <w:proofErr w:type="spellStart"/>
      <w:r w:rsidR="00882073">
        <w:t>po</w:t>
      </w:r>
      <w:proofErr w:type="spellEnd"/>
      <w:r w:rsidR="00882073">
        <w:t xml:space="preserve"> </w:t>
      </w:r>
      <w:proofErr w:type="spellStart"/>
      <w:r>
        <w:t>ŽDO</w:t>
      </w:r>
      <w:proofErr w:type="spellEnd"/>
      <w:r>
        <w:t xml:space="preserve"> Pula</w:t>
      </w:r>
      <w:r w:rsidR="00882073">
        <w:t>,</w:t>
      </w:r>
    </w:p>
    <w:p w:rsidRDefault="000B3545" w:rsidP="00737229" w:rsidR="000B3545" w:rsidRPr="004E6E0A">
      <w:r>
        <w:t xml:space="preserve">- HEP - Operator </w:t>
      </w:r>
      <w:proofErr w:type="spellStart"/>
      <w:r>
        <w:t>distribucijskog</w:t>
      </w:r>
      <w:proofErr w:type="spellEnd"/>
      <w:r>
        <w:t xml:space="preserve"> </w:t>
      </w:r>
      <w:proofErr w:type="spellStart"/>
      <w:r>
        <w:t>sustava</w:t>
      </w:r>
      <w:proofErr w:type="spellEnd"/>
      <w:r>
        <w:t xml:space="preserve"> </w:t>
      </w:r>
      <w:proofErr w:type="spellStart"/>
      <w:r>
        <w:t>d.o.o</w:t>
      </w:r>
      <w:proofErr w:type="spellEnd"/>
      <w:r>
        <w:t xml:space="preserve">. </w:t>
      </w:r>
      <w:proofErr w:type="spellStart"/>
      <w:r>
        <w:t>Elektroistra</w:t>
      </w:r>
      <w:proofErr w:type="spellEnd"/>
      <w:r>
        <w:t xml:space="preserve"> Pula</w:t>
      </w:r>
    </w:p>
    <w:p w:rsidRDefault="00737229" w:rsidP="00737229" w:rsidR="00737229" w:rsidRPr="004E6E0A">
      <w:r w:rsidRPr="004E6E0A">
        <w:t>- e-</w:t>
      </w:r>
      <w:proofErr w:type="spellStart"/>
      <w:r w:rsidRPr="004E6E0A">
        <w:t>Oglasna</w:t>
      </w:r>
      <w:proofErr w:type="spellEnd"/>
      <w:r w:rsidRPr="004E6E0A">
        <w:t xml:space="preserve"> </w:t>
      </w:r>
      <w:proofErr w:type="spellStart"/>
      <w:r w:rsidRPr="004E6E0A">
        <w:t>ploča</w:t>
      </w:r>
      <w:proofErr w:type="spellEnd"/>
      <w:r w:rsidRPr="004E6E0A">
        <w:t xml:space="preserve"> </w:t>
      </w:r>
      <w:proofErr w:type="spellStart"/>
      <w:r w:rsidRPr="004E6E0A">
        <w:t>sudova</w:t>
      </w:r>
      <w:proofErr w:type="spellEnd"/>
      <w:r w:rsidRPr="004E6E0A">
        <w:t xml:space="preserve"> (8 </w:t>
      </w:r>
      <w:proofErr w:type="spellStart"/>
      <w:r w:rsidRPr="004E6E0A">
        <w:t>dana</w:t>
      </w:r>
      <w:proofErr w:type="spellEnd"/>
      <w:r w:rsidRPr="004E6E0A">
        <w:t>)</w:t>
      </w:r>
      <w:r w:rsidR="00882073">
        <w:t>.</w:t>
      </w:r>
    </w:p>
    <w:p w:rsidRDefault="00737229" w:rsidP="00737229" w:rsidR="00737229" w:rsidRPr="004E6E0A"/>
    <w:p w:rsidRDefault="00737229" w:rsidP="00737229" w:rsidR="00737229"/>
    <w:p w:rsidRDefault="00737229" w:rsidP="00737229" w:rsidR="00737229"/>
    <w:p w:rsidRDefault="008F0478" w:rsidP="00737229" w:rsidR="008F0478" w:rsidRPr="00737229"/>
    <w:sectPr w:rsidSect="00110A45" w:rsidR="008F0478" w:rsidRPr="00737229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0A45" w:rsidR="00110A45">
      <w:r>
        <w:separator/>
      </w:r>
    </w:p>
  </w:endnote>
  <w:endnote w:id="0" w:type="continuationSeparator">
    <w:p w:rsidRDefault="00110A45" w:rsidR="00110A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0A45" w:rsidR="00110A45">
      <w:r>
        <w:separator/>
      </w:r>
    </w:p>
  </w:footnote>
  <w:footnote w:id="0" w:type="continuationSeparator">
    <w:p w:rsidRDefault="00110A45" w:rsidR="00110A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0A45" w:rsidP="00110A45" w:rsidR="00110A4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10A45" w:rsidR="00110A4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0A45" w:rsidP="00110A45" w:rsidR="00110A4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10A45" w:rsidR="00110A4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0A45" w:rsidR="00110A45">
    <w:pPr>
      <w:pStyle w:val="Zaglavlje"/>
      <w:jc w:val="center"/>
    </w:pPr>
  </w:p>
  <w:p w:rsidRDefault="00110A45" w:rsidR="00110A4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FB"/>
    <w:multiLevelType w:val="multilevel"/>
    <w:tmpl w:val="FFFFFFFF"/>
    <w:lvl w:ilvl="0">
      <w:start w:val="1"/>
      <w:numFmt w:val="none"/>
      <w:pStyle w:val="Naslov1"/>
      <w:lvlText w:val="."/>
      <w:legacy w:legacyIndent="708" w:legacySpace="0" w:legacy="true"/>
      <w:lvlJc w:val="left"/>
      <w:pPr>
        <w:ind w:hanging="708" w:left="708"/>
      </w:pPr>
    </w:lvl>
    <w:lvl w:ilvl="1">
      <w:start w:val="1"/>
      <w:numFmt w:val="upperLetter"/>
      <w:pStyle w:val="Naslov2"/>
      <w:lvlText w:val="%2."/>
      <w:legacy w:legacyIndent="708" w:legacySpace="0" w:legacy="true"/>
      <w:lvlJc w:val="left"/>
      <w:pPr>
        <w:ind w:hanging="708" w:left="1416"/>
      </w:pPr>
    </w:lvl>
    <w:lvl w:ilvl="2">
      <w:start w:val="1"/>
      <w:numFmt w:val="decimal"/>
      <w:pStyle w:val="Naslov3"/>
      <w:lvlText w:val="%3."/>
      <w:legacy w:legacyIndent="708" w:legacySpace="0" w:legacy="true"/>
      <w:lvlJc w:val="left"/>
      <w:pPr>
        <w:ind w:hanging="708" w:left="2124"/>
      </w:pPr>
    </w:lvl>
    <w:lvl w:ilvl="3">
      <w:start w:val="1"/>
      <w:numFmt w:val="lowerLetter"/>
      <w:pStyle w:val="Naslov4"/>
      <w:lvlText w:val="%4)"/>
      <w:legacy w:legacyIndent="708" w:legacySpace="0" w:legacy="true"/>
      <w:lvlJc w:val="left"/>
      <w:pPr>
        <w:ind w:hanging="708" w:left="2832"/>
      </w:pPr>
    </w:lvl>
    <w:lvl w:ilvl="4">
      <w:start w:val="1"/>
      <w:numFmt w:val="decimal"/>
      <w:pStyle w:val="Naslov5"/>
      <w:lvlText w:val="(%5)"/>
      <w:legacy w:legacyIndent="708" w:legacySpace="0" w:legacy="true"/>
      <w:lvlJc w:val="left"/>
      <w:pPr>
        <w:ind w:hanging="708" w:left="3540"/>
      </w:pPr>
    </w:lvl>
    <w:lvl w:ilvl="5">
      <w:start w:val="1"/>
      <w:numFmt w:val="lowerLetter"/>
      <w:pStyle w:val="Naslov6"/>
      <w:lvlText w:val="(%6)"/>
      <w:legacy w:legacyIndent="708" w:legacySpace="0" w:legacy="true"/>
      <w:lvlJc w:val="left"/>
      <w:pPr>
        <w:ind w:hanging="708" w:left="4248"/>
      </w:pPr>
    </w:lvl>
    <w:lvl w:ilvl="6">
      <w:start w:val="1"/>
      <w:numFmt w:val="lowerRoman"/>
      <w:pStyle w:val="Naslov7"/>
      <w:lvlText w:val="(%7)"/>
      <w:legacy w:legacyIndent="708" w:legacySpace="0" w:legacy="true"/>
      <w:lvlJc w:val="left"/>
      <w:pPr>
        <w:ind w:hanging="708" w:left="4956"/>
      </w:pPr>
    </w:lvl>
    <w:lvl w:ilvl="7">
      <w:start w:val="1"/>
      <w:numFmt w:val="lowerLetter"/>
      <w:pStyle w:val="Naslov8"/>
      <w:lvlText w:val="(%8)"/>
      <w:legacy w:legacyIndent="708" w:legacySpace="0" w:legacy="true"/>
      <w:lvlJc w:val="left"/>
      <w:pPr>
        <w:ind w:hanging="708" w:left="5664"/>
      </w:pPr>
    </w:lvl>
    <w:lvl w:ilvl="8">
      <w:start w:val="1"/>
      <w:numFmt w:val="lowerRoman"/>
      <w:pStyle w:val="Naslov9"/>
      <w:lvlText w:val="(%9)"/>
      <w:legacy w:legacyIndent="708" w:legacySpace="0" w:legacy="true"/>
      <w:lvlJc w:val="left"/>
      <w:pPr>
        <w:ind w:hanging="708" w:left="6372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3698"/>
    <w:rsid w:val="000B3545"/>
    <w:rsid w:val="00110A45"/>
    <w:rsid w:val="001C76D0"/>
    <w:rsid w:val="001F5BC6"/>
    <w:rsid w:val="00213751"/>
    <w:rsid w:val="003E1FCE"/>
    <w:rsid w:val="00414723"/>
    <w:rsid w:val="00737229"/>
    <w:rsid w:val="00740988"/>
    <w:rsid w:val="00757FAA"/>
    <w:rsid w:val="007D3698"/>
    <w:rsid w:val="00814D78"/>
    <w:rsid w:val="008271E7"/>
    <w:rsid w:val="00830DB5"/>
    <w:rsid w:val="008716B2"/>
    <w:rsid w:val="00882073"/>
    <w:rsid w:val="008F0478"/>
    <w:rsid w:val="0094359D"/>
    <w:rsid w:val="00952B77"/>
    <w:rsid w:val="009B69AC"/>
    <w:rsid w:val="00A6306A"/>
    <w:rsid w:val="00A77BAC"/>
    <w:rsid w:val="00B70B8D"/>
    <w:rsid w:val="00C732B0"/>
    <w:rsid w:val="00D028F2"/>
    <w:rsid w:val="00D276B6"/>
    <w:rsid w:val="00E54916"/>
    <w:rsid w:val="00EE51ED"/>
    <w:rsid w:val="00F647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nhideWhenUsed="false" w:semiHidden="false" w:uiPriority="9" w:name="heading 3"/>
    <w:lsdException w:qFormat="true" w:unhideWhenUsed="false" w:semiHidden="false" w:uiPriority="9" w:name="heading 4"/>
    <w:lsdException w:qFormat="true" w:unhideWhenUsed="false" w:semiHidden="false" w:uiPriority="9" w:name="heading 5"/>
    <w:lsdException w:qFormat="true" w:unhideWhenUsed="false" w:semiHidden="false" w:uiPriority="9" w:name="heading 6"/>
    <w:lsdException w:qFormat="true" w:unhideWhenUsed="false" w:semiHidden="false" w:uiPriority="9" w:name="heading 7"/>
    <w:lsdException w:qFormat="true" w:unhideWhenUsed="false" w:semiHidden="false" w:uiPriority="9" w:name="heading 8"/>
    <w:lsdException w:qFormat="true" w:unhideWhenUsed="false" w:semiHidden="fals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kern w:val="24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numPr>
        <w:ilvl w:val="1"/>
        <w:numId w:val="1"/>
      </w:numPr>
      <w:spacing w:after="60" w:before="240"/>
      <w:outlineLvl w:val="1"/>
    </w:pPr>
    <w:rPr>
      <w:rFonts w:hAnsi="Arial" w:ascii="Arial"/>
      <w:b/>
      <w:i/>
    </w:rPr>
  </w:style>
  <w:style w:styleId="Naslov3" w:type="paragraph">
    <w:name w:val="heading 3"/>
    <w:basedOn w:val="Normal"/>
    <w:next w:val="Normal"/>
    <w:qFormat/>
    <w:pPr>
      <w:keepNext/>
      <w:numPr>
        <w:ilvl w:val="2"/>
        <w:numId w:val="1"/>
      </w:numPr>
      <w:spacing w:after="60" w:before="240"/>
      <w:outlineLvl w:val="2"/>
    </w:pPr>
    <w:rPr>
      <w:rFonts w:hAnsi="Arial" w:ascii="Arial"/>
    </w:rPr>
  </w:style>
  <w:style w:styleId="Naslov4" w:type="paragraph">
    <w:name w:val="heading 4"/>
    <w:basedOn w:val="Normal"/>
    <w:next w:val="Normal"/>
    <w:qFormat/>
    <w:pPr>
      <w:keepNext/>
      <w:numPr>
        <w:ilvl w:val="3"/>
        <w:numId w:val="1"/>
      </w:numPr>
      <w:spacing w:after="60" w:before="240"/>
      <w:outlineLvl w:val="3"/>
    </w:pPr>
    <w:rPr>
      <w:rFonts w:hAnsi="Arial" w:ascii="Arial"/>
      <w:b/>
    </w:rPr>
  </w:style>
  <w:style w:styleId="Naslov5" w:type="paragraph">
    <w:name w:val="heading 5"/>
    <w:basedOn w:val="Normal"/>
    <w:next w:val="Normal"/>
    <w:qFormat/>
    <w:pPr>
      <w:numPr>
        <w:ilvl w:val="4"/>
        <w:numId w:val="1"/>
      </w:numPr>
      <w:spacing w:after="60" w:before="240"/>
      <w:outlineLvl w:val="4"/>
    </w:pPr>
    <w:rPr>
      <w:rFonts w:hAnsi="Arial" w:ascii="Arial"/>
      <w:sz w:val="22"/>
    </w:rPr>
  </w:style>
  <w:style w:styleId="Naslov6" w:type="paragraph">
    <w:name w:val="heading 6"/>
    <w:basedOn w:val="Normal"/>
    <w:next w:val="Normal"/>
    <w:qFormat/>
    <w:pPr>
      <w:numPr>
        <w:ilvl w:val="5"/>
        <w:numId w:val="1"/>
      </w:numPr>
      <w:spacing w:after="60" w:before="240"/>
      <w:outlineLvl w:val="5"/>
    </w:pPr>
    <w:rPr>
      <w:i/>
      <w:sz w:val="22"/>
    </w:rPr>
  </w:style>
  <w:style w:styleId="Naslov7" w:type="paragraph">
    <w:name w:val="heading 7"/>
    <w:basedOn w:val="Normal"/>
    <w:next w:val="Normal"/>
    <w:qFormat/>
    <w:pPr>
      <w:numPr>
        <w:ilvl w:val="6"/>
        <w:numId w:val="1"/>
      </w:numPr>
      <w:spacing w:after="60" w:before="240"/>
      <w:outlineLvl w:val="6"/>
    </w:pPr>
    <w:rPr>
      <w:rFonts w:hAnsi="Arial" w:ascii="Arial"/>
      <w:sz w:val="20"/>
    </w:rPr>
  </w:style>
  <w:style w:styleId="Naslov8" w:type="paragraph">
    <w:name w:val="heading 8"/>
    <w:basedOn w:val="Normal"/>
    <w:next w:val="Normal"/>
    <w:qFormat/>
    <w:pPr>
      <w:numPr>
        <w:ilvl w:val="7"/>
        <w:numId w:val="1"/>
      </w:numPr>
      <w:spacing w:after="60" w:before="240"/>
      <w:outlineLvl w:val="7"/>
    </w:pPr>
    <w:rPr>
      <w:rFonts w:hAnsi="Arial" w:ascii="Arial"/>
      <w:i/>
      <w:sz w:val="20"/>
    </w:rPr>
  </w:style>
  <w:style w:styleId="Naslov9" w:type="paragraph">
    <w:name w:val="heading 9"/>
    <w:basedOn w:val="Normal"/>
    <w:next w:val="Normal"/>
    <w:qFormat/>
    <w:pPr>
      <w:numPr>
        <w:ilvl w:val="8"/>
        <w:numId w:val="1"/>
      </w:numPr>
      <w:spacing w:after="60" w:before="240"/>
      <w:outlineLvl w:val="8"/>
    </w:pPr>
    <w:rPr>
      <w:rFonts w:hAnsi="Arial" w:ascii="Arial"/>
      <w:b/>
      <w:i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semiHidden/>
    <w:pPr>
      <w:ind w:firstLine="720" w:left="426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B69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69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69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69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69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14D7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14D78"/>
    <w:rPr>
      <w:rFonts w:cs="Tahoma" w:hAnsi="Tahoma" w:ascii="Tahoma"/>
      <w:kern w:val="24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rsid w:val="00737229"/>
    <w:pPr>
      <w:tabs>
        <w:tab w:pos="4536" w:val="center"/>
        <w:tab w:pos="9072" w:val="right"/>
      </w:tabs>
    </w:pPr>
    <w:rPr>
      <w:bCs/>
      <w:kern w:val="0"/>
      <w:szCs w:val="24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737229"/>
    <w:rPr>
      <w:bCs/>
      <w:sz w:val="24"/>
      <w:szCs w:val="24"/>
    </w:rPr>
  </w:style>
  <w:style w:styleId="Brojstranice" w:type="character">
    <w:name w:val="page number"/>
    <w:basedOn w:val="Zadanifontodlomka"/>
    <w:rsid w:val="00737229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0" w:uiPriority="9" w:unhideWhenUsed="0"/>
    <w:lsdException w:name="heading 7" w:qFormat="1" w:semiHidden="0" w:uiPriority="9" w:unhideWhenUsed="0"/>
    <w:lsdException w:name="heading 8" w:qFormat="1" w:semiHidden="0" w:uiPriority="9" w:unhideWhenUsed="0"/>
    <w:lsdException w:name="heading 9" w:qFormat="1" w:semiHidden="0" w:uiPriority="9" w:unhideWhenUsed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kern w:val="24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spacing w:after="60" w:before="240"/>
      <w:outlineLvl w:val="0"/>
    </w:pPr>
    <w:rPr>
      <w:rFonts w:ascii="Arial" w:hAns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numPr>
        <w:ilvl w:val="1"/>
        <w:numId w:val="1"/>
      </w:numPr>
      <w:spacing w:after="60" w:before="240"/>
      <w:outlineLvl w:val="1"/>
    </w:pPr>
    <w:rPr>
      <w:rFonts w:ascii="Arial" w:hAnsi="Arial"/>
      <w:b/>
      <w:i/>
    </w:rPr>
  </w:style>
  <w:style w:styleId="Naslov3" w:type="paragraph">
    <w:name w:val="heading 3"/>
    <w:basedOn w:val="Normal"/>
    <w:next w:val="Normal"/>
    <w:qFormat/>
    <w:pPr>
      <w:keepNext/>
      <w:numPr>
        <w:ilvl w:val="2"/>
        <w:numId w:val="1"/>
      </w:numPr>
      <w:spacing w:after="60" w:before="240"/>
      <w:outlineLvl w:val="2"/>
    </w:pPr>
    <w:rPr>
      <w:rFonts w:ascii="Arial" w:hAnsi="Arial"/>
    </w:rPr>
  </w:style>
  <w:style w:styleId="Naslov4" w:type="paragraph">
    <w:name w:val="heading 4"/>
    <w:basedOn w:val="Normal"/>
    <w:next w:val="Normal"/>
    <w:qFormat/>
    <w:pPr>
      <w:keepNext/>
      <w:numPr>
        <w:ilvl w:val="3"/>
        <w:numId w:val="1"/>
      </w:numPr>
      <w:spacing w:after="60" w:before="240"/>
      <w:outlineLvl w:val="3"/>
    </w:pPr>
    <w:rPr>
      <w:rFonts w:ascii="Arial" w:hAnsi="Arial"/>
      <w:b/>
    </w:rPr>
  </w:style>
  <w:style w:styleId="Naslov5" w:type="paragraph">
    <w:name w:val="heading 5"/>
    <w:basedOn w:val="Normal"/>
    <w:next w:val="Normal"/>
    <w:qFormat/>
    <w:pPr>
      <w:numPr>
        <w:ilvl w:val="4"/>
        <w:numId w:val="1"/>
      </w:numPr>
      <w:spacing w:after="60" w:before="240"/>
      <w:outlineLvl w:val="4"/>
    </w:pPr>
    <w:rPr>
      <w:rFonts w:ascii="Arial" w:hAnsi="Arial"/>
      <w:sz w:val="22"/>
    </w:rPr>
  </w:style>
  <w:style w:styleId="Naslov6" w:type="paragraph">
    <w:name w:val="heading 6"/>
    <w:basedOn w:val="Normal"/>
    <w:next w:val="Normal"/>
    <w:qFormat/>
    <w:pPr>
      <w:numPr>
        <w:ilvl w:val="5"/>
        <w:numId w:val="1"/>
      </w:numPr>
      <w:spacing w:after="60" w:before="240"/>
      <w:outlineLvl w:val="5"/>
    </w:pPr>
    <w:rPr>
      <w:i/>
      <w:sz w:val="22"/>
    </w:rPr>
  </w:style>
  <w:style w:styleId="Naslov7" w:type="paragraph">
    <w:name w:val="heading 7"/>
    <w:basedOn w:val="Normal"/>
    <w:next w:val="Normal"/>
    <w:qFormat/>
    <w:pPr>
      <w:numPr>
        <w:ilvl w:val="6"/>
        <w:numId w:val="1"/>
      </w:numPr>
      <w:spacing w:after="60" w:before="240"/>
      <w:outlineLvl w:val="6"/>
    </w:pPr>
    <w:rPr>
      <w:rFonts w:ascii="Arial" w:hAnsi="Arial"/>
      <w:sz w:val="20"/>
    </w:rPr>
  </w:style>
  <w:style w:styleId="Naslov8" w:type="paragraph">
    <w:name w:val="heading 8"/>
    <w:basedOn w:val="Normal"/>
    <w:next w:val="Normal"/>
    <w:qFormat/>
    <w:pPr>
      <w:numPr>
        <w:ilvl w:val="7"/>
        <w:numId w:val="1"/>
      </w:numPr>
      <w:spacing w:after="60" w:before="240"/>
      <w:outlineLvl w:val="7"/>
    </w:pPr>
    <w:rPr>
      <w:rFonts w:ascii="Arial" w:hAnsi="Arial"/>
      <w:i/>
      <w:sz w:val="20"/>
    </w:rPr>
  </w:style>
  <w:style w:styleId="Naslov9" w:type="paragraph">
    <w:name w:val="heading 9"/>
    <w:basedOn w:val="Normal"/>
    <w:next w:val="Normal"/>
    <w:qFormat/>
    <w:pPr>
      <w:numPr>
        <w:ilvl w:val="8"/>
        <w:numId w:val="1"/>
      </w:numPr>
      <w:spacing w:after="60" w:before="240"/>
      <w:outlineLvl w:val="8"/>
    </w:pPr>
    <w:rPr>
      <w:rFonts w:ascii="Arial" w:hAnsi="Arial"/>
      <w:b/>
      <w:i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semiHidden/>
    <w:pPr>
      <w:ind w:firstLine="720" w:left="426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B69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69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69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69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69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14D7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14D78"/>
    <w:rPr>
      <w:rFonts w:ascii="Tahoma" w:cs="Tahoma" w:hAnsi="Tahoma"/>
      <w:kern w:val="24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rsid w:val="00737229"/>
    <w:pPr>
      <w:tabs>
        <w:tab w:pos="4536" w:val="center"/>
        <w:tab w:pos="9072" w:val="right"/>
      </w:tabs>
    </w:pPr>
    <w:rPr>
      <w:bCs/>
      <w:kern w:val="0"/>
      <w:szCs w:val="24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737229"/>
    <w:rPr>
      <w:bCs/>
      <w:sz w:val="24"/>
      <w:szCs w:val="24"/>
    </w:rPr>
  </w:style>
  <w:style w:styleId="Brojstranice" w:type="character">
    <w:name w:val="page number"/>
    <w:basedOn w:val="Zadanifontodlomka"/>
    <w:rsid w:val="00737229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2017.</izvorni_sadrzaj>
    <derivirana_varijabla naziv="DomainObject.DatumDonosenjaOdluke_1">31.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St-827/2016-57</izvorni_sadrzaj>
    <derivirana_varijabla naziv="DomainObject.Oznaka_1">St-827/2016-57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827</izvorni_sadrzaj>
    <derivirana_varijabla naziv="DomainObject.Predmet.Broj_1">827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St-827/2016</izvorni_sadrzaj>
    <derivirana_varijabla naziv="DomainObject.Predmet.OznakaBroj_1">St-827/2016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prileži plavi registrator (ref. 1)</izvorni_sadrzaj>
    <derivirana_varijabla naziv="DomainObject.Predmet.PrimjedbaSuca_1">spisu prileži plavi registrator (ref. 1)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VILA SAVUDRIJA d.o.o. UMAG</izvorni_sadrzaj>
    <derivirana_varijabla naziv="DomainObject.Predmet.ProtustrankaFormated_1">  VILA SAVUDRIJA d.o.o. UMAG</derivirana_varijabla>
  </DomainObject.Predmet.ProtustrankaFormated>
  <DomainObject.Predmet.ProtustrankaFormatedOIB>
    <izvorni_sadrzaj>  VILA SAVUDRIJA d.o.o. UMAG, OIB 38602604042</izvorni_sadrzaj>
    <derivirana_varijabla naziv="DomainObject.Predmet.ProtustrankaFormatedOIB_1">  VILA SAVUDRIJA d.o.o. UMAG, OIB 38602604042</derivirana_varijabla>
  </DomainObject.Predmet.ProtustrankaFormatedOIB>
  <DomainObject.Predmet.ProtustrankaFormatedWithAdress>
    <izvorni_sadrzaj> VILA SAVUDRIJA d.o.o. UMAG, A. Vivode 22, 52470 Umag</izvorni_sadrzaj>
    <derivirana_varijabla naziv="DomainObject.Predmet.ProtustrankaFormatedWithAdress_1"> VILA SAVUDRIJA d.o.o. UMAG, A. Vivode 22, 52470 Umag</derivirana_varijabla>
  </DomainObject.Predmet.ProtustrankaFormatedWithAdress>
  <DomainObject.Predmet.ProtustrankaFormatedWithAdressOIB>
    <izvorni_sadrzaj> VILA SAVUDRIJA d.o.o. UMAG, OIB 38602604042, A. Vivode 22, 52470 Umag</izvorni_sadrzaj>
    <derivirana_varijabla naziv="DomainObject.Predmet.ProtustrankaFormatedWithAdressOIB_1"> VILA SAVUDRIJA d.o.o. UMAG, OIB 38602604042, A. Vivode 22, 52470 Umag</derivirana_varijabla>
  </DomainObject.Predmet.ProtustrankaFormatedWithAdressOIB>
  <DomainObject.Predmet.ProtustrankaWithAdress>
    <izvorni_sadrzaj>VILA SAVUDRIJA d.o.o. UMAG A. Vivode 22, 52470 Umag</izvorni_sadrzaj>
    <derivirana_varijabla naziv="DomainObject.Predmet.ProtustrankaWithAdress_1">VILA SAVUDRIJA d.o.o. UMAG A. Vivode 22, 52470 Umag</derivirana_varijabla>
  </DomainObject.Predmet.ProtustrankaWithAdress>
  <DomainObject.Predmet.ProtustrankaWithAdressOIB>
    <izvorni_sadrzaj>VILA SAVUDRIJA d.o.o. UMAG, OIB 38602604042, A. Vivode 22, 52470 Umag</izvorni_sadrzaj>
    <derivirana_varijabla naziv="DomainObject.Predmet.ProtustrankaWithAdressOIB_1">VILA SAVUDRIJA d.o.o. UMAG, OIB 38602604042, A. Vivode 22, 52470 Umag</derivirana_varijabla>
  </DomainObject.Predmet.ProtustrankaWithAdressOIB>
  <DomainObject.Predmet.ProtustrankaNazivFormated>
    <izvorni_sadrzaj>VILA SAVUDRIJA d.o.o. UMAG</izvorni_sadrzaj>
    <derivirana_varijabla naziv="DomainObject.Predmet.ProtustrankaNazivFormated_1">VILA SAVUDRIJA d.o.o. UMAG</derivirana_varijabla>
  </DomainObject.Predmet.ProtustrankaNazivFormated>
  <DomainObject.Predmet.ProtustrankaNazivFormatedOIB>
    <izvorni_sadrzaj>VILA SAVUDRIJA d.o.o. UMAG, OIB 38602604042</izvorni_sadrzaj>
    <derivirana_varijabla naziv="DomainObject.Predmet.ProtustrankaNazivFormatedOIB_1">VILA SAVUDRIJA d.o.o. UMAG, OIB 38602604042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PULA; GRAD UMAG - UMAGO, Umag; SGP GRADITELJ d.d. KAMNIK, Republika Slovenija zastupanog po punomoćniku Odvj. društvo  Trgovec &amp; Valenčak j.t.d.</izvorni_sadrzaj>
    <derivirana_varijabla naziv="DomainObject.Predmet.StrankaFormated_1">  REPUBLIKA HRVATSKA, Ministarstvo financija, Porezna uprava, Područni ured Istra, Primorje, Gorski Kotar  i Lika zastupanog po punomoćniku ŽDO PULA; GRAD UMAG - UMAGO, Umag; SGP GRADITELJ d.d. KAMNIK, Republika Slovenija zastupanog po punomoćniku Odvj. društvo  Trgovec &amp; Valenčak j.t.d.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PULA; GRAD UMAG - UMAGO, Umag, OIB 84097228497; SGP GRADITELJ d.d. KAMNIK, Republika Slovenija, OIB 51700892471 zastupanog po punomoćniku Odvj. društvo  Trgovec &amp; Valenčak j.t.d.</izvorni_sadrzaj>
    <derivirana_varijabla naziv="DomainObject.Predmet.StrankaFormatedOIB_1">  REPUBLIKA HRVATSKA, Ministarstvo financija, Porezna uprava, Područni ured Istra, Primorje, Gorski Kotar  i Lika, OIB 52634238587 zastupanog po punomoćniku ŽDO PULA; GRAD UMAG - UMAGO, Umag, OIB 84097228497; SGP GRADITELJ d.d. KAMNIK, Republika Slovenija, OIB 51700892471 zastupanog po punomoćniku Odvj. društvo  Trgovec &amp; Valenčak j.t.d.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PULA; GRAD UMAG - UMAGO, Umag, G. Garibaldi 6, 52470 Umag; SGP GRADITELJ d.d. KAMNIK, Republika Slovenija, Maistrova ulica 7, 1241 KAMNIK zastupanog po punomoćniku Odvj. društvo  Trgovec &amp; Valenčak j.t.d.</izvorni_sadrzaj>
    <derivirana_varijabla naziv="DomainObject.Predmet.StrankaFormatedWithAdress_1"> REPUBLIKA HRVATSKA, Ministarstvo financija, Porezna uprava, Područni ured Istra, Primorje, Gorski Kotar  i Lika zastupanog po punomoćniku ŽDO PULA; GRAD UMAG - UMAGO, Umag, G. Garibaldi 6, 52470 Umag; SGP GRADITELJ d.d. KAMNIK, Republika Slovenija, Maistrova ulica 7, 1241 KAMNIK zastupanog po punomoćniku Odvj. društvo  Trgovec &amp; Valenčak j.t.d.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PULA; GRAD UMAG - UMAGO, Umag, OIB 84097228497, G. Garibaldi 6, 52470 Umag; SGP GRADITELJ d.d. KAMNIK, Republika Slovenija, OIB 51700892471, Maistrova ulica 7, 1241 KAMNIK zastupanog po punomoćniku Odvj. društvo  Trgovec &amp; Valenčak j.t.d.</izvorni_sadrzaj>
    <derivirana_varijabla naziv="DomainObject.Predmet.StrankaFormatedWithAdressOIB_1"> REPUBLIKA HRVATSKA, Ministarstvo financija, Porezna uprava, Područni ured Istra, Primorje, Gorski Kotar  i Lika, OIB 52634238587 zastupanog po punomoćniku ŽDO PULA; GRAD UMAG - UMAGO, Umag, OIB 84097228497, G. Garibaldi 6, 52470 Umag; SGP GRADITELJ d.d. KAMNIK, Republika Slovenija, OIB 51700892471, Maistrova ulica 7, 1241 KAMNIK zastupanog po punomoćniku Odvj. društvo  Trgovec &amp; Valenčak j.t.d.</derivirana_varijabla>
  </DomainObject.Predmet.StrankaFormatedWithAdressOIB>
  <DomainObject.Predmet.StrankaWithAdress>
    <izvorni_sadrzaj>REPUBLIKA HRVATSKA, Ministarstvo financija, Porezna uprava, Područni ured Istra, Primorje, Gorski Kotar  i Lika ,GRAD UMAG - UMAGO, Umag G. Garibaldi 6,52470 Umag,SGP GRADITELJ d.d. KAMNIK, Republika Slovenija Maistrova ulica 7,1241 KAMNIK</izvorni_sadrzaj>
    <derivirana_varijabla naziv="DomainObject.Predmet.StrankaWithAdress_1">REPUBLIKA HRVATSKA, Ministarstvo financija, Porezna uprava, Područni ured Istra, Primorje, Gorski Kotar  i Lika ,GRAD UMAG - UMAGO, Umag G. Garibaldi 6,52470 Umag,SGP GRADITELJ d.d. KAMNIK, Republika Slovenija Maistrova ulica 7,1241 KAMNIK</derivirana_varijabla>
  </DomainObject.Predmet.StrankaWithAdress>
  <DomainObject.Predmet.StrankaWithAdressOIB>
    <izvorni_sadrzaj>REPUBLIKA HRVATSKA, Ministarstvo financija, Porezna uprava, Područni ured Istra, Primorje, Gorski Kotar  i Lika, OIB 52634238587,GRAD UMAG - UMAGO, Umag, OIB 84097228497, G. Garibaldi 6,52470 Umag,SGP GRADITELJ d.d. KAMNIK, Republika Slovenija, OIB 51700892471, Maistrova ulica 7,1241 KAMNIK</izvorni_sadrzaj>
    <derivirana_varijabla naziv="DomainObject.Predmet.StrankaWithAdressOIB_1">REPUBLIKA HRVATSKA, Ministarstvo financija, Porezna uprava, Područni ured Istra, Primorje, Gorski Kotar  i Lika, OIB 52634238587,GRAD UMAG - UMAGO, Umag, OIB 84097228497, G. Garibaldi 6,52470 Umag,SGP GRADITELJ d.d. KAMNIK, Republika Slovenija, OIB 51700892471, Maistrova ulica 7,1241 KAMNIK</derivirana_varijabla>
  </DomainObject.Predmet.StrankaWithAdressOIB>
  <DomainObject.Predmet.StrankaNazivFormated>
    <izvorni_sadrzaj>REPUBLIKA HRVATSKA, Ministarstvo financija, Porezna uprava, Područni ured Istra, Primorje, Gorski Kotar  i Lika,GRAD UMAG - UMAGO, Umag,SGP GRADITELJ d.d. KAMNIK, Republika Slovenija</izvorni_sadrzaj>
    <derivirana_varijabla naziv="DomainObject.Predmet.StrankaNazivFormated_1">REPUBLIKA HRVATSKA, Ministarstvo financija, Porezna uprava, Područni ured Istra, Primorje, Gorski Kotar  i Lika,GRAD UMAG - UMAGO, Umag,SGP GRADITELJ d.d. KAMNIK, Republika Slovenija</derivirana_varijabla>
  </DomainObject.Predmet.StrankaNazivFormated>
  <DomainObject.Predmet.StrankaNazivFormatedOIB>
    <izvorni_sadrzaj>REPUBLIKA HRVATSKA, Ministarstvo financija, Porezna uprava, Područni ured Istra, Primorje, Gorski Kotar  i Lika, OIB 52634238587,GRAD UMAG - UMAGO, Umag, OIB 84097228497,SGP GRADITELJ d.d. KAMNIK, Republika Slovenija, OIB 51700892471</izvorni_sadrzaj>
    <derivirana_varijabla naziv="DomainObject.Predmet.StrankaNazivFormatedOIB_1">REPUBLIKA HRVATSKA, Ministarstvo financija, Porezna uprava, Područni ured Istra, Primorje, Gorski Kotar  i Lika, OIB 52634238587,GRAD UMAG - UMAGO, Umag, OIB 84097228497,SGP GRADITELJ d.d. KAMNIK, Republika Slovenija, OIB 51700892471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10636649.21</izvorni_sadrzaj>
    <derivirana_varijabla naziv="DomainObject.Predmet.TrenutnaVrijednost_1">10636649.21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  <item>GRAD UMAG - UMAGO, Umag</item>
      <item>SGP GRADITELJ d.d. KAMNIK, Republika Slovenija zastupanog po punomoćniku Odvj. društvo  Trgovec &amp; Valenčak j.t.d.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  <item>GRAD UMAG - UMAGO, Umag</item>
      <item>SGP GRADITELJ d.d. KAMNIK, Republika Slovenija zastupanog po punomoćniku Odvj. društvo  Trgovec &amp; Valenčak j.t.d.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  <item>GRAD UMAG - UMAGO, Umag, OIB 84097228497</item>
      <item>SGP GRADITELJ d.d. KAMNIK, Republika Slovenija, OIB 51700892471 zastupanog po punomoćniku Odvj. društvo  Trgovec &amp; Valenčak j.t.d.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  <item>GRAD UMAG - UMAGO, Umag, OIB 84097228497</item>
      <item>SGP GRADITELJ d.d. KAMNIK, Republika Slovenija, OIB 51700892471 zastupanog po punomoćniku Odvj. društvo  Trgovec &amp; Valenčak j.t.d.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  <item>GRAD UMAG - UMAGO, Umag, G. Garibaldi 6, 52470 Umag</item>
      <item>SGP GRADITELJ d.d. KAMNIK, Republika Slovenija, Maistrova ulica 7, 1241 KAMNIK zastupanog po punomoćniku Odvj. društvo  Trgovec &amp; Valenčak j.t.d.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  <item>GRAD UMAG - UMAGO, Umag, G. Garibaldi 6, 52470 Umag</item>
      <item>SGP GRADITELJ d.d. KAMNIK, Republika Slovenija, Maistrova ulica 7, 1241 KAMNIK zastupanog po punomoćniku Odvj. društvo  Trgovec &amp; Valenčak j.t.d.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  <item>GRAD UMAG - UMAGO, Umag, OIB 84097228497, G. Garibaldi 6, 52470 Umag</item>
      <item>SGP GRADITELJ d.d. KAMNIK, Republika Slovenija, OIB 51700892471, Maistrova ulica 7, 1241 KAMNIK zastupanog po punomoćniku Odvj. društvo  Trgovec &amp; Valenčak j.t.d.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  <item>GRAD UMAG - UMAGO, Umag, OIB 84097228497, G. Garibaldi 6, 52470 Umag</item>
      <item>SGP GRADITELJ d.d. KAMNIK, Republika Slovenija, OIB 51700892471, Maistrova ulica 7, 1241 KAMNIK zastupanog po punomoćniku Odvj. društvo  Trgovec &amp; Valenčak j.t.d.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  <item>GRAD UMAG - UMAGO, Umag</item>
      <item>SGP GRADITELJ d.d. KAMNIK, Republika Slovenija</item>
    </izvorni_sadrzaj>
    <derivirana_varijabla naziv="DomainObject.Predmet.StrankaListNazivFormated_1">
      <item>REPUBLIKA HRVATSKA, Ministarstvo financija, Porezna uprava, Područni ured Istra, Primorje, Gorski Kotar  i Lika</item>
      <item>GRAD UMAG - UMAGO, Umag</item>
      <item>SGP GRADITELJ d.d. KAMNIK, Republika Slovenija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  <item>GRAD UMAG - UMAGO, Umag, OIB 84097228497</item>
      <item>SGP GRADITELJ d.d. KAMNIK, Republika Slovenija, OIB 51700892471</item>
    </izvorni_sadrzaj>
    <derivirana_varijabla naziv="DomainObject.Predmet.StrankaListNazivFormatedOIB_1">
      <item>REPUBLIKA HRVATSKA, Ministarstvo financija, Porezna uprava, Područni ured Istra, Primorje, Gorski Kotar  i Lika, OIB 52634238587</item>
      <item>GRAD UMAG - UMAGO, Umag, OIB 84097228497</item>
      <item>SGP GRADITELJ d.d. KAMNIK, Republika Slovenija, OIB 51700892471</item>
    </derivirana_varijabla>
  </DomainObject.Predmet.StrankaListNazivFormatedOIB>
  <DomainObject.Predmet.ProtuStrankaListFormated>
    <izvorni_sadrzaj>
      <item>VILA SAVUDRIJA d.o.o. UMAG</item>
    </izvorni_sadrzaj>
    <derivirana_varijabla naziv="DomainObject.Predmet.ProtuStrankaListFormated_1">
      <item>VILA SAVUDRIJA d.o.o. UMAG</item>
    </derivirana_varijabla>
  </DomainObject.Predmet.ProtuStrankaListFormated>
  <DomainObject.Predmet.ProtuStrankaListFormatedOIB>
    <izvorni_sadrzaj>
      <item>VILA SAVUDRIJA d.o.o. UMAG, OIB 38602604042</item>
    </izvorni_sadrzaj>
    <derivirana_varijabla naziv="DomainObject.Predmet.ProtuStrankaListFormatedOIB_1">
      <item>VILA SAVUDRIJA d.o.o. UMAG, OIB 38602604042</item>
    </derivirana_varijabla>
  </DomainObject.Predmet.ProtuStrankaListFormatedOIB>
  <DomainObject.Predmet.ProtuStrankaListFormatedWithAdress>
    <izvorni_sadrzaj>
      <item>VILA SAVUDRIJA d.o.o. UMAG, A. Vivode 22, 52470 Umag</item>
    </izvorni_sadrzaj>
    <derivirana_varijabla naziv="DomainObject.Predmet.ProtuStrankaListFormatedWithAdress_1">
      <item>VILA SAVUDRIJA d.o.o. UMAG, A. Vivode 22, 52470 Umag</item>
    </derivirana_varijabla>
  </DomainObject.Predmet.ProtuStrankaListFormatedWithAdress>
  <DomainObject.Predmet.ProtuStrankaListFormatedWithAdressOIB>
    <izvorni_sadrzaj>
      <item>VILA SAVUDRIJA d.o.o. UMAG, OIB 38602604042, A. Vivode 22, 52470 Umag</item>
    </izvorni_sadrzaj>
    <derivirana_varijabla naziv="DomainObject.Predmet.ProtuStrankaListFormatedWithAdressOIB_1">
      <item>VILA SAVUDRIJA d.o.o. UMAG, OIB 38602604042, A. Vivode 22, 52470 Umag</item>
    </derivirana_varijabla>
  </DomainObject.Predmet.ProtuStrankaListFormatedWithAdressOIB>
  <DomainObject.Predmet.ProtuStrankaListNazivFormated>
    <izvorni_sadrzaj>
      <item>VILA SAVUDRIJA d.o.o. UMAG</item>
    </izvorni_sadrzaj>
    <derivirana_varijabla naziv="DomainObject.Predmet.ProtuStrankaListNazivFormated_1">
      <item>VILA SAVUDRIJA d.o.o. UMAG</item>
    </derivirana_varijabla>
  </DomainObject.Predmet.ProtuStrankaListNazivFormated>
  <DomainObject.Predmet.ProtuStrankaListNazivFormatedOIB>
    <izvorni_sadrzaj>
      <item>VILA SAVUDRIJA d.o.o. UMAG, OIB 38602604042</item>
    </izvorni_sadrzaj>
    <derivirana_varijabla naziv="DomainObject.Predmet.ProtuStrankaListNazivFormatedOIB_1">
      <item>VILA SAVUDRIJA d.o.o. UMAG, OIB 38602604042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  <item>Odvj. društvo  Trgovec &amp; Valenčak j.t.d. punomoćnik sudionika u postupku SGP GRADITELJ d.d. KAMNIK, Republika Slovenija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  <item>Odvj. društvo  Trgovec &amp; Valenčak j.t.d. punomoćnik sudionika u postupku SGP GRADITELJ d.d. KAMNIK, Republika Slovenija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  <item>Odvj. društvo  Trgovec &amp; Valenčak j.t.d., OIB 98186950479 punomoćnik sudionika u postupku SGP GRADITELJ d.d. KAMNIK, Republika Slovenija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  <item>Odvj. društvo  Trgovec &amp; Valenčak j.t.d., OIB 98186950479 punomoćnik sudionika u postupku SGP GRADITELJ d.d. KAMNIK, Republika Slovenija</item>
    </derivirana_varijabla>
  </DomainObject.Predmet.OstaliListFormatedOIB>
  <DomainObject.Predmet.OstaliListFormatedWithAdress>
    <izvorni_sadrzaj>
      <item>ŽDO PULA, Kranjčevićeva 8, 52100 Pula punomoćnik sudionika u postupku REPUBLIKA HRVATSKA, Ministarstvo financija, Porezna uprava, Područni ured Istra, Primorje, Gorski Kotar  i Lika</item>
      <item>Odvj. društvo  Trgovec &amp; Valenčak j.t.d., Miramarska cesta 24/6, 10000 Zagreb punomoćnik sudionika u postupku SGP GRADITELJ d.d. KAMNIK, Republika Slovenija</item>
    </izvorni_sadrzaj>
    <derivirana_varijabla naziv="DomainObject.Predmet.OstaliListFormatedWithAdress_1">
      <item>ŽDO PULA, Kranjčevićeva 8, 52100 Pula punomoćnik sudionika u postupku REPUBLIKA HRVATSKA, Ministarstvo financija, Porezna uprava, Područni ured Istra, Primorje, Gorski Kotar  i Lika</item>
      <item>Odvj. društvo  Trgovec &amp; Valenčak j.t.d., Miramarska cesta 24/6, 10000 Zagreb punomoćnik sudionika u postupku SGP GRADITELJ d.d. KAMNIK, Republika Slovenija</item>
    </derivirana_varijabla>
  </DomainObject.Predmet.OstaliListFormatedWithAdress>
  <DomainObject.Predmet.OstaliListFormatedWithAdressOIB>
    <izvorni_sadrzaj>
      <item>ŽDO PULA, Kranjčevićeva 8, 52100 Pula punomoćnik sudionika u postupku REPUBLIKA HRVATSKA, Ministarstvo financija, Porezna uprava, Područni ured Istra, Primorje, Gorski Kotar  i Lika</item>
      <item>Odvj. društvo  Trgovec &amp; Valenčak j.t.d., OIB 98186950479, Miramarska cesta 24/6, 10000 Zagreb punomoćnik sudionika u postupku SGP GRADITELJ d.d. KAMNIK, Republika Slovenija</item>
    </izvorni_sadrzaj>
    <derivirana_varijabla naziv="DomainObject.Predmet.OstaliListFormatedWithAdressOIB_1">
      <item>ŽDO PULA, Kranjčevićeva 8, 52100 Pula punomoćnik sudionika u postupku REPUBLIKA HRVATSKA, Ministarstvo financija, Porezna uprava, Područni ured Istra, Primorje, Gorski Kotar  i Lika</item>
      <item>Odvj. društvo  Trgovec &amp; Valenčak j.t.d., OIB 98186950479, Miramarska cesta 24/6, 10000 Zagreb punomoćnik sudionika u postupku SGP GRADITELJ d.d. KAMNIK, Republika Slovenija</item>
    </derivirana_varijabla>
  </DomainObject.Predmet.OstaliListFormatedWithAdressOIB>
  <DomainObject.Predmet.OstaliListNazivFormated>
    <izvorni_sadrzaj>
      <item>ŽDO PULA</item>
      <item>Odvj. društvo  Trgovec &amp; Valenčak j.t.d.</item>
    </izvorni_sadrzaj>
    <derivirana_varijabla naziv="DomainObject.Predmet.OstaliListNazivFormated_1">
      <item>ŽDO PULA</item>
      <item>Odvj. društvo  Trgovec &amp; Valenčak j.t.d.</item>
    </derivirana_varijabla>
  </DomainObject.Predmet.OstaliListNazivFormated>
  <DomainObject.Predmet.OstaliListNazivFormatedOIB>
    <izvorni_sadrzaj>
      <item>ŽDO PULA</item>
      <item>Odvj. društvo  Trgovec &amp; Valenčak j.t.d., OIB 98186950479</item>
    </izvorni_sadrzaj>
    <derivirana_varijabla naziv="DomainObject.Predmet.OstaliListNazivFormatedOIB_1">
      <item>ŽDO PULA</item>
      <item>Odvj. društvo  Trgovec &amp; Valenčak j.t.d., OIB 98186950479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2017.</izvorni_sadrzaj>
    <derivirana_varijabla naziv="DomainObject.Datum_1">31. kolovoza 2017.</derivirana_varijabla>
  </DomainObject.Datum>
  <DomainObject.PoslovniBrojDokumenta>
    <izvorni_sadrzaj>St-827/2016-57</izvorni_sadrzaj>
    <derivirana_varijabla naziv="DomainObject.PoslovniBrojDokumenta_1">St-827/2016-57</derivirana_varijabla>
  </DomainObject.PoslovniBrojDokumenta>
  <DomainObject.Predmet.StrankaIDrugi>
    <izvorni_sadrzaj>REPUBLIKA HRVATSKA, Ministarstvo financija, Porezna uprava, Područni ured Istra, Primorje, Gorski Kotar  i Lika i dr.</izvorni_sadrzaj>
    <derivirana_varijabla naziv="DomainObject.Predmet.StrankaIDrugi_1">REPUBLIKA HRVATSKA, Ministarstvo financija, Porezna uprava, Područni ured Istra, Primorje, Gorski Kotar  i Lika i dr.</derivirana_varijabla>
  </DomainObject.Predmet.StrankaIDrugi>
  <DomainObject.Predmet.ProtustrankaIDrugi>
    <izvorni_sadrzaj>VILA SAVUDRIJA d.o.o. UMAG</izvorni_sadrzaj>
    <derivirana_varijabla naziv="DomainObject.Predmet.ProtustrankaIDrugi_1">VILA SAVUDRIJA d.o.o. UMAG</derivirana_varijabla>
  </DomainObject.Predmet.ProtustrankaIDrugi>
  <DomainObject.Predmet.StrankaIDrugiAdressOIB>
    <izvorni_sadrzaj>REPUBLIKA HRVATSKA, Ministarstvo financija, Porezna uprava, Područni ured Istra, Primorje, Gorski Kotar  i Lika, OIB 52634238587 i dr.</izvorni_sadrzaj>
    <derivirana_varijabla naziv="DomainObject.Predmet.StrankaIDrugiAdressOIB_1">REPUBLIKA HRVATSKA, Ministarstvo financija, Porezna uprava, Područni ured Istra, Primorje, Gorski Kotar  i Lika, OIB 52634238587 i dr.</derivirana_varijabla>
  </DomainObject.Predmet.StrankaIDrugiAdressOIB>
  <DomainObject.Predmet.ProtustrankaIDrugiAdressOIB>
    <izvorni_sadrzaj>VILA SAVUDRIJA d.o.o. UMAG, OIB 38602604042, A. Vivode 22, 52470 Umag</izvorni_sadrzaj>
    <derivirana_varijabla naziv="DomainObject.Predmet.ProtustrankaIDrugiAdressOIB_1">VILA SAVUDRIJA d.o.o. UMAG, OIB 38602604042, A. Vivode 22,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VILA SAVUDRIJA d.o.o. UMAG</item>
      <item>ŽDO PULA</item>
      <item>Odvj. društvo  Trgovec &amp; Valenčak j.t.d.</item>
      <item>REPUBLIKA HRVATSKA, Ministarstvo financija, Porezna uprava, Područni ured Istra, Primorje, Gorski Kotar  i Lika</item>
      <item>GRAD UMAG - UMAGO, Umag</item>
      <item>SGP GRADITELJ d.d. KAMNIK, Republika Slovenija</item>
    </izvorni_sadrzaj>
    <derivirana_varijabla naziv="DomainObject.Predmet.SudioniciListNaziv_1">
      <item>VILA SAVUDRIJA d.o.o. UMAG</item>
      <item>ŽDO PULA</item>
      <item>Odvj. društvo  Trgovec &amp; Valenčak j.t.d.</item>
      <item>REPUBLIKA HRVATSKA, Ministarstvo financija, Porezna uprava, Područni ured Istra, Primorje, Gorski Kotar  i Lika</item>
      <item>GRAD UMAG - UMAGO, Umag</item>
      <item>SGP GRADITELJ d.d. KAMNIK, Republika Slovenija</item>
    </derivirana_varijabla>
  </DomainObject.Predmet.SudioniciListNaziv>
  <DomainObject.Predmet.SudioniciListAdressOIB>
    <izvorni_sadrzaj>
      <item>VILA SAVUDRIJA d.o.o. UMAG, OIB 38602604042, A. Vivode 22,52470 Umag</item>
      <item>ŽDO PULA, Kranjčevićeva 8,52100 Pula</item>
      <item>Odvj. društvo  Trgovec &amp; Valenčak j.t.d., OIB 98186950479, Miramarska cesta 24/6,10000 Zagreb</item>
      <item>REPUBLIKA HRVATSKA, Ministarstvo financija, Porezna uprava, Područni ured Istra, Primorje, Gorski Kotar  i Lika, OIB 52634238587</item>
      <item>GRAD UMAG - UMAGO, Umag, OIB 84097228497, G. Garibaldi 6,52470 Umag</item>
      <item>SGP GRADITELJ d.d. KAMNIK, Republika Slovenija, OIB 51700892471, Maistrova ulica 7,1241 KAMNIK</item>
    </izvorni_sadrzaj>
    <derivirana_varijabla naziv="DomainObject.Predmet.SudioniciListAdressOIB_1">
      <item>VILA SAVUDRIJA d.o.o. UMAG, OIB 38602604042, A. Vivode 22,52470 Umag</item>
      <item>ŽDO PULA, Kranjčevićeva 8,52100 Pula</item>
      <item>Odvj. društvo  Trgovec &amp; Valenčak j.t.d., OIB 98186950479, Miramarska cesta 24/6,10000 Zagreb</item>
      <item>REPUBLIKA HRVATSKA, Ministarstvo financija, Porezna uprava, Područni ured Istra, Primorje, Gorski Kotar  i Lika, OIB 52634238587</item>
      <item>GRAD UMAG - UMAGO, Umag, OIB 84097228497, G. Garibaldi 6,52470 Umag</item>
      <item>SGP GRADITELJ d.d. KAMNIK, Republika Slovenija, OIB 51700892471, Maistrova ulica 7,1241 KAMNIK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38602604042</item>
      <item>, OIB null</item>
      <item>, OIB 98186950479</item>
      <item>, OIB 52634238587</item>
      <item>, OIB 84097228497</item>
      <item>, OIB 51700892471</item>
    </izvorni_sadrzaj>
    <derivirana_varijabla naziv="DomainObject.Predmet.SudioniciListNazivOIB_1">
      <item>, OIB 38602604042</item>
      <item>, OIB null</item>
      <item>, OIB 98186950479</item>
      <item>, OIB 52634238587</item>
      <item>, OIB 84097228497</item>
      <item>, OIB 51700892471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146</properties:Words>
  <properties:Characters>806</properties:Characters>
  <properties:Lines>45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2017-08-30T12:10:00Z</dcterms:created>
  <dc:creator>553y6g3</dc:creator>
  <cp:lastModifiedBy>Lorena Paris Aničić</cp:lastModifiedBy>
  <cp:lastPrinted>2017-08-30T12:11:00Z</cp:lastPrinted>
  <dcterms:modified xmlns:xsi="http://www.w3.org/2001/XMLSchema-instance" xsi:type="dcterms:W3CDTF">2017-08-31T06:34:00Z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St-827/2016-57 / Odluka - Ostalo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