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9F9F8" w14:paraId="6EA4FF38" w:rsidRDefault="00E3142E" w:rsidP="00E3142E" w:rsidR="00E3142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AE00227" w:rsidRDefault="00E3142E" w:rsidP="00E3142E" w:rsidR="00E3142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EBF60EC" w:rsidRDefault="00E3142E" w:rsidP="00E3142E" w:rsidR="00E3142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EF5ED89" w:rsidRDefault="00E3142E" w:rsidP="00E3142E" w:rsidR="00E3142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St-4146/2015</w:t>
      </w:r>
    </w:p>
    <w:p w14:textId="77777777" w14:paraId="1BA69CA1" w:rsidRDefault="00E3142E" w:rsidP="00E3142E" w:rsidR="00E3142E">
      <w:pPr>
        <w:rPr>
          <w:sz w:val="22"/>
          <w:szCs w:val="22"/>
        </w:rPr>
      </w:pPr>
    </w:p>
    <w:p w14:textId="77777777" w14:paraId="61D389A1" w:rsidRDefault="00E3142E" w:rsidP="00E3142E" w:rsidR="00E3142E">
      <w:pPr>
        <w:rPr>
          <w:sz w:val="22"/>
          <w:szCs w:val="22"/>
        </w:rPr>
      </w:pPr>
    </w:p>
    <w:p w14:textId="77777777" w14:paraId="0B53C7B9" w:rsidRDefault="00E3142E" w:rsidP="00E3142E" w:rsidR="00E3142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A.T. – INŽENJERING d.o.o., Zagreb, Bučarova 1 a, OIB 99568293371, temeljem odredbe članka 430. Stečajnog zakona (N. N. br. 71/15), dana 4. ožujka 2016.g.              </w:t>
      </w:r>
    </w:p>
    <w:p w14:textId="77777777" w14:paraId="2821BCB4" w:rsidRDefault="00E3142E" w:rsidP="00E3142E" w:rsidR="00E3142E">
      <w:pPr>
        <w:jc w:val="both"/>
        <w:rPr>
          <w:sz w:val="22"/>
          <w:szCs w:val="22"/>
        </w:rPr>
      </w:pPr>
    </w:p>
    <w:p w14:textId="77777777" w14:paraId="31511D95" w:rsidRDefault="00E3142E" w:rsidP="00E3142E" w:rsidR="00E3142E">
      <w:pPr>
        <w:jc w:val="both"/>
        <w:rPr>
          <w:sz w:val="22"/>
          <w:szCs w:val="22"/>
        </w:rPr>
      </w:pPr>
    </w:p>
    <w:p w14:textId="77777777" w14:paraId="0FE8AEF4" w:rsidRDefault="00E3142E" w:rsidP="00E3142E" w:rsidR="00E3142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C8C879A" w:rsidRDefault="00E3142E" w:rsidP="00E3142E" w:rsidR="00E3142E">
      <w:pPr>
        <w:jc w:val="center"/>
        <w:rPr>
          <w:sz w:val="22"/>
          <w:szCs w:val="22"/>
        </w:rPr>
      </w:pPr>
    </w:p>
    <w:p w14:textId="77777777" w14:paraId="663B0B4A" w:rsidRDefault="00E3142E" w:rsidP="00E3142E" w:rsidR="00E3142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022D08C1" w:rsidRDefault="00E3142E" w:rsidP="00E3142E" w:rsidR="00E314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A.T. – INŽENJERING d.o.o., Zagreb, Bučarova 1 a, OIB 99568293371.           </w:t>
      </w:r>
    </w:p>
    <w:p w14:textId="77777777" w14:paraId="14B572B0" w:rsidRDefault="00E3142E" w:rsidP="00E3142E" w:rsidR="00E314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995.618,65 kn. </w:t>
      </w:r>
    </w:p>
    <w:p w14:textId="77777777" w14:paraId="0FFD819D" w:rsidRDefault="00E3142E" w:rsidP="00E3142E" w:rsidR="00E314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B622CF2" w:rsidRDefault="00E3142E" w:rsidP="00E3142E" w:rsidR="00E314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062E946" w:rsidRDefault="00E3142E" w:rsidP="00E3142E" w:rsidR="00E3142E">
      <w:pPr>
        <w:ind w:firstLine="708"/>
        <w:jc w:val="both"/>
        <w:rPr>
          <w:sz w:val="22"/>
          <w:szCs w:val="22"/>
        </w:rPr>
      </w:pPr>
    </w:p>
    <w:p w14:textId="77777777" w14:paraId="7D9C0675" w:rsidRDefault="00E3142E" w:rsidP="00E3142E" w:rsidR="00E3142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5B0A326" w:rsidRDefault="00E3142E" w:rsidP="00E3142E" w:rsidR="00E314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46FD12E" w:rsidRDefault="00E3142E" w:rsidP="00E3142E" w:rsidR="00E314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0B8AC87" w:rsidRDefault="00E3142E" w:rsidP="00E3142E" w:rsidR="00E3142E">
      <w:pPr>
        <w:jc w:val="both"/>
        <w:rPr>
          <w:sz w:val="22"/>
          <w:szCs w:val="22"/>
        </w:rPr>
      </w:pPr>
    </w:p>
    <w:p w14:textId="77777777" w14:paraId="17BF7037" w:rsidRDefault="00E3142E" w:rsidP="00E3142E" w:rsidR="00E3142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4. ožujka 2016.g.    </w:t>
      </w:r>
    </w:p>
    <w:p w14:textId="77777777" w14:paraId="2640B829" w:rsidRDefault="00E3142E" w:rsidP="00E3142E" w:rsidR="00E3142E">
      <w:pPr>
        <w:jc w:val="center"/>
        <w:rPr>
          <w:sz w:val="22"/>
          <w:szCs w:val="22"/>
        </w:rPr>
      </w:pPr>
    </w:p>
    <w:p w14:textId="77777777" w14:paraId="1BE5CFFE" w:rsidRDefault="00E3142E" w:rsidP="00E3142E" w:rsidR="00E3142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A69079B" w:rsidRDefault="00E3142E" w:rsidP="00E3142E" w:rsidR="00E3142E">
      <w:pPr>
        <w:ind w:firstLine="708" w:left="5664"/>
        <w:jc w:val="both"/>
        <w:rPr>
          <w:sz w:val="22"/>
          <w:szCs w:val="22"/>
        </w:rPr>
      </w:pPr>
    </w:p>
    <w:p w14:textId="77777777" w14:paraId="0A55B854" w:rsidRDefault="00E3142E" w:rsidP="00E3142E" w:rsidR="00E3142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58D1B07" w:rsidRDefault="00E3142E" w:rsidP="00E3142E" w:rsidR="00E3142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1528AF9" w:rsidRDefault="00E3142E" w:rsidP="00E3142E" w:rsidR="00E3142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6AA4B79" w:rsidRDefault="00E3142E" w:rsidP="00E3142E" w:rsidR="00E3142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E1E32B4" w:rsidRDefault="00E3142E" w:rsidP="00E3142E" w:rsidR="00E3142E">
      <w:pPr>
        <w:jc w:val="center"/>
        <w:rPr>
          <w:sz w:val="22"/>
          <w:szCs w:val="22"/>
        </w:rPr>
      </w:pPr>
    </w:p>
    <w:p w14:textId="0DF233D8" w14:paraId="0DF233D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3142E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1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4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42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1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4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42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08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4146</izvorni_sadrzaj>
    <derivirana_varijabla naziv="DomainObject.Predmet.Broj_1">4146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St-4146/2015</izvorni_sadrzaj>
    <derivirana_varijabla naziv="DomainObject.Predmet.OznakaBroj_1">St-4146/2015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A.T.-INŽENJERING d.o.o.</izvorni_sadrzaj>
    <derivirana_varijabla naziv="DomainObject.Predmet.ProtustrankaFormated_1">  A.T.-INŽENJERING d.o.o.</derivirana_varijabla>
  </DomainObject.Predmet.ProtustrankaFormated>
  <DomainObject.Predmet.ProtustrankaFormatedOIB>
    <izvorni_sadrzaj>  A.T.-INŽENJERING d.o.o., OIB 99568293371</izvorni_sadrzaj>
    <derivirana_varijabla naziv="DomainObject.Predmet.ProtustrankaFormatedOIB_1">  A.T.-INŽENJERING d.o.o., OIB 99568293371</derivirana_varijabla>
  </DomainObject.Predmet.ProtustrankaFormatedOIB>
  <DomainObject.Predmet.ProtustrankaFormatedWithAdress>
    <izvorni_sadrzaj> A.T.-INŽENJERING d.o.o., Bučarova 1/a, 10000 Zagreb</izvorni_sadrzaj>
    <derivirana_varijabla naziv="DomainObject.Predmet.ProtustrankaFormatedWithAdress_1"> A.T.-INŽENJERING d.o.o., Bučarova 1/a, 10000 Zagreb</derivirana_varijabla>
  </DomainObject.Predmet.ProtustrankaFormatedWithAdress>
  <DomainObject.Predmet.ProtustrankaFormatedWithAdressOIB>
    <izvorni_sadrzaj> A.T.-INŽENJERING d.o.o., OIB 99568293371, Bučarova 1/a, 10000 Zagreb</izvorni_sadrzaj>
    <derivirana_varijabla naziv="DomainObject.Predmet.ProtustrankaFormatedWithAdressOIB_1"> A.T.-INŽENJERING d.o.o., OIB 99568293371, Bučarova 1/a, 10000 Zagreb</derivirana_varijabla>
  </DomainObject.Predmet.ProtustrankaFormatedWithAdressOIB>
  <DomainObject.Predmet.ProtustrankaWithAdress>
    <izvorni_sadrzaj>A.T.-INŽENJERING d.o.o. Bučarova 1/a, 10000 Zagreb</izvorni_sadrzaj>
    <derivirana_varijabla naziv="DomainObject.Predmet.ProtustrankaWithAdress_1">A.T.-INŽENJERING d.o.o. Bučarova 1/a, 10000 Zagreb</derivirana_varijabla>
  </DomainObject.Predmet.ProtustrankaWithAdress>
  <DomainObject.Predmet.ProtustrankaWithAdressOIB>
    <izvorni_sadrzaj>A.T.-INŽENJERING d.o.o., OIB 99568293371, Bučarova 1/a, 10000 Zagreb</izvorni_sadrzaj>
    <derivirana_varijabla naziv="DomainObject.Predmet.ProtustrankaWithAdressOIB_1">A.T.-INŽENJERING d.o.o., OIB 99568293371, Bučarova 1/a, 10000 Zagreb</derivirana_varijabla>
  </DomainObject.Predmet.ProtustrankaWithAdressOIB>
  <DomainObject.Predmet.ProtustrankaNazivFormated>
    <izvorni_sadrzaj>A.T.-INŽENJERING d.o.o.</izvorni_sadrzaj>
    <derivirana_varijabla naziv="DomainObject.Predmet.ProtustrankaNazivFormated_1">A.T.-INŽENJERING d.o.o.</derivirana_varijabla>
  </DomainObject.Predmet.ProtustrankaNazivFormated>
  <DomainObject.Predmet.ProtustrankaNazivFormatedOIB>
    <izvorni_sadrzaj>A.T.-INŽENJERING d.o.o., OIB 99568293371</izvorni_sadrzaj>
    <derivirana_varijabla naziv="DomainObject.Predmet.ProtustrankaNazivFormatedOIB_1">A.T.-INŽENJERING d.o.o., OIB 99568293371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A.T.-INŽENJERING d.o.o.</item>
    </izvorni_sadrzaj>
    <derivirana_varijabla naziv="DomainObject.Predmet.ProtuStrankaListFormated_1">
      <item>A.T.-INŽENJERING d.o.o.</item>
    </derivirana_varijabla>
  </DomainObject.Predmet.ProtuStrankaListFormated>
  <DomainObject.Predmet.ProtuStrankaListFormatedOIB>
    <izvorni_sadrzaj>
      <item>A.T.-INŽENJERING d.o.o., OIB 99568293371</item>
    </izvorni_sadrzaj>
    <derivirana_varijabla naziv="DomainObject.Predmet.ProtuStrankaListFormatedOIB_1">
      <item>A.T.-INŽENJERING d.o.o., OIB 99568293371</item>
    </derivirana_varijabla>
  </DomainObject.Predmet.ProtuStrankaListFormatedOIB>
  <DomainObject.Predmet.ProtuStrankaListFormatedWithAdress>
    <izvorni_sadrzaj>
      <item>A.T.-INŽENJERING d.o.o., Bučarova 1/a, 10000 Zagreb</item>
    </izvorni_sadrzaj>
    <derivirana_varijabla naziv="DomainObject.Predmet.ProtuStrankaListFormatedWithAdress_1">
      <item>A.T.-INŽENJERING d.o.o., Bučarova 1/a, 10000 Zagreb</item>
    </derivirana_varijabla>
  </DomainObject.Predmet.ProtuStrankaListFormatedWithAdress>
  <DomainObject.Predmet.ProtuStrankaListFormatedWithAdressOIB>
    <izvorni_sadrzaj>
      <item>A.T.-INŽENJERING d.o.o., OIB 99568293371, Bučarova 1/a, 10000 Zagreb</item>
    </izvorni_sadrzaj>
    <derivirana_varijabla naziv="DomainObject.Predmet.ProtuStrankaListFormatedWithAdressOIB_1">
      <item>A.T.-INŽENJERING d.o.o., OIB 99568293371, Bučarova 1/a, 10000 Zagreb</item>
    </derivirana_varijabla>
  </DomainObject.Predmet.ProtuStrankaListFormatedWithAdressOIB>
  <DomainObject.Predmet.ProtuStrankaListNazivFormated>
    <izvorni_sadrzaj>
      <item>A.T.-INŽENJERING d.o.o.</item>
    </izvorni_sadrzaj>
    <derivirana_varijabla naziv="DomainObject.Predmet.ProtuStrankaListNazivFormated_1">
      <item>A.T.-INŽENJERING d.o.o.</item>
    </derivirana_varijabla>
  </DomainObject.Predmet.ProtuStrankaListNazivFormated>
  <DomainObject.Predmet.ProtuStrankaListNazivFormatedOIB>
    <izvorni_sadrzaj>
      <item>A.T.-INŽENJERING d.o.o., OIB 99568293371</item>
    </izvorni_sadrzaj>
    <derivirana_varijabla naziv="DomainObject.Predmet.ProtuStrankaListNazivFormatedOIB_1">
      <item>A.T.-INŽENJERING d.o.o., OIB 99568293371</item>
    </derivirana_varijabla>
  </DomainObject.Predmet.ProtuStrankaListNazivFormatedOIB>
  <DomainObject.Predmet.OstaliListFormated>
    <izvorni_sadrzaj>
      <item>Trajan Stefanovski</item>
      <item>HRVATSKI ZAVOD ZA MIROVINSKO OSIGURANJE</item>
    </izvorni_sadrzaj>
    <derivirana_varijabla naziv="DomainObject.Predmet.OstaliListFormated_1">
      <item>Trajan Stefanovski</item>
      <item>HRVATSKI ZAVOD ZA MIROVINSKO OSIGURANJE</item>
    </derivirana_varijabla>
  </DomainObject.Predmet.OstaliListFormated>
  <DomainObject.Predmet.OstaliListFormatedOIB>
    <izvorni_sadrzaj>
      <item>Trajan Stefanovski, OIB 06632875331</item>
      <item>HRVATSKI ZAVOD ZA MIROVINSKO OSIGURANJE, OIB 84397956623</item>
    </izvorni_sadrzaj>
    <derivirana_varijabla naziv="DomainObject.Predmet.OstaliListFormatedOIB_1">
      <item>Trajan Stefanovski, OIB 06632875331</item>
      <item>HRVATSKI ZAVOD ZA MIROVINSKO OSIGURANJE, OIB 84397956623</item>
    </derivirana_varijabla>
  </DomainObject.Predmet.OstaliListFormatedOIB>
  <DomainObject.Predmet.OstaliListFormatedWithAdress>
    <izvorni_sadrzaj>
      <item>Trajan Stefanovski, Bučarova 1a, 10000 Zagreb</item>
      <item>HRVATSKI ZAVOD ZA MIROVINSKO OSIGURANJE, Trpimirova 4, 10000 Zagreb</item>
    </izvorni_sadrzaj>
    <derivirana_varijabla naziv="DomainObject.Predmet.OstaliListFormatedWithAdress_1">
      <item>Trajan Stefanovski, Bučarova 1a,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Trajan Stefanovski, OIB 06632875331, Bučarova 1a, 10000 Zagreb</item>
      <item>HRVATSKI ZAVOD ZA MIROVINSKO OSIGURANJE, OIB 84397956623, Trpimirova 4, 10000 Zagreb</item>
    </izvorni_sadrzaj>
    <derivirana_varijabla naziv="DomainObject.Predmet.OstaliListFormatedWithAdressOIB_1">
      <item>Trajan Stefanovski, OIB 06632875331, Bučarova 1a,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Trajan Stefanovski</item>
      <item>HRVATSKI ZAVOD ZA MIROVINSKO OSIGURANJE</item>
    </izvorni_sadrzaj>
    <derivirana_varijabla naziv="DomainObject.Predmet.OstaliListNazivFormated_1">
      <item>Trajan Stefanovski</item>
      <item>HRVATSKI ZAVOD ZA MIROVINSKO OSIGURANJE</item>
    </derivirana_varijabla>
  </DomainObject.Predmet.OstaliListNazivFormated>
  <DomainObject.Predmet.OstaliListNazivFormatedOIB>
    <izvorni_sadrzaj>
      <item>Trajan Stefanovski, OIB 06632875331</item>
      <item>HRVATSKI ZAVOD ZA MIROVINSKO OSIGURANJE, OIB 84397956623</item>
    </izvorni_sadrzaj>
    <derivirana_varijabla naziv="DomainObject.Predmet.OstaliListNazivFormatedOIB_1">
      <item>Trajan Stefanovski, OIB 06632875331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A.T.-INŽENJERING d.o.o.</izvorni_sadrzaj>
    <derivirana_varijabla naziv="DomainObject.Predmet.ProtustrankaIDrugi_1">A.T.-INŽENJERING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A.T.-INŽENJERING d.o.o., OIB 99568293371, Bučarova 1/a, 10000 Zagreb</izvorni_sadrzaj>
    <derivirana_varijabla naziv="DomainObject.Predmet.ProtustrankaIDrugiAdressOIB_1">A.T.-INŽENJERING d.o.o., OIB 99568293371,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A.T.-INŽENJERING d.o.o.</item>
      <item>Trajan Stefanovski</item>
      <item>HRVATSKI ZAVOD ZA MIROVINSKO OSIGURANJE</item>
    </izvorni_sadrzaj>
    <derivirana_varijabla naziv="DomainObject.Predmet.SudioniciListNaziv_1">
      <item>FINA Regionalni centar Zagreb</item>
      <item>A.T.-INŽENJERING d.o.o.</item>
      <item>Trajan Stefanovski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A.T.-INŽENJERING d.o.o., OIB 99568293371, Bučarova 1/a,10000 Zagreb</item>
      <item>Trajan Stefanovski, OIB 06632875331, Bučarova 1a,10000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A.T.-INŽENJERING d.o.o., OIB 99568293371, Bučarova 1/a,10000 Zagreb</item>
      <item>Trajan Stefanovski, OIB 06632875331, Bučarova 1a,10000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99568293371</item>
      <item>, OIB 06632875331</item>
      <item>, OIB 84397956623</item>
    </izvorni_sadrzaj>
    <derivirana_varijabla naziv="DomainObject.Predmet.SudioniciListNazivOIB_1">
      <item>, OIB 85821130368</item>
      <item>, OIB 99568293371</item>
      <item>, OIB 06632875331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1435</properties:Characters>
  <properties:Lines>43</properties:Lines>
  <properties:Paragraphs>17</properties:Paragraphs>
  <properties:TotalTime>1</properties:TotalTime>
  <properties:ScaleCrop>false</properties:ScaleCrop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2016-03-04T13:09:00Z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