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9066" w14:paraId="b2f9066" w:rsidRDefault="00201B98" w:rsidP="00C90ED6" w:rsidR="00C90ED6" w:rsidRPr="00DE79F6">
      <w:pPr>
        <w15:collapsed w:val="false"/>
        <w:rPr>
          <w:sz w:val="24"/>
          <w:szCs w:val="24"/>
        </w:rPr>
      </w:pPr>
      <w:bookmarkStart w:name="_GoBack" w:id="0"/>
      <w:bookmarkEnd w:id="0"/>
      <w:r w:rsidRPr="00DE79F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DE79F6">
        <w:rPr>
          <w:sz w:val="24"/>
          <w:szCs w:val="24"/>
        </w:rPr>
        <w:t xml:space="preserve">          </w:t>
      </w:r>
    </w:p>
    <w:p w:rsidRDefault="00D74BF3" w:rsidP="00D74BF3" w:rsidR="00D74BF3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REPUBLIKA HRVATSKA</w:t>
      </w:r>
    </w:p>
    <w:p w:rsidRDefault="00D74BF3" w:rsidP="00D74BF3" w:rsidR="00D74BF3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TRGOVAČKI SUD U ZAGREBU</w:t>
      </w:r>
    </w:p>
    <w:p w:rsidRDefault="00D74BF3" w:rsidP="00D74BF3" w:rsidR="00C90ED6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 xml:space="preserve">Zagreb, </w:t>
      </w:r>
      <w:proofErr w:type="spellStart"/>
      <w:r w:rsidRPr="00DE79F6">
        <w:rPr>
          <w:sz w:val="24"/>
          <w:szCs w:val="24"/>
        </w:rPr>
        <w:t>Amruševa</w:t>
      </w:r>
      <w:proofErr w:type="spellEnd"/>
      <w:r w:rsidRPr="00DE79F6">
        <w:rPr>
          <w:sz w:val="24"/>
          <w:szCs w:val="24"/>
        </w:rPr>
        <w:t xml:space="preserve"> 2/II</w:t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  <w:t xml:space="preserve">            </w:t>
      </w:r>
      <w:r w:rsidR="00FB71A2" w:rsidRPr="00DE79F6">
        <w:rPr>
          <w:sz w:val="24"/>
          <w:szCs w:val="24"/>
        </w:rPr>
        <w:t xml:space="preserve"> </w:t>
      </w:r>
    </w:p>
    <w:p w:rsidRDefault="00C90ED6" w:rsidP="00C90ED6" w:rsidR="00C90ED6" w:rsidRPr="00DE79F6">
      <w:pPr>
        <w:jc w:val="center"/>
        <w:rPr>
          <w:sz w:val="24"/>
          <w:szCs w:val="24"/>
        </w:rPr>
      </w:pPr>
    </w:p>
    <w:p w:rsidRDefault="00E81F79" w:rsidP="00611CDB" w:rsidR="00201B98" w:rsidRPr="00DE79F6">
      <w:pPr>
        <w:jc w:val="center"/>
        <w:rPr>
          <w:sz w:val="24"/>
          <w:szCs w:val="24"/>
        </w:rPr>
      </w:pPr>
      <w:r w:rsidRPr="00DE79F6">
        <w:rPr>
          <w:sz w:val="24"/>
          <w:szCs w:val="24"/>
        </w:rPr>
        <w:t xml:space="preserve">    </w:t>
      </w:r>
    </w:p>
    <w:p w:rsidRDefault="00E81F79" w:rsidP="00611CDB" w:rsidR="00C90ED6" w:rsidRPr="00DE79F6">
      <w:pPr>
        <w:jc w:val="center"/>
        <w:rPr>
          <w:sz w:val="24"/>
          <w:szCs w:val="24"/>
        </w:rPr>
      </w:pPr>
      <w:r w:rsidRPr="00DE79F6">
        <w:rPr>
          <w:sz w:val="24"/>
          <w:szCs w:val="24"/>
        </w:rPr>
        <w:t xml:space="preserve">  </w:t>
      </w:r>
      <w:r w:rsidR="00C90ED6" w:rsidRPr="00DE79F6">
        <w:rPr>
          <w:sz w:val="24"/>
          <w:szCs w:val="24"/>
        </w:rPr>
        <w:t>R E P U B L I K A    H R V A T S K A</w:t>
      </w:r>
      <w:r w:rsidR="00C90ED6" w:rsidRPr="00DE79F6">
        <w:rPr>
          <w:sz w:val="24"/>
          <w:szCs w:val="24"/>
        </w:rPr>
        <w:tab/>
        <w:t xml:space="preserve"> </w:t>
      </w:r>
    </w:p>
    <w:p w:rsidRDefault="00E56F96" w:rsidP="00C90ED6" w:rsidR="00C90ED6" w:rsidRPr="00DE79F6">
      <w:pPr>
        <w:jc w:val="center"/>
        <w:rPr>
          <w:sz w:val="24"/>
          <w:szCs w:val="24"/>
        </w:rPr>
      </w:pPr>
      <w:r w:rsidRPr="00DE79F6">
        <w:rPr>
          <w:sz w:val="24"/>
          <w:szCs w:val="24"/>
        </w:rPr>
        <w:t>Z A K LJ U Č A K</w:t>
      </w:r>
    </w:p>
    <w:p w:rsidRDefault="00C90ED6" w:rsidP="00C90ED6" w:rsidR="00C90ED6" w:rsidRPr="00DE79F6">
      <w:pPr>
        <w:jc w:val="both"/>
        <w:rPr>
          <w:sz w:val="24"/>
          <w:szCs w:val="24"/>
        </w:rPr>
      </w:pPr>
    </w:p>
    <w:p w:rsidRDefault="00552B77" w:rsidP="00552B77" w:rsidR="00552B77" w:rsidRPr="00DE79F6">
      <w:pPr>
        <w:ind w:firstLine="708"/>
        <w:jc w:val="both"/>
        <w:rPr>
          <w:sz w:val="24"/>
          <w:szCs w:val="24"/>
        </w:rPr>
      </w:pPr>
      <w:r w:rsidRPr="00DE79F6">
        <w:rPr>
          <w:bCs/>
          <w:sz w:val="24"/>
          <w:szCs w:val="24"/>
        </w:rPr>
        <w:t>Trgovački sud u Zagrebu, p</w:t>
      </w:r>
      <w:r w:rsidRPr="00DE79F6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DE79F6">
        <w:rPr>
          <w:sz w:val="24"/>
          <w:szCs w:val="24"/>
          <w:lang w:val="hr-BA"/>
        </w:rPr>
        <w:t xml:space="preserve"> </w:t>
      </w:r>
      <w:r w:rsidR="005B4D0C" w:rsidRPr="00DE79F6">
        <w:rPr>
          <w:sz w:val="24"/>
          <w:szCs w:val="24"/>
        </w:rPr>
        <w:t xml:space="preserve">ELEKTROLUČ – PROJEKT d.o.o., </w:t>
      </w:r>
      <w:proofErr w:type="spellStart"/>
      <w:r w:rsidR="005B4D0C" w:rsidRPr="00DE79F6">
        <w:rPr>
          <w:sz w:val="24"/>
          <w:szCs w:val="24"/>
        </w:rPr>
        <w:t>Šiljakovina</w:t>
      </w:r>
      <w:proofErr w:type="spellEnd"/>
      <w:r w:rsidR="005B4D0C" w:rsidRPr="00DE79F6">
        <w:rPr>
          <w:sz w:val="24"/>
          <w:szCs w:val="24"/>
        </w:rPr>
        <w:t xml:space="preserve">, Đure </w:t>
      </w:r>
      <w:proofErr w:type="spellStart"/>
      <w:r w:rsidR="005B4D0C" w:rsidRPr="00DE79F6">
        <w:rPr>
          <w:sz w:val="24"/>
          <w:szCs w:val="24"/>
        </w:rPr>
        <w:t>Lučana</w:t>
      </w:r>
      <w:proofErr w:type="spellEnd"/>
      <w:r w:rsidR="005B4D0C" w:rsidRPr="00DE79F6">
        <w:rPr>
          <w:sz w:val="24"/>
          <w:szCs w:val="24"/>
        </w:rPr>
        <w:t xml:space="preserve"> 16, OIB: 61309388656</w:t>
      </w:r>
      <w:r w:rsidRPr="00DE79F6">
        <w:rPr>
          <w:sz w:val="24"/>
          <w:szCs w:val="24"/>
        </w:rPr>
        <w:t xml:space="preserve">, dana </w:t>
      </w:r>
      <w:r w:rsidR="005B4D0C" w:rsidRPr="00DE79F6">
        <w:rPr>
          <w:sz w:val="24"/>
          <w:szCs w:val="24"/>
        </w:rPr>
        <w:t>03. svibnja 2018</w:t>
      </w:r>
      <w:r w:rsidRPr="00DE79F6">
        <w:rPr>
          <w:sz w:val="24"/>
          <w:szCs w:val="24"/>
        </w:rPr>
        <w:t>. godine</w:t>
      </w:r>
    </w:p>
    <w:p w:rsidRDefault="00552B77" w:rsidP="00552B77" w:rsidR="00552B77" w:rsidRPr="00DE79F6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DE79F6">
      <w:pPr>
        <w:jc w:val="center"/>
        <w:rPr>
          <w:sz w:val="24"/>
          <w:szCs w:val="24"/>
        </w:rPr>
      </w:pPr>
      <w:r w:rsidRPr="00DE79F6">
        <w:rPr>
          <w:sz w:val="24"/>
          <w:szCs w:val="24"/>
        </w:rPr>
        <w:t xml:space="preserve">z a k </w:t>
      </w:r>
      <w:proofErr w:type="spellStart"/>
      <w:r w:rsidRPr="00DE79F6">
        <w:rPr>
          <w:sz w:val="24"/>
          <w:szCs w:val="24"/>
        </w:rPr>
        <w:t>lj</w:t>
      </w:r>
      <w:proofErr w:type="spellEnd"/>
      <w:r w:rsidRPr="00DE79F6">
        <w:rPr>
          <w:sz w:val="24"/>
          <w:szCs w:val="24"/>
        </w:rPr>
        <w:t xml:space="preserve"> u č i o</w:t>
      </w:r>
      <w:r w:rsidR="00C90ED6" w:rsidRPr="00DE79F6">
        <w:rPr>
          <w:sz w:val="24"/>
          <w:szCs w:val="24"/>
        </w:rPr>
        <w:t xml:space="preserve">    j e</w:t>
      </w:r>
    </w:p>
    <w:p w:rsidRDefault="00201B98" w:rsidP="00201B98" w:rsidR="00201B98" w:rsidRPr="00DE79F6">
      <w:pPr>
        <w:jc w:val="both"/>
        <w:rPr>
          <w:sz w:val="24"/>
          <w:szCs w:val="24"/>
        </w:rPr>
      </w:pPr>
    </w:p>
    <w:p w:rsidRDefault="005B4D0C" w:rsidP="00DE79F6" w:rsidR="00240F92" w:rsidRPr="00DE79F6">
      <w:pPr>
        <w:ind w:firstLine="720"/>
        <w:jc w:val="both"/>
        <w:rPr>
          <w:b/>
          <w:sz w:val="24"/>
          <w:szCs w:val="24"/>
        </w:rPr>
      </w:pPr>
      <w:r w:rsidRPr="00DE79F6">
        <w:rPr>
          <w:sz w:val="24"/>
          <w:szCs w:val="24"/>
        </w:rPr>
        <w:t xml:space="preserve">Umjesto ročišta vjerovnika na kojem se ispituju prijavljene tražbine - ispitno ročište određenog se za dan 09. rujna 2018. g. u 10,00 sati, a ročište na kojem će se na temelju izvješća stečajnog upravitelja odlučiti o daljnjem tijeku stečajnog postupka – izvještajno ročište određenog isti dan u 10,30 sati </w:t>
      </w:r>
      <w:r w:rsidR="00DE79F6" w:rsidRPr="00DE79F6">
        <w:rPr>
          <w:sz w:val="24"/>
          <w:szCs w:val="24"/>
        </w:rPr>
        <w:t xml:space="preserve">zakazuje se novo ročište </w:t>
      </w:r>
      <w:r w:rsidR="00DE79F6" w:rsidRPr="00DE79F6">
        <w:rPr>
          <w:b/>
          <w:sz w:val="24"/>
          <w:szCs w:val="24"/>
        </w:rPr>
        <w:t xml:space="preserve">06. rujna 2018. godine u 10,00 sati </w:t>
      </w:r>
      <w:r w:rsidR="009D172E" w:rsidRPr="00DE79F6">
        <w:rPr>
          <w:b/>
          <w:sz w:val="24"/>
          <w:szCs w:val="24"/>
        </w:rPr>
        <w:t xml:space="preserve">soba </w:t>
      </w:r>
      <w:r w:rsidR="000C5E62" w:rsidRPr="00DE79F6">
        <w:rPr>
          <w:b/>
          <w:sz w:val="24"/>
          <w:szCs w:val="24"/>
        </w:rPr>
        <w:t>55/III</w:t>
      </w:r>
      <w:r w:rsidR="000C5E62" w:rsidRPr="00DE79F6">
        <w:rPr>
          <w:sz w:val="24"/>
          <w:szCs w:val="24"/>
        </w:rPr>
        <w:t>, dvorišna zgrada te se ovim zaključkom pozivaju:</w:t>
      </w:r>
      <w:r w:rsidR="00240F92" w:rsidRPr="00DE79F6">
        <w:rPr>
          <w:sz w:val="24"/>
          <w:szCs w:val="24"/>
        </w:rPr>
        <w:tab/>
      </w:r>
    </w:p>
    <w:p w:rsidRDefault="00240F92" w:rsidP="00240F92" w:rsidR="00240F92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-</w:t>
      </w:r>
      <w:r w:rsidRPr="00DE79F6">
        <w:rPr>
          <w:sz w:val="24"/>
          <w:szCs w:val="24"/>
        </w:rPr>
        <w:tab/>
      </w:r>
      <w:r w:rsidR="00CA5F04" w:rsidRPr="00DE79F6">
        <w:rPr>
          <w:sz w:val="24"/>
          <w:szCs w:val="24"/>
        </w:rPr>
        <w:t xml:space="preserve">Predlagatelj – FINA </w:t>
      </w:r>
    </w:p>
    <w:p w:rsidRDefault="00CA5F04" w:rsidP="00240F92" w:rsidR="00CA5F04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 xml:space="preserve">- </w:t>
      </w:r>
      <w:r w:rsidRPr="00DE79F6">
        <w:rPr>
          <w:sz w:val="24"/>
          <w:szCs w:val="24"/>
        </w:rPr>
        <w:tab/>
        <w:t>Dužnik</w:t>
      </w:r>
    </w:p>
    <w:p w:rsidRDefault="00DE79F6" w:rsidP="00240F92" w:rsidR="00CA5F04" w:rsidRPr="00DE79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zz</w:t>
      </w:r>
      <w:proofErr w:type="spellEnd"/>
      <w:r w:rsidR="00CA5F04" w:rsidRPr="00DE79F6">
        <w:rPr>
          <w:sz w:val="24"/>
          <w:szCs w:val="24"/>
        </w:rPr>
        <w:t xml:space="preserve"> dužnika</w:t>
      </w:r>
    </w:p>
    <w:p w:rsidRDefault="00CA5F04" w:rsidP="00240F92" w:rsidR="00CA5F04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-</w:t>
      </w:r>
      <w:r w:rsidRPr="00DE79F6">
        <w:rPr>
          <w:sz w:val="24"/>
          <w:szCs w:val="24"/>
        </w:rPr>
        <w:tab/>
        <w:t>ŽDO Zagreb</w:t>
      </w:r>
    </w:p>
    <w:p w:rsidRDefault="00240F92" w:rsidP="00240F92" w:rsidR="00240F92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-</w:t>
      </w:r>
      <w:r w:rsidRPr="00DE79F6">
        <w:rPr>
          <w:sz w:val="24"/>
          <w:szCs w:val="24"/>
        </w:rPr>
        <w:tab/>
      </w:r>
      <w:r w:rsidR="00552B77" w:rsidRPr="00DE79F6">
        <w:rPr>
          <w:sz w:val="24"/>
          <w:szCs w:val="24"/>
        </w:rPr>
        <w:t>Stečajni upravitelju</w:t>
      </w:r>
    </w:p>
    <w:p w:rsidRDefault="00240F92" w:rsidP="00240F92" w:rsidR="00240F92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-</w:t>
      </w:r>
      <w:r w:rsidRPr="00DE79F6">
        <w:rPr>
          <w:sz w:val="24"/>
          <w:szCs w:val="24"/>
        </w:rPr>
        <w:tab/>
        <w:t>RH-Ministarstvo pravosuđa</w:t>
      </w:r>
    </w:p>
    <w:p w:rsidRDefault="00240F92" w:rsidP="00240F92" w:rsidR="00240F92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-</w:t>
      </w:r>
      <w:r w:rsidRPr="00DE79F6">
        <w:rPr>
          <w:sz w:val="24"/>
          <w:szCs w:val="24"/>
        </w:rPr>
        <w:tab/>
        <w:t xml:space="preserve">RH-MF, Porezna uprava </w:t>
      </w:r>
    </w:p>
    <w:p w:rsidRDefault="00240F92" w:rsidP="00CA5F04" w:rsidR="00EB27C3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ab/>
      </w:r>
    </w:p>
    <w:p w:rsidRDefault="00C90ED6" w:rsidP="00EB27C3" w:rsidR="00C90ED6" w:rsidRPr="00DE79F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E79F6">
        <w:rPr>
          <w:rFonts w:cs="Times New Roman" w:hAnsi="Times New Roman" w:ascii="Times New Roman"/>
          <w:sz w:val="24"/>
        </w:rPr>
        <w:t xml:space="preserve">U Zagrebu, </w:t>
      </w:r>
      <w:r w:rsidR="00E81F79" w:rsidRPr="00DE79F6">
        <w:rPr>
          <w:rFonts w:cs="Times New Roman" w:hAnsi="Times New Roman" w:ascii="Times New Roman"/>
          <w:sz w:val="24"/>
        </w:rPr>
        <w:t xml:space="preserve"> </w:t>
      </w:r>
      <w:r w:rsidR="00DE79F6">
        <w:rPr>
          <w:rFonts w:cs="Times New Roman" w:hAnsi="Times New Roman" w:ascii="Times New Roman"/>
          <w:sz w:val="24"/>
        </w:rPr>
        <w:t>03. svibnja</w:t>
      </w:r>
      <w:r w:rsidR="00CA5F04" w:rsidRPr="00DE79F6">
        <w:rPr>
          <w:rFonts w:cs="Times New Roman" w:hAnsi="Times New Roman" w:ascii="Times New Roman"/>
          <w:sz w:val="24"/>
        </w:rPr>
        <w:t xml:space="preserve"> </w:t>
      </w:r>
      <w:r w:rsidR="00EF4397" w:rsidRPr="00DE79F6">
        <w:rPr>
          <w:rFonts w:cs="Times New Roman" w:hAnsi="Times New Roman" w:ascii="Times New Roman"/>
          <w:sz w:val="24"/>
        </w:rPr>
        <w:t>2018</w:t>
      </w:r>
      <w:r w:rsidR="00201B98" w:rsidRPr="00DE79F6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DE79F6">
      <w:pPr>
        <w:jc w:val="center"/>
        <w:rPr>
          <w:sz w:val="24"/>
          <w:szCs w:val="24"/>
        </w:rPr>
      </w:pPr>
    </w:p>
    <w:p w:rsidRDefault="00C90ED6" w:rsidP="00C90ED6" w:rsidR="00C90ED6" w:rsidRPr="00DE79F6">
      <w:pPr>
        <w:jc w:val="center"/>
        <w:rPr>
          <w:sz w:val="24"/>
          <w:szCs w:val="24"/>
        </w:rPr>
      </w:pPr>
    </w:p>
    <w:p w:rsidRDefault="00C90ED6" w:rsidP="00C90ED6" w:rsidR="00C90ED6" w:rsidRPr="00DE79F6">
      <w:pPr>
        <w:jc w:val="right"/>
        <w:rPr>
          <w:sz w:val="24"/>
          <w:szCs w:val="24"/>
        </w:rPr>
      </w:pP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</w:r>
      <w:r w:rsidRPr="00DE79F6">
        <w:rPr>
          <w:sz w:val="24"/>
          <w:szCs w:val="24"/>
        </w:rPr>
        <w:tab/>
        <w:t xml:space="preserve">                          SUDAC:</w:t>
      </w:r>
    </w:p>
    <w:p w:rsidRDefault="00641D1E" w:rsidP="00E53D3D" w:rsidR="008D3C78">
      <w:pPr>
        <w:pStyle w:val="Uvuenotijeloteksta"/>
        <w:ind w:firstLine="141" w:left="1983"/>
        <w:jc w:val="right"/>
      </w:pPr>
      <w:r w:rsidRPr="00DE79F6">
        <w:tab/>
      </w:r>
      <w:r w:rsidRPr="00DE79F6">
        <w:tab/>
      </w:r>
      <w:r w:rsidRPr="00DE79F6">
        <w:tab/>
      </w:r>
      <w:r w:rsidRPr="00DE79F6">
        <w:tab/>
      </w:r>
      <w:r w:rsidRPr="00DE79F6">
        <w:tab/>
      </w:r>
      <w:r w:rsidR="001440E1" w:rsidRPr="00DE79F6">
        <w:t>Vesna Sremac Šoštar</w:t>
      </w:r>
      <w:r w:rsidR="008D3C78">
        <w:t>,v.r.</w:t>
      </w:r>
    </w:p>
    <w:p w:rsidRDefault="008D3C78" w:rsidP="00D338FD" w:rsidR="008D3C7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D3C78" w:rsidP="00F22B71" w:rsidR="00C90ED6" w:rsidRPr="00DE79F6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DE79F6">
      <w:pPr>
        <w:jc w:val="both"/>
        <w:rPr>
          <w:sz w:val="24"/>
          <w:szCs w:val="24"/>
        </w:rPr>
      </w:pPr>
    </w:p>
    <w:p w:rsidRDefault="00C90ED6" w:rsidP="00C90ED6" w:rsidR="00C90ED6" w:rsidRPr="00DE79F6">
      <w:pPr>
        <w:jc w:val="both"/>
        <w:rPr>
          <w:sz w:val="24"/>
          <w:szCs w:val="24"/>
        </w:rPr>
      </w:pPr>
      <w:r w:rsidRPr="00DE79F6">
        <w:rPr>
          <w:sz w:val="24"/>
          <w:szCs w:val="24"/>
        </w:rPr>
        <w:t>UPUTA O PRAVNOM  LIJEKU:</w:t>
      </w:r>
    </w:p>
    <w:p w:rsidRDefault="00E56F96" w:rsidP="00C90ED6" w:rsidR="00C90ED6" w:rsidRPr="00DE79F6">
      <w:pPr>
        <w:jc w:val="both"/>
        <w:rPr>
          <w:i/>
          <w:sz w:val="24"/>
          <w:szCs w:val="24"/>
        </w:rPr>
      </w:pPr>
      <w:r w:rsidRPr="00DE79F6">
        <w:rPr>
          <w:sz w:val="24"/>
          <w:szCs w:val="24"/>
        </w:rPr>
        <w:t>Protiv zaključka nije dopušten pravni lijek (članak 19. stavak 7.SZ-a).</w:t>
      </w:r>
      <w:r w:rsidR="00C90ED6" w:rsidRPr="00DE79F6">
        <w:rPr>
          <w:sz w:val="24"/>
          <w:szCs w:val="24"/>
        </w:rPr>
        <w:t xml:space="preserve">      </w:t>
      </w:r>
      <w:r w:rsidR="00C90ED6" w:rsidRPr="00DE79F6">
        <w:rPr>
          <w:sz w:val="24"/>
          <w:szCs w:val="24"/>
        </w:rPr>
        <w:tab/>
      </w:r>
    </w:p>
    <w:p w:rsidRDefault="001A710B" w:rsidP="0078793D" w:rsidR="001A710B" w:rsidRPr="00DE79F6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55C58" w:rsidP="00CA5F04" w:rsidR="00B55C58" w:rsidRPr="00DE79F6">
      <w:pPr>
        <w:jc w:val="both"/>
        <w:rPr>
          <w:sz w:val="24"/>
          <w:szCs w:val="24"/>
        </w:rPr>
      </w:pPr>
    </w:p>
    <w:sectPr w:rsidSect="002179C2" w:rsidR="00B55C58" w:rsidRPr="00DE79F6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E79F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5B4D0C">
          <w:rPr>
            <w:sz w:val="24"/>
            <w:szCs w:val="24"/>
          </w:rPr>
          <w:t>5849/16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0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C78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St-5849/2016</izvorni_sadrzaj>
    <derivirana_varijabla naziv="DomainObject.Predmet.OznakaBroj_1">St-5849/2016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 zastupanog po punomoćniku Josip Lučan</izvorni_sadrzaj>
    <derivirana_varijabla naziv="DomainObject.Predmet.ProtustrankaFormated_1">  ELEKTROLUČ-PROJEKT d.o.o. zastupanog po punomoćniku Josip Lučan</derivirana_varijabla>
  </DomainObject.Predmet.ProtustrankaFormated>
  <DomainObject.Predmet.ProtustrankaFormatedOIB>
    <izvorni_sadrzaj>  ELEKTROLUČ-PROJEKT d.o.o., OIB 61309388656 zastupanog po punomoćniku Josip Lučan</izvorni_sadrzaj>
    <derivirana_varijabla naziv="DomainObject.Predmet.ProtustrankaFormatedOIB_1">  ELEKTROLUČ-PROJEKT d.o.o., OIB 61309388656 zastupanog po punomoćniku Josip Lučan</derivirana_varijabla>
  </DomainObject.Predmet.ProtustrankaFormatedOIB>
  <DomainObject.Predmet.ProtustrankaFormatedWithAdress>
    <izvorni_sadrzaj> ELEKTROLUČ-PROJEKT d.o.o., Đure Lučana 16, 10413 Šiljakovina zastupanog po punomoćniku Josip Lučan</izvorni_sadrzaj>
    <derivirana_varijabla naziv="DomainObject.Predmet.ProtustrankaFormatedWithAdress_1"> ELEKTROLUČ-PROJEKT d.o.o., Đure Lučana 16, 10413 Šiljakovina zastupanog po punomoćniku Josip Lučan</derivirana_varijabla>
  </DomainObject.Predmet.ProtustrankaFormatedWithAdress>
  <DomainObject.Predmet.ProtustrankaFormatedWithAdressOIB>
    <izvorni_sadrzaj> ELEKTROLUČ-PROJEKT d.o.o., OIB 61309388656, Đure Lučana 16, 10413 Šiljakovina zastupanog po punomoćniku Josip Lučan</izvorni_sadrzaj>
    <derivirana_varijabla naziv="DomainObject.Predmet.ProtustrankaFormatedWithAdressOIB_1"> ELEKTROLUČ-PROJEKT d.o.o., OIB 61309388656, Đure Lučana 16, 10413 Šiljakovina zastupanog po punomoćniku Josip Lučan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 zastupanog po punomoćniku Josip Lučan</item>
    </izvorni_sadrzaj>
    <derivirana_varijabla naziv="DomainObject.Predmet.ProtuStrankaListFormated_1">
      <item>ELEKTROLUČ-PROJEKT d.o.o. zastupanog po punomoćniku Josip Lučan</item>
    </derivirana_varijabla>
  </DomainObject.Predmet.ProtuStrankaListFormated>
  <DomainObject.Predmet.ProtuStrankaListFormatedOIB>
    <izvorni_sadrzaj>
      <item>ELEKTROLUČ-PROJEKT d.o.o., OIB 61309388656 zastupanog po punomoćniku Josip Lučan</item>
    </izvorni_sadrzaj>
    <derivirana_varijabla naziv="DomainObject.Predmet.ProtuStrankaListFormatedOIB_1">
      <item>ELEKTROLUČ-PROJEKT d.o.o., OIB 61309388656 zastupanog po punomoćniku Josip Lučan</item>
    </derivirana_varijabla>
  </DomainObject.Predmet.ProtuStrankaListFormatedOIB>
  <DomainObject.Predmet.ProtuStrankaListFormatedWithAdress>
    <izvorni_sadrzaj>
      <item>ELEKTROLUČ-PROJEKT d.o.o., Đure Lučana 16, 10413 Šiljakovina zastupanog po punomoćniku Josip Lučan</item>
    </izvorni_sadrzaj>
    <derivirana_varijabla naziv="DomainObject.Predmet.ProtuStrankaListFormatedWithAdress_1">
      <item>ELEKTROLUČ-PROJEKT d.o.o., Đure Lučana 16, 10413 Šiljakovina zastupanog po punomoćniku Josip Lučan</item>
    </derivirana_varijabla>
  </DomainObject.Predmet.ProtuStrankaListFormatedWithAdress>
  <DomainObject.Predmet.ProtuStrankaListFormatedWithAdressOIB>
    <izvorni_sadrzaj>
      <item>ELEKTROLUČ-PROJEKT d.o.o., OIB 61309388656, Đure Lučana 16, 10413 Šiljakovina zastupanog po punomoćniku Josip Lučan</item>
    </izvorni_sadrzaj>
    <derivirana_varijabla naziv="DomainObject.Predmet.ProtuStrankaListFormatedWithAdressOIB_1">
      <item>ELEKTROLUČ-PROJEKT d.o.o., OIB 61309388656, Đure Lučana 16, 10413 Šiljakovina zastupanog po punomoćniku Josip Lučan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 punomoćnik sudionika u postupku ELEKTROLUČ-PROJEKT d.o.o.</item>
    </izvorni_sadrzaj>
    <derivirana_varijabla naziv="DomainObject.Predmet.OstaliListFormated_1">
      <item>Josip Lučan punomoćnik sudionika u postupku ELEKTROLUČ-PROJEKT d.o.o.</item>
    </derivirana_varijabla>
  </DomainObject.Predmet.OstaliListFormated>
  <DomainObject.Predmet.OstaliListFormatedOIB>
    <izvorni_sadrzaj>
      <item>Josip Lučan, OIB 77070983331 punomoćnik sudionika u postupku ELEKTROLUČ-PROJEKT d.o.o.</item>
    </izvorni_sadrzaj>
    <derivirana_varijabla naziv="DomainObject.Predmet.OstaliListFormatedOIB_1">
      <item>Josip Lučan, OIB 77070983331 punomoćnik sudionika u postupku ELEKTROLUČ-PROJEKT d.o.o.</item>
    </derivirana_varijabla>
  </DomainObject.Predmet.OstaliListFormatedOIB>
  <DomainObject.Predmet.OstaliListFormatedWithAdress>
    <izvorni_sadrzaj>
      <item>Josip Lučan, Đure Lučana 16, 10413 Šiljakovina punomoćnik sudionika u postupku ELEKTROLUČ-PROJEKT d.o.o.</item>
    </izvorni_sadrzaj>
    <derivirana_varijabla naziv="DomainObject.Predmet.OstaliListFormatedWithAdress_1">
      <item>Josip Lučan, Đure Lučana 16, 10413 Šiljakovina punomoćnik sudionika u postupku ELEKTROLUČ-PROJEKT d.o.o.</item>
    </derivirana_varijabla>
  </DomainObject.Predmet.OstaliListFormatedWithAdress>
  <DomainObject.Predmet.OstaliListFormatedWithAdressOIB>
    <izvorni_sadrzaj>
      <item>Josip Lučan, OIB 77070983331, Đure Lučana 16, 10413 Šiljakovina punomoćnik sudionika u postupku ELEKTROLUČ-PROJEKT d.o.o.</item>
    </izvorni_sadrzaj>
    <derivirana_varijabla naziv="DomainObject.Predmet.OstaliListFormatedWithAdressOIB_1">
      <item>Josip Lučan, OIB 77070983331, Đure Lučana 16, 10413 Šiljakovina punomoćnik sudionika u postupku ELEKTROLUČ-PROJEKT d.o.o.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ELEKTROLUČ-PROJEKT d.o.o.</item>
      <item>FINA Regionalni centar Zagreb</item>
      <item>Josip Lučan</item>
    </izvorni_sadrzaj>
    <derivirana_varijabla naziv="DomainObject.Predmet.SudioniciListNaziv_1">
      <item>ELEKTROLUČ-PROJEKT d.o.o.</item>
      <item>FINA Regionalni centar Zagreb</item>
      <item>Josip Lučan</item>
    </derivirana_varijabla>
  </DomainObject.Predmet.SudioniciListNaziv>
  <DomainObject.Predmet.SudioniciListAdressOIB>
    <izvorni_sadrzaj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izvorni_sadrzaj>
    <derivirana_varijabla naziv="DomainObject.Predmet.SudioniciListAdressOIB_1"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61309388656</item>
      <item>, OIB 85821130368</item>
      <item>, OIB 77070983331</item>
    </izvorni_sadrzaj>
    <derivirana_varijabla naziv="DomainObject.Predmet.SudioniciListNazivOIB_1">
      <item>, OIB 61309388656</item>
      <item>, OIB 85821130368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32071-E30D-438A-9CFE-03A45F242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209</properties:Words>
  <properties:Characters>1028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2018-05-03T07:53:00Z</dcterms:created>
  <dc:creator>Ante</dc:creator>
  <cp:lastModifiedBy>Matea Bizjak</cp:lastModifiedBy>
  <cp:lastPrinted>2018-05-03T07:56:00Z</cp:lastPrinted>
  <dcterms:modified xmlns:xsi="http://www.w3.org/2001/XMLSchema-instance" xsi:type="dcterms:W3CDTF">2018-05-03T07:56:00Z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(St-5849-16- 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