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305c7" w14:paraId="b8305c7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</w:t>
      </w:r>
      <w:r w:rsidR="0030101A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C506D1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6B2CD9" w:rsidRPr="006B2CD9">
        <w:t>OMNICUR d.o.o.</w:t>
      </w:r>
      <w:r w:rsidR="00BB3D58">
        <w:t xml:space="preserve">, </w:t>
      </w:r>
      <w:r w:rsidR="006B2CD9" w:rsidRPr="006B2CD9">
        <w:t>Zaprešić</w:t>
      </w:r>
      <w:r w:rsidR="00BB3D58">
        <w:t xml:space="preserve">, </w:t>
      </w:r>
      <w:r w:rsidR="006B2CD9" w:rsidRPr="006B2CD9">
        <w:t>Antuna Mihanovića 17</w:t>
      </w:r>
      <w:r w:rsidR="00331402">
        <w:t>, MBS:</w:t>
      </w:r>
      <w:r w:rsidR="00BB3D58">
        <w:t xml:space="preserve"> </w:t>
      </w:r>
      <w:r w:rsidR="006B2CD9" w:rsidRPr="006B2CD9">
        <w:t>080255663</w:t>
      </w:r>
      <w:r w:rsidR="00331402">
        <w:t>, OIB:</w:t>
      </w:r>
      <w:r w:rsidR="00BB3D58">
        <w:t xml:space="preserve"> </w:t>
      </w:r>
      <w:r w:rsidR="006B2CD9" w:rsidRPr="006B2CD9">
        <w:t>38479505468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CA5ADC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832967" w:rsidRPr="006B2CD9">
        <w:t>OMNICUR d.o.o.</w:t>
      </w:r>
      <w:r w:rsidR="00832967">
        <w:t xml:space="preserve">, </w:t>
      </w:r>
      <w:r w:rsidR="00832967" w:rsidRPr="006B2CD9">
        <w:t>Zaprešić</w:t>
      </w:r>
      <w:r w:rsidR="00832967">
        <w:t xml:space="preserve">, </w:t>
      </w:r>
      <w:r w:rsidR="00832967" w:rsidRPr="006B2CD9">
        <w:t>Antuna Mihanovića 17</w:t>
      </w:r>
      <w:r w:rsidR="00832967">
        <w:t xml:space="preserve">, MBS: </w:t>
      </w:r>
      <w:r w:rsidR="00832967" w:rsidRPr="006B2CD9">
        <w:t>080255663</w:t>
      </w:r>
      <w:r w:rsidR="00832967">
        <w:t xml:space="preserve">, OIB: </w:t>
      </w:r>
      <w:r w:rsidR="00832967" w:rsidRPr="006B2CD9">
        <w:t>38479505468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832967">
        <w:t>5.343,54</w:t>
      </w:r>
      <w:r w:rsidR="00CE3DC5">
        <w:t xml:space="preserve"> </w:t>
      </w:r>
      <w:r>
        <w:t>kn.</w:t>
      </w:r>
      <w:r w:rsidR="003F7408">
        <w:t xml:space="preserve"> 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F4158D">
        <w:t>15</w:t>
      </w:r>
      <w:r w:rsidR="0030101A">
        <w:t>7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CA5ADC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2F40EC" w:rsidP="00047A8F" w:rsidR="002F40EC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2F40EC" w:rsidP="002F40EC" w:rsidR="002F40EC">
      <w:pPr>
        <w:numPr>
          <w:ilvl w:val="0"/>
          <w:numId w:val="1"/>
        </w:numPr>
      </w:pPr>
      <w:r>
        <w:t>kal. 04.04.2017.</w:t>
      </w:r>
    </w:p>
    <w:p w:rsidRDefault="00532E0A" w:rsidP="002F40EC" w:rsidR="00532E0A" w:rsidRPr="00BE3308">
      <w:pPr>
        <w:ind w:left="720"/>
        <w:rPr>
          <w:highlight w:val="green"/>
        </w:rPr>
      </w:pPr>
    </w:p>
    <w:sectPr w:rsidSect="00F2165F" w:rsidR="00532E0A" w:rsidRPr="00BE330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66C" w:rsidR="00AF166C">
      <w:r>
        <w:separator/>
      </w:r>
    </w:p>
  </w:endnote>
  <w:endnote w:id="0" w:type="continuationSeparator">
    <w:p w:rsidRDefault="00AF166C" w:rsidR="00AF16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66C" w:rsidR="00AF166C">
      <w:r>
        <w:separator/>
      </w:r>
    </w:p>
  </w:footnote>
  <w:footnote w:id="0" w:type="continuationSeparator">
    <w:p w:rsidRDefault="00AF166C" w:rsidR="00AF16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3CD9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0EC"/>
    <w:rsid w:val="002F4AAF"/>
    <w:rsid w:val="002F63F5"/>
    <w:rsid w:val="002F66FE"/>
    <w:rsid w:val="0030101A"/>
    <w:rsid w:val="00312DA4"/>
    <w:rsid w:val="00316796"/>
    <w:rsid w:val="00317905"/>
    <w:rsid w:val="00320C64"/>
    <w:rsid w:val="003276D7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3F740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0F26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CD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4250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2967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4775A"/>
    <w:rsid w:val="00951446"/>
    <w:rsid w:val="009525D4"/>
    <w:rsid w:val="00976205"/>
    <w:rsid w:val="009767F2"/>
    <w:rsid w:val="00980E4D"/>
    <w:rsid w:val="009A412B"/>
    <w:rsid w:val="009B40D7"/>
    <w:rsid w:val="009B46D8"/>
    <w:rsid w:val="009C1900"/>
    <w:rsid w:val="009C670C"/>
    <w:rsid w:val="009D0D6C"/>
    <w:rsid w:val="009E5D6D"/>
    <w:rsid w:val="00A07CA2"/>
    <w:rsid w:val="00A1285B"/>
    <w:rsid w:val="00A214C9"/>
    <w:rsid w:val="00A24CDC"/>
    <w:rsid w:val="00A405B5"/>
    <w:rsid w:val="00A40FA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AF166C"/>
    <w:rsid w:val="00B00E40"/>
    <w:rsid w:val="00B05A06"/>
    <w:rsid w:val="00B24B41"/>
    <w:rsid w:val="00B32948"/>
    <w:rsid w:val="00B33434"/>
    <w:rsid w:val="00B41500"/>
    <w:rsid w:val="00B5210B"/>
    <w:rsid w:val="00B67389"/>
    <w:rsid w:val="00B82540"/>
    <w:rsid w:val="00B8776B"/>
    <w:rsid w:val="00B931A9"/>
    <w:rsid w:val="00B95B20"/>
    <w:rsid w:val="00BA0255"/>
    <w:rsid w:val="00BA204A"/>
    <w:rsid w:val="00BA2409"/>
    <w:rsid w:val="00BB34BA"/>
    <w:rsid w:val="00BB3D58"/>
    <w:rsid w:val="00BE3308"/>
    <w:rsid w:val="00BE33FF"/>
    <w:rsid w:val="00BF32DE"/>
    <w:rsid w:val="00C01384"/>
    <w:rsid w:val="00C04A19"/>
    <w:rsid w:val="00C2016D"/>
    <w:rsid w:val="00C43CDA"/>
    <w:rsid w:val="00C506D1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A5ADC"/>
    <w:rsid w:val="00CB05E9"/>
    <w:rsid w:val="00CB4DB8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EF4F71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158D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D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B4D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B4D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D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D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4D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B4D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B4D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D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D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32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OMNICUR d.o.o.</izvorni_sadrzaj>
    <derivirana_varijabla naziv="DomainObject.Predmet.ProtustrankaFormated_1">  OMNICUR d.o.o.</derivirana_varijabla>
  </DomainObject.Predmet.ProtustrankaFormated>
  <DomainObject.Predmet.ProtustrankaFormatedOIB>
    <izvorni_sadrzaj>  OMNICUR d.o.o., OIB 38479505468</izvorni_sadrzaj>
    <derivirana_varijabla naziv="DomainObject.Predmet.ProtustrankaFormatedOIB_1">  OMNICUR d.o.o., OIB 38479505468</derivirana_varijabla>
  </DomainObject.Predmet.ProtustrankaFormatedOIB>
  <DomainObject.Predmet.ProtustrankaFormatedWithAdress>
    <izvorni_sadrzaj> OMNICUR d.o.o., Antuna Mihanovića 17, 10290 Zaprešić</izvorni_sadrzaj>
    <derivirana_varijabla naziv="DomainObject.Predmet.ProtustrankaFormatedWithAdress_1"> OMNICUR d.o.o., Antuna Mihanovića 17, 10290 Zaprešić</derivirana_varijabla>
  </DomainObject.Predmet.ProtustrankaFormatedWithAdress>
  <DomainObject.Predmet.ProtustrankaFormatedWithAdressOIB>
    <izvorni_sadrzaj> OMNICUR d.o.o., OIB 38479505468, Antuna Mihanovića 17, 10290 Zaprešić</izvorni_sadrzaj>
    <derivirana_varijabla naziv="DomainObject.Predmet.ProtustrankaFormatedWithAdressOIB_1"> OMNICUR d.o.o., OIB 38479505468, Antuna Mihanovića 17, 10290 Zaprešić</derivirana_varijabla>
  </DomainObject.Predmet.ProtustrankaFormatedWithAdressOIB>
  <DomainObject.Predmet.ProtustrankaWithAdress>
    <izvorni_sadrzaj>OMNICUR d.o.o. Antuna Mihanovića 17, 10290 Zaprešić</izvorni_sadrzaj>
    <derivirana_varijabla naziv="DomainObject.Predmet.ProtustrankaWithAdress_1">OMNICUR d.o.o. Antuna Mihanovića 17, 10290 Zaprešić</derivirana_varijabla>
  </DomainObject.Predmet.ProtustrankaWithAdress>
  <DomainObject.Predmet.ProtustrankaWithAdressOIB>
    <izvorni_sadrzaj>OMNICUR d.o.o., OIB 38479505468, Antuna Mihanovića 17, 10290 Zaprešić</izvorni_sadrzaj>
    <derivirana_varijabla naziv="DomainObject.Predmet.ProtustrankaWithAdressOIB_1">OMNICUR d.o.o., OIB 38479505468, Antuna Mihanovića 17, 10290 Zaprešić</derivirana_varijabla>
  </DomainObject.Predmet.ProtustrankaWithAdressOIB>
  <DomainObject.Predmet.ProtustrankaNazivFormated>
    <izvorni_sadrzaj>OMNICUR d.o.o.</izvorni_sadrzaj>
    <derivirana_varijabla naziv="DomainObject.Predmet.ProtustrankaNazivFormated_1">OMNICUR d.o.o.</derivirana_varijabla>
  </DomainObject.Predmet.ProtustrankaNazivFormated>
  <DomainObject.Predmet.ProtustrankaNazivFormatedOIB>
    <izvorni_sadrzaj>OMNICUR d.o.o., OIB 38479505468</izvorni_sadrzaj>
    <derivirana_varijabla naziv="DomainObject.Predmet.ProtustrankaNazivFormatedOIB_1">OMNICUR d.o.o., OIB 38479505468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OMNICUR d.o.o.</item>
    </izvorni_sadrzaj>
    <derivirana_varijabla naziv="DomainObject.Predmet.ProtuStrankaListFormated_1">
      <item>OMNICUR d.o.o.</item>
    </derivirana_varijabla>
  </DomainObject.Predmet.ProtuStrankaListFormated>
  <DomainObject.Predmet.ProtuStrankaListFormatedOIB>
    <izvorni_sadrzaj>
      <item>OMNICUR d.o.o., OIB 38479505468</item>
    </izvorni_sadrzaj>
    <derivirana_varijabla naziv="DomainObject.Predmet.ProtuStrankaListFormatedOIB_1">
      <item>OMNICUR d.o.o., OIB 38479505468</item>
    </derivirana_varijabla>
  </DomainObject.Predmet.ProtuStrankaListFormatedOIB>
  <DomainObject.Predmet.ProtuStrankaListFormatedWithAdress>
    <izvorni_sadrzaj>
      <item>OMNICUR d.o.o., Antuna Mihanovića 17, 10290 Zaprešić</item>
    </izvorni_sadrzaj>
    <derivirana_varijabla naziv="DomainObject.Predmet.ProtuStrankaListFormatedWithAdress_1">
      <item>OMNICUR d.o.o., Antuna Mihanovića 17, 10290 Zaprešić</item>
    </derivirana_varijabla>
  </DomainObject.Predmet.ProtuStrankaListFormatedWithAdress>
  <DomainObject.Predmet.ProtuStrankaListFormatedWithAdressOIB>
    <izvorni_sadrzaj>
      <item>OMNICUR d.o.o., OIB 38479505468, Antuna Mihanovića 17, 10290 Zaprešić</item>
    </izvorni_sadrzaj>
    <derivirana_varijabla naziv="DomainObject.Predmet.ProtuStrankaListFormatedWithAdressOIB_1">
      <item>OMNICUR d.o.o., OIB 38479505468, Antuna Mihanovića 17, 10290 Zaprešić</item>
    </derivirana_varijabla>
  </DomainObject.Predmet.ProtuStrankaListFormatedWithAdressOIB>
  <DomainObject.Predmet.ProtuStrankaListNazivFormated>
    <izvorni_sadrzaj>
      <item>OMNICUR d.o.o.</item>
    </izvorni_sadrzaj>
    <derivirana_varijabla naziv="DomainObject.Predmet.ProtuStrankaListNazivFormated_1">
      <item>OMNICUR d.o.o.</item>
    </derivirana_varijabla>
  </DomainObject.Predmet.ProtuStrankaListNazivFormated>
  <DomainObject.Predmet.ProtuStrankaListNazivFormatedOIB>
    <izvorni_sadrzaj>
      <item>OMNICUR d.o.o., OIB 38479505468</item>
    </izvorni_sadrzaj>
    <derivirana_varijabla naziv="DomainObject.Predmet.ProtuStrankaListNazivFormatedOIB_1">
      <item>OMNICUR d.o.o., OIB 38479505468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OMNICUR d.o.o.</izvorni_sadrzaj>
    <derivirana_varijabla naziv="DomainObject.Predmet.ProtustrankaIDrugi_1">OMNICUR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OMNICUR d.o.o., OIB 38479505468, Antuna Mihanovića 17, 10290 Zaprešić</izvorni_sadrzaj>
    <derivirana_varijabla naziv="DomainObject.Predmet.ProtustrankaIDrugiAdressOIB_1">OMNICUR d.o.o., OIB 38479505468, Antuna Mihanovića 17,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OMNICUR d.o.o.</item>
      <item>FINA Regionalni centar Zagreb</item>
    </izvorni_sadrzaj>
    <derivirana_varijabla naziv="DomainObject.Predmet.SudioniciListNaziv_1">
      <item>OMNICUR d.o.o.</item>
      <item>FINA Regionalni centar Zagreb</item>
    </derivirana_varijabla>
  </DomainObject.Predmet.SudioniciListNaziv>
  <DomainObject.Predmet.SudioniciListAdressOIB>
    <izvorni_sadrzaj>
      <item>OMNICUR d.o.o., OIB 38479505468, Antuna Mihanovića 17,10290 Zaprešić</item>
      <item>FINA Regionalni centar Zagreb, OIB 85821130368, Trg svibanjskih žrtava 1995. br. 1,10000 Zagreb</item>
    </izvorni_sadrzaj>
    <derivirana_varijabla naziv="DomainObject.Predmet.SudioniciListAdressOIB_1">
      <item>OMNICUR d.o.o., OIB 38479505468, Antuna Mihanovića 17,10290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38479505468</item>
      <item>, OIB 85821130368</item>
    </izvorni_sadrzaj>
    <derivirana_varijabla naziv="DomainObject.Predmet.SudioniciListNazivOIB_1">
      <item>, OIB 38479505468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A5DDE-5816-4010-8A2F-6AE2A7815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2038</properties:Characters>
  <properties:Lines>53</properties:Lines>
  <properties:Paragraphs>16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2017-02-08T09:14:00Z</dcterms:modified>
  <cp:revision>157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