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88e4" w14:paraId="86488e4" w:rsidRDefault="00887E81" w:rsidP="00887E81" w:rsidR="00887E81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1.St-729/2011</w:t>
      </w:r>
    </w:p>
    <w:p w:rsidRDefault="00887E81" w:rsidP="00887E81" w:rsidR="00887E81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87E81" w:rsidP="00887E81" w:rsidR="00887E81">
      <w:pPr>
        <w:jc w:val="both"/>
        <w:rPr>
          <w:b/>
        </w:rPr>
      </w:pPr>
    </w:p>
    <w:p w:rsidRDefault="00887E81" w:rsidP="00887E81" w:rsidR="00887E81">
      <w:pPr>
        <w:jc w:val="both"/>
        <w:rPr>
          <w:b/>
        </w:rPr>
      </w:pPr>
      <w:r>
        <w:rPr>
          <w:b/>
        </w:rPr>
        <w:t>REPUBLIKA HRVATSKA</w:t>
      </w:r>
    </w:p>
    <w:p w:rsidRDefault="00887E81" w:rsidP="00887E81" w:rsidR="00887E81">
      <w:pPr>
        <w:jc w:val="both"/>
        <w:rPr>
          <w:b/>
        </w:rPr>
      </w:pPr>
      <w:r>
        <w:rPr>
          <w:b/>
        </w:rPr>
        <w:t>TRGOVAČKI SUD U SPLITU</w:t>
      </w:r>
    </w:p>
    <w:p w:rsidRDefault="00887E81" w:rsidP="00887E81" w:rsidR="00887E81">
      <w:pPr>
        <w:jc w:val="both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887E81" w:rsidP="00887E81" w:rsidR="00887E81">
      <w:pPr>
        <w:ind w:firstLine="708"/>
        <w:jc w:val="both"/>
        <w:rPr>
          <w:b/>
        </w:rPr>
      </w:pPr>
    </w:p>
    <w:p w:rsidRDefault="00887E81" w:rsidP="00887E81" w:rsidR="00887E81">
      <w:pPr>
        <w:ind w:firstLine="708"/>
        <w:jc w:val="center"/>
        <w:rPr>
          <w:b/>
        </w:rPr>
      </w:pPr>
    </w:p>
    <w:p w:rsidRDefault="00887E81" w:rsidP="00887E81" w:rsidR="00887E81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887E81" w:rsidP="00887E81" w:rsidR="00887E81">
      <w:pPr>
        <w:ind w:firstLine="708"/>
        <w:jc w:val="center"/>
        <w:rPr>
          <w:b/>
        </w:rPr>
      </w:pPr>
    </w:p>
    <w:p w:rsidRDefault="00887E81" w:rsidP="00887E81" w:rsidR="00887E81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887E81" w:rsidP="00887E81" w:rsidR="00887E81">
      <w:pPr>
        <w:pStyle w:val="Bezproreda"/>
      </w:pPr>
    </w:p>
    <w:p w:rsidRDefault="00887E81" w:rsidP="00887E81" w:rsidR="00887E81">
      <w:r>
        <w:tab/>
        <w:t xml:space="preserve">TRGOVAČKI SUD U SPLITU, po sucu tog suda Velimiru Vukoviću, kao stečajnom sucu, u stečajnom postupku nad dužnikom  GRADNJA d.o.o.u stečaju Split , Solinska 84., OIB: 63615882816,  zastupanog po stečajnom  upravitelju Meri </w:t>
      </w:r>
      <w:proofErr w:type="spellStart"/>
      <w:r>
        <w:t>Šitić</w:t>
      </w:r>
      <w:proofErr w:type="spellEnd"/>
      <w:r>
        <w:t xml:space="preserve"> </w:t>
      </w:r>
      <w:proofErr w:type="spellStart"/>
      <w:r>
        <w:t>dipl.oec</w:t>
      </w:r>
      <w:proofErr w:type="spellEnd"/>
      <w:r>
        <w:t>. iz Splita, Šime Ljubića 7., dana 06. ožujka 2017. godine,</w:t>
      </w:r>
    </w:p>
    <w:p w:rsidRDefault="00887E81" w:rsidP="00887E81" w:rsidR="00887E81">
      <w:pPr>
        <w:pStyle w:val="Bezproreda"/>
        <w:ind w:firstLine="708"/>
      </w:pPr>
    </w:p>
    <w:p w:rsidRDefault="00887E81" w:rsidP="00887E81" w:rsidR="00887E81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887E81" w:rsidP="00887E81" w:rsidR="00887E81"/>
    <w:p w:rsidRDefault="00887E81" w:rsidP="00887E81" w:rsidR="00887E81">
      <w:pPr>
        <w:pStyle w:val="Tijeloteksta"/>
        <w:jc w:val="both"/>
      </w:pPr>
      <w:r>
        <w:t>I.</w:t>
      </w:r>
      <w:r>
        <w:tab/>
        <w:t xml:space="preserve">Saziva se Skupština  vjerovnika za dan  31.ožujka 2017. godine u 12,30  sati,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887E81" w:rsidP="00887E81" w:rsidR="00887E81">
      <w:pPr>
        <w:pStyle w:val="Tijeloteksta"/>
        <w:ind w:firstLine="708"/>
      </w:pPr>
      <w:r>
        <w:t xml:space="preserve">1. Izvješće stečajnog upravitelja od 06. ožujka 2017. godine o tijeku stečajnog postupka i stanju stečajne mase </w:t>
      </w:r>
    </w:p>
    <w:p w:rsidRDefault="00887E81" w:rsidP="00887E81" w:rsidR="00887E81">
      <w:pPr>
        <w:pStyle w:val="Tijeloteksta"/>
        <w:ind w:firstLine="708"/>
      </w:pPr>
      <w:r>
        <w:t xml:space="preserve">2. Donošenje odluke o daljnjem tijeku stečajnog postupka ili i obustavi stečajnog postupka  na temelju odredbe čl.203 Stečajnog zakona.  </w:t>
      </w:r>
    </w:p>
    <w:p w:rsidRDefault="00887E81" w:rsidP="00887E81" w:rsidR="00887E81">
      <w:pPr>
        <w:pStyle w:val="Tijeloteksta"/>
        <w:ind w:firstLine="708"/>
      </w:pPr>
      <w:r>
        <w:t xml:space="preserve">3. Razno </w:t>
      </w:r>
    </w:p>
    <w:p w:rsidRDefault="00887E81" w:rsidP="00887E81" w:rsidR="00887E81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887E81" w:rsidP="00887E81" w:rsidR="00887E81">
      <w:pPr>
        <w:pStyle w:val="Tijeloteksta"/>
        <w:ind w:firstLine="705"/>
      </w:pPr>
    </w:p>
    <w:p w:rsidRDefault="00887E81" w:rsidP="00887E81" w:rsidR="00887E81">
      <w:pPr>
        <w:pStyle w:val="Tijeloteksta"/>
        <w:ind w:firstLine="708" w:left="1416"/>
      </w:pPr>
      <w:r>
        <w:t>U Splitu,  06.ožujka 2017.godine.</w:t>
      </w:r>
    </w:p>
    <w:p w:rsidRDefault="00887E81" w:rsidP="00887E81" w:rsidR="00887E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87E81" w:rsidP="00887E81" w:rsidR="00887E81">
      <w:pPr>
        <w:ind w:firstLine="708" w:left="5664"/>
        <w:jc w:val="both"/>
      </w:pPr>
      <w:r>
        <w:t>Velimir Vuković</w:t>
      </w:r>
      <w:r>
        <w:tab/>
      </w:r>
    </w:p>
    <w:p w:rsidRDefault="00887E81" w:rsidP="00887E81" w:rsidR="00887E81">
      <w:pPr>
        <w:ind w:firstLine="708" w:left="4956"/>
        <w:jc w:val="both"/>
      </w:pPr>
      <w:r>
        <w:tab/>
      </w:r>
      <w:r>
        <w:tab/>
      </w:r>
    </w:p>
    <w:p w:rsidRDefault="00887E81" w:rsidP="00887E81" w:rsidR="00887E81">
      <w:pPr>
        <w:ind w:firstLine="708" w:left="4956"/>
        <w:jc w:val="both"/>
      </w:pPr>
      <w:r>
        <w:tab/>
      </w:r>
      <w:r>
        <w:tab/>
      </w:r>
    </w:p>
    <w:p w:rsidRDefault="00887E81" w:rsidP="00887E81" w:rsidR="00887E81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887E81" w:rsidP="00887E81" w:rsidR="00887E81">
      <w:smartTag w:element="stockticker" w:uri="urn:schemas-microsoft-com:office:smarttags">
        <w:r>
          <w:t>DNA</w:t>
        </w:r>
      </w:smartTag>
      <w:r>
        <w:t>:</w:t>
      </w:r>
    </w:p>
    <w:p w:rsidRDefault="00887E81" w:rsidP="00887E81" w:rsidR="00887E81">
      <w:r>
        <w:t xml:space="preserve">- stečajnom upravitelju </w:t>
      </w:r>
    </w:p>
    <w:p w:rsidRDefault="00887E81" w:rsidP="00887E81" w:rsidR="00887E81">
      <w:r>
        <w:t>- ŽDO Split, građansko upravni odjel</w:t>
      </w:r>
    </w:p>
    <w:p w:rsidRDefault="00887E81" w:rsidP="00887E81" w:rsidR="00887E81">
      <w:r>
        <w:t>- mrežna stranica e-oglasna ploča</w:t>
      </w:r>
    </w:p>
    <w:p w:rsidRDefault="00887E81" w:rsidP="00887E81" w:rsidR="00887E81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81"/>
    <w:rsid w:val="00441D76"/>
    <w:rsid w:val="00887E8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7E81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87E81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887E81"/>
    <w:rPr>
      <w:rFonts w:eastAsia="Times New Roman"/>
      <w:lang w:eastAsia="hr-HR"/>
    </w:rPr>
  </w:style>
  <w:style w:styleId="Bezproreda" w:type="paragraph">
    <w:name w:val="No Spacing"/>
    <w:uiPriority w:val="1"/>
    <w:qFormat/>
    <w:rsid w:val="00887E81"/>
  </w:style>
  <w:style w:styleId="Tekstbalonia" w:type="paragraph">
    <w:name w:val="Balloon Text"/>
    <w:basedOn w:val="Normal"/>
    <w:link w:val="TekstbaloniaChar"/>
    <w:uiPriority w:val="99"/>
    <w:semiHidden/>
    <w:unhideWhenUsed/>
    <w:rsid w:val="0088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1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D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D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D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D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7E81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87E81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887E81"/>
    <w:rPr>
      <w:rFonts w:eastAsia="Times New Roman"/>
      <w:lang w:eastAsia="hr-HR"/>
    </w:rPr>
  </w:style>
  <w:style w:styleId="Bezproreda" w:type="paragraph">
    <w:name w:val="No Spacing"/>
    <w:uiPriority w:val="1"/>
    <w:qFormat/>
    <w:rsid w:val="00887E81"/>
  </w:style>
  <w:style w:styleId="Tekstbalonia" w:type="paragraph">
    <w:name w:val="Balloon Text"/>
    <w:basedOn w:val="Normal"/>
    <w:link w:val="TekstbaloniaChar"/>
    <w:uiPriority w:val="99"/>
    <w:semiHidden/>
    <w:unhideWhenUsed/>
    <w:rsid w:val="0088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1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D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D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D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D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26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380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2011.</izvorni_sadrzaj>
    <derivirana_varijabla naziv="DomainObject.Predmet.DatumOsnivanja_1">11.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St-729/2011</izvorni_sadrzaj>
    <derivirana_varijabla naziv="DomainObject.Predmet.OznakaBroj_1">St-729/2011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GRADNJA d.o.o. za građenje, poslovanje nekretninama, gospodarenje otpadom, trgovinu, turizam i ugostiteljstvo</izvorni_sadrzaj>
    <derivirana_varijabla naziv="DomainObject.Predmet.StrankaFormated_1">  GRADNJA d.o.o. za građenje, poslovanje nekretninama, gospodarenje otpadom, trgovinu, turizam i ugostiteljstvo</derivirana_varijabla>
  </DomainObject.Predmet.StrankaFormated>
  <DomainObject.Predmet.StrankaFormatedOIB>
    <izvorni_sadrzaj>  GRADNJA d.o.o. za građenje, poslovanje nekretninama, gospodarenje otpadom, trgovinu, turizam i ugostiteljstvo, OIB 63615882816</izvorni_sadrzaj>
    <derivirana_varijabla naziv="DomainObject.Predmet.StrankaFormatedOIB_1">  GRADNJA d.o.o. za građenje, poslovanje nekretninama, gospodarenje otpadom, trgovinu, turizam i ugostiteljstvo, OIB 63615882816</derivirana_varijabla>
  </DomainObject.Predmet.StrankaFormatedOIB>
  <DomainObject.Predmet.StrankaFormatedWithAdress>
    <izvorni_sadrzaj> GRADNJA d.o.o. za građenje, poslovanje nekretninama, gospodarenje otpadom, trgovinu, turizam i ugostiteljstvo, Solinska 84, Split</izvorni_sadrzaj>
    <derivirana_varijabla naziv="DomainObject.Predmet.StrankaFormatedWithAdress_1"> GRADNJA d.o.o. za građenje, poslovanje nekretninama, gospodarenje otpadom, trgovinu, turizam i ugostiteljstvo, Solinska 84, Split</derivirana_varijabla>
  </DomainObject.Predmet.StrankaFormatedWithAdress>
  <DomainObject.Predmet.StrankaFormatedWithAdressOIB>
    <izvorni_sadrzaj> GRADNJA d.o.o. za građenje, poslovanje nekretninama, gospodarenje otpadom, trgovinu, turizam i ugostiteljstvo, OIB 63615882816, Solinska 84, Split</izvorni_sadrzaj>
    <derivirana_varijabla naziv="DomainObject.Predmet.StrankaFormatedWithAdressOIB_1"> GRADNJA d.o.o. za građenje, poslovanje nekretninama, gospodarenje otpadom, trgovinu, turizam i ugostiteljstvo, OIB 63615882816, Solinska 84, Split</derivirana_varijabla>
  </DomainObject.Predmet.StrankaFormatedWithAdressOIB>
  <DomainObject.Predmet.StrankaWithAdress>
    <izvorni_sadrzaj>GRADNJA d.o.o. za građenje, poslovanje nekretninama, gospodarenje otpadom, trgovinu, turizam i ugostiteljstvo Solinska 84,Split</izvorni_sadrzaj>
    <derivirana_varijabla naziv="DomainObject.Predmet.StrankaWithAdress_1">GRADNJA d.o.o. za građenje, poslovanje nekretninama, gospodarenje otpadom, trgovinu, turizam i ugostiteljstvo Solinska 84,Split</derivirana_varijabla>
  </DomainObject.Predmet.StrankaWithAdress>
  <DomainObject.Predmet.StrankaWithAdressOIB>
    <izvorni_sadrzaj>GRADNJA d.o.o. za građenje, poslovanje nekretninama, gospodarenje otpadom, trgovinu, turizam i ugostiteljstvo, OIB 63615882816, Solinska 84,Split</izvorni_sadrzaj>
    <derivirana_varijabla naziv="DomainObject.Predmet.StrankaWithAdressOIB_1">GRADNJA d.o.o. za građenje, poslovanje nekretninama, gospodarenje otpadom, trgovinu, turizam i ugostiteljstvo, OIB 63615882816, Solinska 84,Split</derivirana_varijabla>
  </DomainObject.Predmet.StrankaWithAdressOIB>
  <DomainObject.Predmet.StrankaNazivFormated>
    <izvorni_sadrzaj>GRADNJA d.o.o. za građenje, poslovanje nekretninama, gospodarenje otpadom, trgovinu, turizam i ugostiteljstvo</izvorni_sadrzaj>
    <derivirana_varijabla naziv="DomainObject.Predmet.StrankaNazivFormated_1">GRADNJA d.o.o. za građenje, poslovanje nekretninama, gospodarenje otpadom, trgovinu, turizam i ugostiteljstvo</derivirana_varijabla>
  </DomainObject.Predmet.StrankaNazivFormated>
  <DomainObject.Predmet.StrankaNazivFormatedOIB>
    <izvorni_sadrzaj>GRADNJA d.o.o. za građenje, poslovanje nekretninama, gospodarenje otpadom, trgovinu, turizam i ugostiteljstvo, OIB 63615882816</izvorni_sadrzaj>
    <derivirana_varijabla naziv="DomainObject.Predmet.StrankaNazivFormatedOIB_1">GRADNJA d.o.o. za građenje, poslovanje nekretninama, gospodarenje otpadom, trgovinu, turizam i ugostiteljstvo, OIB 63615882816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GRADNJA d.o.o. za građenje, poslovanje nekretninama, gospodarenje otpadom, trgovinu, turizam i ugostiteljstvo</item>
    </izvorni_sadrzaj>
    <derivirana_varijabla naziv="DomainObject.Predmet.StrankaListFormated_1">
      <item>GRADNJA d.o.o. za građenje, poslovanje nekretninama, gospodarenje otpadom, trgovinu, turizam i ugostiteljstvo</item>
    </derivirana_varijabla>
  </DomainObject.Predmet.StrankaListFormated>
  <DomainObject.Predmet.StrankaListFormatedOIB>
    <izvorni_sadrzaj>
      <item>GRADNJA d.o.o. za građenje, poslovanje nekretninama, gospodarenje otpadom, trgovinu, turizam i ugostiteljstvo, OIB 63615882816</item>
    </izvorni_sadrzaj>
    <derivirana_varijabla naziv="DomainObject.Predmet.StrankaListFormatedOIB_1">
      <item>GRADNJA d.o.o. za građenje, poslovanje nekretninama, gospodarenje otpadom, trgovinu, turizam i ugostiteljstvo, OIB 63615882816</item>
    </derivirana_varijabla>
  </DomainObject.Predmet.StrankaListFormatedOIB>
  <DomainObject.Predmet.StrankaListFormatedWithAdress>
    <izvorni_sadrzaj>
      <item>GRADNJA d.o.o. za građenje, poslovanje nekretninama, gospodarenje otpadom, trgovinu, turizam i ugostiteljstvo, Solinska 84, Split</item>
    </izvorni_sadrzaj>
    <derivirana_varijabla naziv="DomainObject.Predmet.StrankaListFormatedWithAdress_1">
      <item>GRADNJA d.o.o. za građenje, poslovanje nekretninama, gospodarenje otpadom, trgovinu, turizam i ugostiteljstvo, Solinska 84, Split</item>
    </derivirana_varijabla>
  </DomainObject.Predmet.StrankaListFormatedWithAdress>
  <DomainObject.Predmet.StrankaListFormatedWithAdressOIB>
    <izvorni_sadrzaj>
      <item>GRADNJA d.o.o. za građenje, poslovanje nekretninama, gospodarenje otpadom, trgovinu, turizam i ugostiteljstvo, OIB 63615882816, Solinska 84, Split</item>
    </izvorni_sadrzaj>
    <derivirana_varijabla naziv="DomainObject.Predmet.StrankaListFormatedWithAdressOIB_1">
      <item>GRADNJA d.o.o. za građenje, poslovanje nekretninama, gospodarenje otpadom, trgovinu, turizam i ugostiteljstvo, OIB 63615882816, Solinska 84, Split</item>
    </derivirana_varijabla>
  </DomainObject.Predmet.StrankaListFormatedWithAdressOIB>
  <DomainObject.Predmet.StrankaListNazivFormated>
    <izvorni_sadrzaj>
      <item>GRADNJA d.o.o. za građenje, poslovanje nekretninama, gospodarenje otpadom, trgovinu, turizam i ugostiteljstvo</item>
    </izvorni_sadrzaj>
    <derivirana_varijabla naziv="DomainObject.Predmet.StrankaListNazivFormated_1">
      <item>GRADNJA d.o.o. za građenje, poslovanje nekretninama, gospodarenje otpadom, trgovinu, turizam i ugostiteljstvo</item>
    </derivirana_varijabla>
  </DomainObject.Predmet.StrankaListNazivFormated>
  <DomainObject.Predmet.StrankaListNazivFormatedOIB>
    <izvorni_sadrzaj>
      <item>GRADNJA d.o.o. za građenje, poslovanje nekretninama, gospodarenje otpadom, trgovinu, turizam i ugostiteljstvo, OIB 63615882816</item>
    </izvorni_sadrzaj>
    <derivirana_varijabla naziv="DomainObject.Predmet.StrankaListNazivFormatedOIB_1">
      <item>GRADNJA d.o.o. za građenje, poslovanje nekretninama, gospodarenje otpadom, trgovinu, turizam i ugostiteljstvo, OIB 63615882816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Meri Šitić</item>
    </izvorni_sadrzaj>
    <derivirana_varijabla naziv="DomainObject.Predmet.OstaliListFormated_1">
      <item>Meri Šitić</item>
    </derivirana_varijabla>
  </DomainObject.Predmet.OstaliListFormated>
  <DomainObject.Predmet.OstaliListFormatedOIB>
    <izvorni_sadrzaj>
      <item>Meri Šitić, OIB 61723426098</item>
    </izvorni_sadrzaj>
    <derivirana_varijabla naziv="DomainObject.Predmet.OstaliListFormatedOIB_1">
      <item>Meri Šitić, OIB 61723426098</item>
    </derivirana_varijabla>
  </DomainObject.Predmet.OstaliListFormatedOIB>
  <DomainObject.Predmet.OstaliListFormatedWithAdress>
    <izvorni_sadrzaj>
      <item>Meri Šitić, Šime Ljubića 7, 21000 Split</item>
    </izvorni_sadrzaj>
    <derivirana_varijabla naziv="DomainObject.Predmet.OstaliListFormatedWithAdress_1">
      <item>Meri Šitić, Šime Ljubića 7, 21000 Split</item>
    </derivirana_varijabla>
  </DomainObject.Predmet.OstaliListFormatedWithAdress>
  <DomainObject.Predmet.OstaliListFormatedWithAdressOIB>
    <izvorni_sadrzaj>
      <item>Meri Šitić, OIB 61723426098, Šime Ljubića 7, 21000 Split</item>
    </izvorni_sadrzaj>
    <derivirana_varijabla naziv="DomainObject.Predmet.OstaliListFormatedWithAdressOIB_1">
      <item>Meri Šitić, OIB 61723426098, Šime Ljubića 7, 21000 Split</item>
    </derivirana_varijabla>
  </DomainObject.Predmet.OstaliListFormatedWithAdressOIB>
  <DomainObject.Predmet.OstaliListNazivFormated>
    <izvorni_sadrzaj>
      <item>Meri Šitić</item>
    </izvorni_sadrzaj>
    <derivirana_varijabla naziv="DomainObject.Predmet.OstaliListNazivFormated_1">
      <item>Meri Šitić</item>
    </derivirana_varijabla>
  </DomainObject.Predmet.OstaliListNazivFormated>
  <DomainObject.Predmet.OstaliListNazivFormatedOIB>
    <izvorni_sadrzaj>
      <item>Meri Šitić, OIB 61723426098</item>
    </izvorni_sadrzaj>
    <derivirana_varijabla naziv="DomainObject.Predmet.OstaliListNazivFormatedOIB_1">
      <item>Meri Šitić, OIB 61723426098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GRADNJA d.o.o. za građenje, poslovanje nekretninama, gospodarenje otpadom, trgovinu, turizam i ugostiteljstvo</izvorni_sadrzaj>
    <derivirana_varijabla naziv="DomainObject.Predmet.StrankaIDrugi_1">GRADNJA d.o.o. za građenje, poslovanje nekretninama, gospodarenje otpadom, trgovinu, turizam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GRADNJA d.o.o. za građenje, poslovanje nekretninama, gospodarenje otpadom, trgovinu, turizam i ugostiteljstvo, OIB 63615882816, Solinska 84, Split</izvorni_sadrzaj>
    <derivirana_varijabla naziv="DomainObject.Predmet.StrankaIDrugiAdressOIB_1">GRADNJA d.o.o. za građenje, poslovanje nekretninama, gospodarenje otpadom, trgovinu, turizam i ugostiteljstvo, OIB 63615882816, Solinska 84,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d.o.o. za građenje, poslovanje nekretninama, gospodarenje otpadom, trgovinu, turizam i ugostiteljstvo</item>
      <item>Meri Šitić</item>
    </izvorni_sadrzaj>
    <derivirana_varijabla naziv="DomainObject.Predmet.SudioniciListNaziv_1">
      <item>GRADNJA d.o.o. za građenje, poslovanje nekretninama, gospodarenje otpadom, trgovinu, turizam i ugostiteljstvo</item>
      <item>Meri Šitić</item>
    </derivirana_varijabla>
  </DomainObject.Predmet.SudioniciListNaziv>
  <DomainObject.Predmet.SudioniciListAdressOIB>
    <izvorni_sadrzaj>
      <item>GRADNJA d.o.o. za građenje, poslovanje nekretninama, gospodarenje otpadom, trgovinu, turizam i ugostiteljstvo, OIB 63615882816, Solinska 84,Split</item>
      <item>Meri Šitić, OIB 61723426098, Šime Ljubića 7,21000 Split</item>
    </izvorni_sadrzaj>
    <derivirana_varijabla naziv="DomainObject.Predmet.SudioniciListAdressOIB_1">
      <item>GRADNJA d.o.o. za građenje, poslovanje nekretninama, gospodarenje otpadom, trgovinu, turizam i ugostiteljstvo, OIB 63615882816, Solinska 84,Split</item>
      <item>Meri Šitić, OIB 61723426098, Šime Ljubića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63615882816</item>
      <item>, OIB 61723426098</item>
    </izvorni_sadrzaj>
    <derivirana_varijabla naziv="DomainObject.Predmet.SudioniciListNazivOIB_1">
      <item>, OIB 63615882816</item>
      <item>, OIB 61723426098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205</properties:Words>
  <properties:Characters>1015</properties:Characters>
  <properties:Lines>42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2017-03-06T11:29:00Z</dcterms:created>
  <dc:creator>Velimir Vuković</dc:creator>
  <cp:lastModifiedBy>Velimir Vuković</cp:lastModifiedBy>
  <cp:lastPrinted>2017-03-06T11:34:00Z</cp:lastPrinted>
  <dcterms:modified xmlns:xsi="http://www.w3.org/2001/XMLSchema-instance" xsi:type="dcterms:W3CDTF">2017-03-06T11:36:00Z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