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95f9" w14:paraId="16f95f9" w:rsidRDefault="00DB77B6" w:rsidP="00DB77B6" w:rsidR="00DB77B6" w:rsidRPr="003071FE">
      <w:pPr>
        <w15:collapsed w:val="false"/>
      </w:pPr>
      <w:bookmarkStart w:name="_GoBack" w:id="0"/>
      <w:bookmarkEnd w:id="0"/>
    </w:p>
    <w:p w:rsidRDefault="00DB77B6" w:rsidP="00DB77B6" w:rsidR="00DB77B6" w:rsidRPr="003071FE">
      <w:r w:rsidRPr="003071FE">
        <w:rPr>
          <w:noProof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B6" w:rsidP="00DB77B6" w:rsidR="00DB77B6" w:rsidRPr="003071FE">
      <w:pPr>
        <w:jc w:val="both"/>
      </w:pPr>
      <w:r w:rsidRPr="003071FE">
        <w:t>REPUBLIKA HRVATSKA</w:t>
      </w:r>
    </w:p>
    <w:p w:rsidRDefault="00DB77B6" w:rsidP="00DB77B6" w:rsidR="00DB77B6" w:rsidRPr="003071FE">
      <w:pPr>
        <w:jc w:val="both"/>
      </w:pPr>
      <w:r w:rsidRPr="003071FE">
        <w:t>TRGOVAČKI SUD U ZAGREBU</w:t>
      </w:r>
    </w:p>
    <w:p w:rsidRDefault="00DB77B6" w:rsidP="00DB77B6" w:rsidR="00DB77B6" w:rsidRPr="003071FE">
      <w:pPr>
        <w:jc w:val="both"/>
      </w:pPr>
      <w:r w:rsidRPr="003071FE">
        <w:t xml:space="preserve">Zagreb, Amruševa 2/II     </w:t>
      </w:r>
      <w:r w:rsidRPr="003071FE">
        <w:tab/>
      </w:r>
      <w:r w:rsidRPr="003071FE">
        <w:tab/>
      </w:r>
      <w:r w:rsidRPr="003071FE">
        <w:tab/>
      </w:r>
      <w:r w:rsidRPr="003071FE">
        <w:tab/>
      </w:r>
      <w:r w:rsidRPr="003071FE">
        <w:tab/>
      </w:r>
      <w:r w:rsidRPr="003071FE">
        <w:tab/>
      </w:r>
      <w:r w:rsidRPr="003071FE">
        <w:tab/>
      </w:r>
    </w:p>
    <w:p w:rsidRDefault="00DB77B6" w:rsidP="00DB77B6" w:rsidR="00DB77B6" w:rsidRPr="003071FE">
      <w:pPr>
        <w:jc w:val="center"/>
      </w:pPr>
    </w:p>
    <w:p w:rsidRDefault="00DB77B6" w:rsidP="00DB77B6" w:rsidR="00DB77B6" w:rsidRPr="003071FE">
      <w:pPr>
        <w:jc w:val="center"/>
      </w:pPr>
      <w:r w:rsidRPr="003071FE">
        <w:t>R E P U B L I K A   H R V A T S K A</w:t>
      </w:r>
    </w:p>
    <w:p w:rsidRDefault="00DB77B6" w:rsidP="00DB77B6" w:rsidR="00DB77B6" w:rsidRPr="003071FE">
      <w:pPr>
        <w:jc w:val="both"/>
      </w:pPr>
    </w:p>
    <w:p w:rsidRDefault="00DB77B6" w:rsidP="00DB77B6" w:rsidR="00DB77B6" w:rsidRPr="003071FE">
      <w:pPr>
        <w:jc w:val="center"/>
      </w:pPr>
      <w:r w:rsidRPr="003071FE">
        <w:t>R J E Š E NJ E</w:t>
      </w:r>
    </w:p>
    <w:p w:rsidRDefault="00DB77B6" w:rsidP="00DB77B6" w:rsidR="00DB77B6" w:rsidRPr="003071FE">
      <w:pPr>
        <w:jc w:val="center"/>
      </w:pPr>
      <w:r w:rsidRPr="003071FE">
        <w:t>I</w:t>
      </w:r>
    </w:p>
    <w:p w:rsidRDefault="00DB77B6" w:rsidP="00DB77B6" w:rsidR="00DB77B6" w:rsidRPr="003071FE">
      <w:pPr>
        <w:jc w:val="center"/>
      </w:pPr>
      <w:r w:rsidRPr="003071FE">
        <w:t>Z A K LJ U ČAK</w:t>
      </w:r>
    </w:p>
    <w:p w:rsidRDefault="00DB77B6" w:rsidP="00DB77B6" w:rsidR="00DB77B6" w:rsidRPr="003071FE">
      <w:pPr>
        <w:jc w:val="both"/>
      </w:pPr>
    </w:p>
    <w:p w:rsidRDefault="00F54A07" w:rsidP="00F54A07" w:rsidR="00F54A07" w:rsidRPr="003071FE">
      <w:pPr>
        <w:jc w:val="both"/>
        <w:rPr>
          <w:rFonts w:eastAsia="MS Mincho"/>
        </w:rPr>
      </w:pPr>
      <w:r w:rsidRPr="003071FE">
        <w:rPr>
          <w:rFonts w:eastAsia="MS Mincho"/>
        </w:rPr>
        <w:t>Trgovački sud u Zagrebu, po sucu Nikoli Ribarić, u predstečajnom postupku u povodu p</w:t>
      </w:r>
      <w:r w:rsidR="00462C9D">
        <w:rPr>
          <w:rFonts w:eastAsia="MS Mincho"/>
        </w:rPr>
        <w:t>rijedloga dužnika JURMAN d.o.o.</w:t>
      </w:r>
      <w:r w:rsidRPr="003071FE">
        <w:rPr>
          <w:rFonts w:eastAsia="MS Mincho"/>
        </w:rPr>
        <w:t>, Zagreb (Grad Zagreb), Rudeška cesta 236, OIB: 94461025336, dana 1. veljače 2019. godine</w:t>
      </w:r>
    </w:p>
    <w:p w:rsidRDefault="00A64C59" w:rsidP="004138A3" w:rsidR="00A64C59" w:rsidRPr="003071FE">
      <w:pPr>
        <w:jc w:val="both"/>
      </w:pPr>
    </w:p>
    <w:p w:rsidRDefault="00CA4D2F" w:rsidP="004138A3" w:rsidR="00CA4D2F" w:rsidRPr="003071FE">
      <w:pPr>
        <w:jc w:val="both"/>
      </w:pPr>
    </w:p>
    <w:p w:rsidRDefault="00DB77B6" w:rsidP="00DB77B6" w:rsidR="00DB77B6" w:rsidRPr="003071FE">
      <w:pPr>
        <w:jc w:val="center"/>
        <w:rPr>
          <w:b/>
        </w:rPr>
      </w:pPr>
      <w:r w:rsidRPr="003071FE">
        <w:t>r i j e š i o  j e</w:t>
      </w:r>
    </w:p>
    <w:p w:rsidRDefault="00DB77B6" w:rsidP="00DB77B6" w:rsidR="00DB77B6" w:rsidRPr="003071FE">
      <w:pPr>
        <w:jc w:val="both"/>
      </w:pPr>
      <w:r w:rsidRPr="003071FE">
        <w:tab/>
      </w:r>
    </w:p>
    <w:p w:rsidRDefault="00DB77B6" w:rsidP="00DB77B6" w:rsidR="00DB77B6" w:rsidRPr="003071FE">
      <w:pPr>
        <w:ind w:firstLine="708"/>
        <w:jc w:val="both"/>
      </w:pPr>
      <w:r w:rsidRPr="003071FE">
        <w:t>Određuje se naknada</w:t>
      </w:r>
      <w:r w:rsidRPr="003071FE">
        <w:rPr>
          <w:b/>
        </w:rPr>
        <w:t xml:space="preserve"> </w:t>
      </w:r>
      <w:r w:rsidRPr="003071FE">
        <w:t xml:space="preserve">Financijskoj agenciji za obavljanje poslova u predstečajnom postupku nad dužnikom </w:t>
      </w:r>
      <w:r w:rsidR="00F54A07" w:rsidRPr="003071FE">
        <w:rPr>
          <w:rFonts w:eastAsia="MS Mincho"/>
        </w:rPr>
        <w:t>JURMAN d.o.o. , Zagreb (Grad Zagreb), Rudeška cesta 236, OIB: 94461025336</w:t>
      </w:r>
      <w:r w:rsidRPr="003071FE">
        <w:t>, u iznosu od 950,00 kn.</w:t>
      </w:r>
    </w:p>
    <w:p w:rsidRDefault="00DB77B6" w:rsidP="00DB77B6" w:rsidR="00DB77B6" w:rsidRPr="003071FE">
      <w:pPr>
        <w:ind w:firstLine="708"/>
        <w:jc w:val="both"/>
      </w:pPr>
    </w:p>
    <w:p w:rsidRDefault="00DB77B6" w:rsidP="00DB77B6" w:rsidR="00DB77B6" w:rsidRPr="003071FE">
      <w:pPr>
        <w:jc w:val="center"/>
      </w:pPr>
    </w:p>
    <w:p w:rsidRDefault="00DB77B6" w:rsidP="00DB77B6" w:rsidR="00DB77B6" w:rsidRPr="003071FE">
      <w:pPr>
        <w:jc w:val="center"/>
      </w:pPr>
      <w:r w:rsidRPr="003071FE">
        <w:t>z a k lj u č i o    j e</w:t>
      </w:r>
    </w:p>
    <w:p w:rsidRDefault="00DB77B6" w:rsidP="00DB77B6" w:rsidR="00DB77B6" w:rsidRPr="003071FE">
      <w:pPr>
        <w:jc w:val="center"/>
      </w:pPr>
    </w:p>
    <w:p w:rsidRDefault="00DB77B6" w:rsidP="00DB77B6" w:rsidR="00DB77B6" w:rsidRPr="003071FE">
      <w:pPr>
        <w:ind w:firstLine="708"/>
        <w:jc w:val="both"/>
      </w:pPr>
      <w:r w:rsidRPr="003071FE">
        <w:t>Nalaže se računovodstvu ovog suda, po pravomoćnosti ovog rješenja, isplatiti iznos od 950,00 kn na žiroračun Financijske agencije broj: HR 4223900011100017042 model: HR05, poziv na broj 7524005-</w:t>
      </w:r>
      <w:r w:rsidR="003071FE" w:rsidRPr="003071FE">
        <w:rPr>
          <w:rFonts w:eastAsia="MS Mincho"/>
        </w:rPr>
        <w:t>94461025336</w:t>
      </w:r>
      <w:r w:rsidRPr="003071FE">
        <w:t>, iz sredstava predujma za otvaranje predstečajnog postupka koji se pred ovim sudom vodi pod poslovnim brojem St-</w:t>
      </w:r>
      <w:r w:rsidR="003071FE" w:rsidRPr="003071FE">
        <w:t>1154</w:t>
      </w:r>
      <w:r w:rsidR="00E10F36" w:rsidRPr="003071FE">
        <w:t>/201</w:t>
      </w:r>
      <w:r w:rsidR="00434BC5" w:rsidRPr="003071FE">
        <w:t>8</w:t>
      </w:r>
      <w:r w:rsidRPr="003071FE">
        <w:t>.</w:t>
      </w:r>
    </w:p>
    <w:p w:rsidRDefault="00DB77B6" w:rsidP="00DB77B6" w:rsidR="00DB77B6" w:rsidRPr="003071FE">
      <w:pPr>
        <w:jc w:val="center"/>
      </w:pPr>
    </w:p>
    <w:p w:rsidRDefault="00DB77B6" w:rsidP="00DB77B6" w:rsidR="00DB77B6" w:rsidRPr="003071FE">
      <w:pPr>
        <w:jc w:val="center"/>
      </w:pPr>
      <w:r w:rsidRPr="003071FE">
        <w:t>Obrazloženje</w:t>
      </w:r>
    </w:p>
    <w:p w:rsidRDefault="00DB77B6" w:rsidP="00DB77B6" w:rsidR="00DB77B6" w:rsidRPr="003071FE">
      <w:pPr>
        <w:jc w:val="both"/>
      </w:pPr>
    </w:p>
    <w:p w:rsidRDefault="00DB77B6" w:rsidP="00434BC5" w:rsidR="00DB77B6" w:rsidRPr="003071FE">
      <w:pPr>
        <w:ind w:firstLine="708"/>
        <w:jc w:val="both"/>
      </w:pPr>
      <w:r w:rsidRPr="003071FE">
        <w:t xml:space="preserve">Podneskom od </w:t>
      </w:r>
      <w:r w:rsidR="003071FE" w:rsidRPr="003071FE">
        <w:t>3. srpnja 2018.</w:t>
      </w:r>
      <w:r w:rsidRPr="003071FE">
        <w:t xml:space="preserve"> Financijska agencija podnijela je ovom sudu prijedlog za naknadu troškova u predstečajnom postupku nad dužnikom</w:t>
      </w:r>
      <w:r w:rsidR="009527D5" w:rsidRPr="003071FE">
        <w:t>,</w:t>
      </w:r>
      <w:r w:rsidRPr="003071FE"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Default="00DB77B6" w:rsidP="00DB77B6" w:rsidR="00DB77B6" w:rsidRPr="003071FE">
      <w:pPr>
        <w:ind w:firstLine="708"/>
        <w:jc w:val="both"/>
      </w:pPr>
    </w:p>
    <w:p w:rsidRDefault="00DB77B6" w:rsidP="00DB77B6" w:rsidR="00DB77B6" w:rsidRPr="003071FE">
      <w:pPr>
        <w:ind w:firstLine="708"/>
        <w:jc w:val="both"/>
      </w:pPr>
      <w:r w:rsidRPr="003071FE"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dokumentacije vezane uz tražbine; 2. sastavljanje, objava na mrežnoj stranici e-Oglasna </w:t>
      </w:r>
      <w:r w:rsidRPr="003071FE">
        <w:lastRenderedPageBreak/>
        <w:t>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DB77B6" w:rsidP="00DB77B6" w:rsidR="00DB77B6" w:rsidRPr="003071FE">
      <w:pPr>
        <w:ind w:firstLine="708"/>
        <w:jc w:val="both"/>
        <w:rPr>
          <w:lang w:eastAsia="hr-HR"/>
        </w:rPr>
      </w:pPr>
    </w:p>
    <w:p w:rsidRDefault="009527D5" w:rsidP="00DB77B6" w:rsidR="00DB77B6" w:rsidRPr="003071FE">
      <w:pPr>
        <w:ind w:firstLine="709"/>
        <w:jc w:val="both"/>
        <w:rPr>
          <w:lang w:eastAsia="hr-HR"/>
        </w:rPr>
      </w:pPr>
      <w:r w:rsidRPr="003071FE">
        <w:rPr>
          <w:lang w:eastAsia="hr-HR"/>
        </w:rPr>
        <w:t>Rješenjem o</w:t>
      </w:r>
      <w:r w:rsidR="00E10F36" w:rsidRPr="003071FE">
        <w:rPr>
          <w:lang w:eastAsia="hr-HR"/>
        </w:rPr>
        <w:t xml:space="preserve">voga suda od </w:t>
      </w:r>
      <w:r w:rsidR="003071FE" w:rsidRPr="003071FE">
        <w:rPr>
          <w:lang w:eastAsia="hr-HR"/>
        </w:rPr>
        <w:t>24. svibnja 2018</w:t>
      </w:r>
      <w:r w:rsidR="00DB77B6" w:rsidRPr="003071FE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 w:rsidR="001E78EF" w:rsidRPr="003071FE">
        <w:rPr>
          <w:lang w:eastAsia="hr-HR"/>
        </w:rPr>
        <w:t>1</w:t>
      </w:r>
      <w:r w:rsidR="003071FE">
        <w:rPr>
          <w:lang w:eastAsia="hr-HR"/>
        </w:rPr>
        <w:t>3</w:t>
      </w:r>
      <w:r w:rsidR="001E78EF" w:rsidRPr="003071FE">
        <w:rPr>
          <w:lang w:eastAsia="hr-HR"/>
        </w:rPr>
        <w:t>.</w:t>
      </w:r>
      <w:r w:rsidR="003071FE">
        <w:rPr>
          <w:lang w:eastAsia="hr-HR"/>
        </w:rPr>
        <w:t xml:space="preserve"> prosinca</w:t>
      </w:r>
      <w:r w:rsidR="00DB77B6" w:rsidRPr="003071FE">
        <w:rPr>
          <w:lang w:eastAsia="hr-HR"/>
        </w:rPr>
        <w:t xml:space="preserve"> 201</w:t>
      </w:r>
      <w:r w:rsidR="001E78EF" w:rsidRPr="003071FE">
        <w:rPr>
          <w:lang w:eastAsia="hr-HR"/>
        </w:rPr>
        <w:t>8</w:t>
      </w:r>
      <w:r w:rsidR="00DB77B6" w:rsidRPr="003071FE">
        <w:rPr>
          <w:lang w:eastAsia="hr-HR"/>
        </w:rPr>
        <w:t xml:space="preserve">. održano ročište radi ispitivanja tražbina u skladu s odredbama čl. 46. SZ-a, koje je odgođeno te je </w:t>
      </w:r>
      <w:r w:rsidR="00DB77B6" w:rsidRPr="003071FE">
        <w:t xml:space="preserve">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 </w:t>
      </w:r>
    </w:p>
    <w:p w:rsidRDefault="00DB77B6" w:rsidP="00DB77B6" w:rsidR="00DB77B6" w:rsidRPr="003071FE">
      <w:pPr>
        <w:pStyle w:val="t-9-8"/>
        <w:ind w:firstLine="708"/>
        <w:jc w:val="both"/>
      </w:pPr>
      <w:r w:rsidRPr="003071FE">
        <w:t xml:space="preserve">Uvidom u spis i mrežnu stranicu e-oglasna ploča ovoga suda </w:t>
      </w:r>
      <w:r w:rsidR="00A559BA" w:rsidRPr="003071FE">
        <w:t>utvrđeno je kako je FINA u ovosudnom predmetu obavljala poslove za koje joj temeljem Pravilnika pripada pravo na</w:t>
      </w:r>
      <w:r w:rsidRPr="003071FE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DB77B6" w:rsidP="00DB77B6" w:rsidR="00DB77B6" w:rsidRPr="003071FE">
      <w:pPr>
        <w:pStyle w:val="t-9-8"/>
        <w:ind w:firstLine="708"/>
        <w:jc w:val="both"/>
      </w:pPr>
      <w:r w:rsidRPr="003071FE">
        <w:t>Odluka iz izreke ovog zaključka temelji se na odredbama čl. 2. st. 4. i st. 5. Pravilnika i čl. 44. st. 4. SZ-a.</w:t>
      </w:r>
    </w:p>
    <w:p w:rsidRDefault="00462C9D" w:rsidP="00DB77B6" w:rsidR="00462C9D">
      <w:pPr>
        <w:jc w:val="center"/>
      </w:pPr>
    </w:p>
    <w:p w:rsidRDefault="003071FE" w:rsidP="00DB77B6" w:rsidR="00DB77B6" w:rsidRPr="003071FE">
      <w:pPr>
        <w:jc w:val="center"/>
      </w:pPr>
      <w:r>
        <w:t>U Zagrebu 1</w:t>
      </w:r>
      <w:r w:rsidR="00DB77B6" w:rsidRPr="003071FE">
        <w:t>.</w:t>
      </w:r>
      <w:r>
        <w:t xml:space="preserve"> veljače</w:t>
      </w:r>
      <w:r w:rsidR="00DB77B6" w:rsidRPr="003071FE">
        <w:t xml:space="preserve"> 201</w:t>
      </w:r>
      <w:r w:rsidR="00CA4D2F" w:rsidRPr="003071FE">
        <w:t>9</w:t>
      </w:r>
      <w:r w:rsidR="00DB77B6" w:rsidRPr="003071FE">
        <w:t xml:space="preserve">.                                                                                                                 </w:t>
      </w:r>
    </w:p>
    <w:p w:rsidRDefault="00DB77B6" w:rsidP="00DB77B6" w:rsidR="00DB77B6" w:rsidRPr="003071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77B6" w:rsidP="00462C9D" w:rsidR="00DB77B6" w:rsidRPr="003071FE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3071FE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3D0BDB" w:rsidP="003D0BDB" w:rsidR="00DB77B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62C9D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281C52" w:rsidRPr="003071FE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D0BDB" w:rsidP="003D0BDB" w:rsidR="003D0BD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3D0BDB" w:rsidP="003D0BDB" w:rsidR="003D0BD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3D0BDB" w:rsidP="003D0BDB" w:rsidR="003D0BDB" w:rsidRPr="003071FE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Maja Hajtek</w:t>
      </w:r>
    </w:p>
    <w:p w:rsidRDefault="00DB77B6" w:rsidP="00DB77B6" w:rsidR="00DB77B6" w:rsidRPr="003071FE">
      <w:pPr>
        <w:jc w:val="both"/>
      </w:pPr>
    </w:p>
    <w:p w:rsidRDefault="00462C9D" w:rsidP="00DB77B6" w:rsidR="00462C9D">
      <w:pPr>
        <w:jc w:val="both"/>
      </w:pPr>
    </w:p>
    <w:p w:rsidRDefault="00462C9D" w:rsidP="00DB77B6" w:rsidR="00462C9D">
      <w:pPr>
        <w:jc w:val="both"/>
      </w:pPr>
    </w:p>
    <w:p w:rsidRDefault="00487CF1" w:rsidP="00DB77B6" w:rsidR="00487CF1">
      <w:pPr>
        <w:jc w:val="both"/>
      </w:pPr>
    </w:p>
    <w:p w:rsidRDefault="00462C9D" w:rsidP="00DB77B6" w:rsidR="00462C9D">
      <w:pPr>
        <w:jc w:val="both"/>
      </w:pPr>
    </w:p>
    <w:p w:rsidRDefault="00DB77B6" w:rsidP="00DB77B6" w:rsidR="00DB77B6" w:rsidRPr="003071FE">
      <w:pPr>
        <w:jc w:val="both"/>
      </w:pPr>
      <w:r w:rsidRPr="003071FE">
        <w:t>Uputa o pravnom lijeku:</w:t>
      </w:r>
    </w:p>
    <w:p w:rsidRDefault="00DB77B6" w:rsidP="00DB77B6" w:rsidR="00DB77B6" w:rsidRPr="003071FE">
      <w:pPr>
        <w:jc w:val="both"/>
      </w:pPr>
      <w:r w:rsidRPr="003071FE">
        <w:t xml:space="preserve">Protiv ovog rješenja može se izjaviti žalba Visokom trgovačkom sudu Republike Hrvatske u roku od 8 dana od dostave rješenja (čl. 19. st. 2. SZ), a podnosi se putem ovog suda u 2 primjerka. </w:t>
      </w:r>
      <w:r w:rsidRPr="003071FE"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1D7C1D" w:rsidP="00DB77B6" w:rsidR="001D7C1D" w:rsidRPr="003071FE"/>
    <w:sectPr w:rsidSect="00414A38" w:rsidR="001D7C1D" w:rsidRPr="003071FE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BD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E10F36" w:rsidP="0069515E" w:rsidR="00E10F36">
        <w:pPr>
          <w:pStyle w:val="Zaglavlje"/>
          <w:ind w:firstLine="3828" w:left="3252"/>
          <w:jc w:val="center"/>
        </w:pPr>
      </w:p>
      <w:p w:rsidRDefault="00BF2B65" w:rsidP="00BF2B65" w:rsidR="0069515E">
        <w:pPr>
          <w:pStyle w:val="Zaglavlje"/>
          <w:tabs>
            <w:tab w:pos="9072" w:val="clear"/>
          </w:tabs>
        </w:pPr>
        <w:r>
          <w:tab/>
        </w:r>
        <w:r>
          <w:tab/>
          <w:t xml:space="preserve">                                  72</w:t>
        </w:r>
        <w:r w:rsidRPr="004C3D03">
          <w:t>. St-</w:t>
        </w:r>
        <w:r>
          <w:t>1154/2018-36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62C9D" w:rsidP="00462C9D" w:rsidR="00103DAA">
    <w:pPr>
      <w:pStyle w:val="Zaglavlje"/>
    </w:pPr>
    <w:r>
      <w:t xml:space="preserve">                                                                    3</w:t>
    </w:r>
    <w:r>
      <w:tab/>
      <w:t xml:space="preserve">  </w:t>
    </w:r>
    <w:r w:rsidR="00BF2B65">
      <w:t xml:space="preserve">      </w:t>
    </w:r>
    <w:r>
      <w:t xml:space="preserve">                                     </w:t>
    </w:r>
    <w:r w:rsidR="00BF2B65">
      <w:t xml:space="preserve"> 72</w:t>
    </w:r>
    <w:r w:rsidR="00BF2B65" w:rsidRPr="004C3D03">
      <w:t>. St-</w:t>
    </w:r>
    <w:r w:rsidR="00BF2B65">
      <w:t>1154/2018-36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BF2B65" w:rsidP="00BF2B65" w:rsidR="00414A38">
        <w:pPr>
          <w:pStyle w:val="Zaglavlje"/>
          <w:ind w:firstLine="1284" w:left="5088"/>
        </w:pPr>
        <w:r>
          <w:t xml:space="preserve">          </w:t>
        </w:r>
        <w:r w:rsidR="004138A3">
          <w:t>72</w:t>
        </w:r>
        <w:r w:rsidR="0020114B" w:rsidRPr="004C3D03">
          <w:t>. St-</w:t>
        </w:r>
        <w:r w:rsidR="00F54A07">
          <w:t>1154/2018</w:t>
        </w:r>
        <w:r>
          <w:t>-36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1E78EF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071FE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0BDB"/>
    <w:rsid w:val="003D70F4"/>
    <w:rsid w:val="003D730A"/>
    <w:rsid w:val="003E718A"/>
    <w:rsid w:val="003E7EA5"/>
    <w:rsid w:val="00401738"/>
    <w:rsid w:val="004138A3"/>
    <w:rsid w:val="00414A38"/>
    <w:rsid w:val="0042407B"/>
    <w:rsid w:val="00434BC5"/>
    <w:rsid w:val="00435D2B"/>
    <w:rsid w:val="00442CF9"/>
    <w:rsid w:val="00454DEC"/>
    <w:rsid w:val="00462C9D"/>
    <w:rsid w:val="00470861"/>
    <w:rsid w:val="00471619"/>
    <w:rsid w:val="00482080"/>
    <w:rsid w:val="00487CF1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0340"/>
    <w:rsid w:val="00904A28"/>
    <w:rsid w:val="00940333"/>
    <w:rsid w:val="00943BB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4C59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F2B65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A4D2F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B77B6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0F36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54A07"/>
    <w:rsid w:val="00F66D6D"/>
    <w:rsid w:val="00F67B80"/>
    <w:rsid w:val="00F70A23"/>
    <w:rsid w:val="00F71B3C"/>
    <w:rsid w:val="00F753F1"/>
    <w:rsid w:val="00F766EF"/>
    <w:rsid w:val="00F86313"/>
    <w:rsid w:val="00F96F7C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Naziv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  <item>, OIB 55422308920</item>
      <item>, OIB 54280025302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  <item>, OIB 55422308920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St-1154/2018-32</izvorni_sadrzaj>
    <derivirana_varijabla naziv="DomainObject.PredzadnjaOdlukaIzPredmeta.Oznaka_1">St-1154/2018-32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4A2CE-F42C-4150-A70C-000053606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678</properties:Words>
  <properties:Characters>3552</properties:Characters>
  <properties:Lines>88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2019-02-01T08:29:00Z</dcterms:created>
  <dc:creator>nribaric</dc:creator>
  <cp:lastModifiedBy>Maja Hajtek</cp:lastModifiedBy>
  <cp:lastPrinted>2019-02-01T08:55:00Z</cp:lastPrinted>
  <dcterms:modified xmlns:xsi="http://www.w3.org/2001/XMLSchema-instance" xsi:type="dcterms:W3CDTF">2019-02-01T08:55:00Z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(Rj._FINA_NAKNADA TROŠKOVA JURMAN 1.2.2019..docx)</vt:lpwstr>
  </prop:property>
  <prop:property name="CC_coloring" pid="5" fmtid="{D5CDD505-2E9C-101B-9397-08002B2CF9AE}">
    <vt:bool>false</vt:bool>
  </prop:property>
</prop:Properties>
</file>