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A3B1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3C7F57">
                    <w:rPr>
                      <w:sz w:val="22"/>
                      <w:szCs w:val="22"/>
                    </w:rPr>
                    <w:t>11</w:t>
                  </w:r>
                  <w:r w:rsidR="004A3B16">
                    <w:rPr>
                      <w:sz w:val="22"/>
                      <w:szCs w:val="22"/>
                    </w:rPr>
                    <w:t>53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60783B">
                    <w:rPr>
                      <w:sz w:val="22"/>
                      <w:szCs w:val="22"/>
                    </w:rPr>
                    <w:t>1</w:t>
                  </w:r>
                  <w:r w:rsidR="004A3B16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7faa1a" w14:paraId="47faa1a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4A3B16">
        <w:t xml:space="preserve">PERFECT USLUGE j.d.o.o. OIB: 39555433422, MBS: 080891575, Zagreb, </w:t>
      </w:r>
      <w:proofErr w:type="spellStart"/>
      <w:r w:rsidR="004A3B16">
        <w:t>Štefanovec</w:t>
      </w:r>
      <w:proofErr w:type="spellEnd"/>
      <w:r w:rsidR="004A3B16">
        <w:t xml:space="preserve"> 116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4A3B16">
        <w:t xml:space="preserve">PERFECT USLUGE j.d.o.o. OIB: 39555433422, MBS: 080891575, Zagreb, </w:t>
      </w:r>
      <w:proofErr w:type="spellStart"/>
      <w:r w:rsidR="004A3B16">
        <w:t>Štefanovec</w:t>
      </w:r>
      <w:proofErr w:type="spellEnd"/>
      <w:r w:rsidR="004A3B16">
        <w:t xml:space="preserve"> 116</w:t>
      </w:r>
      <w:r w:rsidRPr="0060783B">
        <w:rPr>
          <w:bCs/>
        </w:rPr>
        <w:t>.</w:t>
      </w:r>
    </w:p>
    <w:p w:rsidRDefault="00E9227E" w:rsidP="00E9227E" w:rsidR="00E9227E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3C7F57">
        <w:t>Nada Gagro</w:t>
      </w:r>
      <w:r w:rsidR="000F467E">
        <w:t xml:space="preserve">, OIB: </w:t>
      </w:r>
      <w:r w:rsidR="003C7F57">
        <w:t>04212100945, Vinkovci, Glagoljaška 52</w:t>
      </w:r>
      <w:r w:rsidR="000F467E">
        <w:t xml:space="preserve">, </w:t>
      </w:r>
      <w:r w:rsidRPr="0060783B">
        <w:t>automatskom dodjelom.</w:t>
      </w:r>
    </w:p>
    <w:p w:rsidRDefault="00E9227E" w:rsidP="00E9227E" w:rsidR="00E9227E" w:rsidRPr="0060783B">
      <w:pPr>
        <w:jc w:val="both"/>
      </w:pPr>
    </w:p>
    <w:p w:rsidRDefault="0060783B" w:rsidP="0060783B" w:rsidR="0060783B" w:rsidRPr="00E9227E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4A3B16">
        <w:t xml:space="preserve">PERFECT USLUGE j.d.o.o. OIB: 39555433422, MBS: 080891575, Zagreb, </w:t>
      </w:r>
      <w:proofErr w:type="spellStart"/>
      <w:r w:rsidR="004A3B16">
        <w:t>Štefanovec</w:t>
      </w:r>
      <w:proofErr w:type="spellEnd"/>
      <w:r w:rsidR="004A3B16">
        <w:t xml:space="preserve"> 116</w:t>
      </w:r>
      <w:r w:rsidRPr="0060783B">
        <w:rPr>
          <w:bCs/>
        </w:rPr>
        <w:t>.</w:t>
      </w:r>
    </w:p>
    <w:p w:rsidRDefault="00E9227E" w:rsidP="00E9227E" w:rsidR="00E9227E" w:rsidRPr="0060783B">
      <w:pPr>
        <w:jc w:val="both"/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4A3B16">
        <w:t>Tinu Buljanu</w:t>
      </w:r>
      <w:r w:rsidRPr="0060783B">
        <w:t xml:space="preserve">, </w:t>
      </w:r>
      <w:r w:rsidR="00242672">
        <w:t xml:space="preserve">OIB: </w:t>
      </w:r>
      <w:r w:rsidR="004A3B16">
        <w:t xml:space="preserve">46698512065, Zagreb, </w:t>
      </w:r>
      <w:proofErr w:type="spellStart"/>
      <w:r w:rsidR="004A3B16">
        <w:t>Štefanovec</w:t>
      </w:r>
      <w:proofErr w:type="spellEnd"/>
      <w:r w:rsidR="004A3B16">
        <w:t xml:space="preserve"> 116,</w:t>
      </w:r>
      <w:r w:rsidRPr="0060783B">
        <w:t xml:space="preserve"> izvrši pregled, izlučivanje i pohranu arhivskog i </w:t>
      </w:r>
      <w:proofErr w:type="spellStart"/>
      <w:r w:rsidRPr="0060783B">
        <w:t>registraturnog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E9227E" w:rsidP="00E9227E" w:rsidR="00E9227E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4A3B16">
        <w:t>13</w:t>
      </w:r>
      <w:r>
        <w:t xml:space="preserve">. </w:t>
      </w:r>
      <w:r w:rsidR="008D3C38">
        <w:t>rujna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4A3B16">
        <w:t>40.097,54</w:t>
      </w:r>
      <w:r w:rsidRPr="00995FB2">
        <w:t xml:space="preserve"> kn, te da ima  </w:t>
      </w:r>
      <w:r w:rsidR="004A3B16">
        <w:t>dva zaposlena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E9227E" w:rsidP="00242672" w:rsidR="00E9227E">
      <w:pPr>
        <w:ind w:firstLine="720"/>
        <w:jc w:val="both"/>
      </w:pPr>
    </w:p>
    <w:p w:rsidRDefault="00E9227E" w:rsidP="00242672" w:rsidR="00E9227E" w:rsidRPr="00995FB2">
      <w:pPr>
        <w:ind w:firstLine="720"/>
        <w:jc w:val="both"/>
      </w:pPr>
    </w:p>
    <w:p w:rsidRDefault="00242672" w:rsidP="004A3B16" w:rsidR="00242672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4A3B16" w:rsidP="00242672" w:rsidR="004A3B16">
      <w:pPr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8D3C38">
        <w:t>1. lipnja</w:t>
      </w:r>
      <w:r w:rsidRPr="00BB04F8">
        <w:t xml:space="preserve"> 2018. proizlazi kako u cijelosti ostaje kod navoda iz prijedloga za otvaranje stečajnog postupka te jamči da su podaci o danima i iznosima neizvršenih osnova za plaćanje u prijedlogu za otvaranje stečajnog postupka od </w:t>
      </w:r>
      <w:r w:rsidR="004A3B16">
        <w:t>1</w:t>
      </w:r>
      <w:r w:rsidR="008D3C38">
        <w:t xml:space="preserve">9. rujna </w:t>
      </w:r>
      <w:r w:rsidRPr="00BB04F8">
        <w:t xml:space="preserve">2016. istovjetni s podacima u Očevidniku redoslijeda osnova za plaćanje i da dužnik na dan </w:t>
      </w:r>
      <w:r w:rsidR="00246ED6">
        <w:t>13. rujna</w:t>
      </w:r>
      <w:r w:rsidRPr="00BB04F8">
        <w:t xml:space="preserve"> 2016. u Očevidniku redoslijeda osnova za plaćanje ima neizvršene osnove za plaćanje u neprekinutom razdoblju od 120 dana  u ukupnom iznosu od </w:t>
      </w:r>
      <w:r w:rsidR="00246ED6">
        <w:t>40.097,25</w:t>
      </w:r>
      <w:r w:rsidRPr="00BB04F8">
        <w:t xml:space="preserve"> kn.</w:t>
      </w:r>
    </w:p>
    <w:p w:rsidRDefault="00246ED6" w:rsidP="00242672" w:rsidR="00246ED6">
      <w:pPr>
        <w:jc w:val="both"/>
      </w:pPr>
    </w:p>
    <w:p w:rsidRDefault="008D3C38" w:rsidP="00242672" w:rsidR="00246ED6">
      <w:pPr>
        <w:jc w:val="both"/>
      </w:pPr>
      <w:r>
        <w:tab/>
      </w:r>
      <w:r>
        <w:tab/>
        <w:t xml:space="preserve">Privremeni stečajni upravitelj </w:t>
      </w:r>
      <w:r w:rsidR="00246ED6">
        <w:t>je sačinio pisano izvješće od 23</w:t>
      </w:r>
      <w:r>
        <w:t xml:space="preserve">. lipnja 2018. u kojem navodi kako su ispunjene pretpostavke za otvaranje stečajnog postupka </w:t>
      </w:r>
      <w:r w:rsidR="00246ED6">
        <w:t xml:space="preserve">jer da prema dostupnim podacima je razvidno daje dužnik upisan kao vlasnik dva motorna vozila od kojeg je jedno staro 33 godine, a drugo 27 i oba su odjavljena. Navodi kako nije mogla utvrditi ima li dužnik neke druge imovine. </w:t>
      </w:r>
    </w:p>
    <w:p w:rsidRDefault="00246ED6" w:rsidP="00242672" w:rsidR="008D3C38" w:rsidRPr="00BB04F8">
      <w:pPr>
        <w:jc w:val="both"/>
      </w:pPr>
      <w:r>
        <w:t xml:space="preserve"> </w:t>
      </w:r>
    </w:p>
    <w:p w:rsidRDefault="00242672" w:rsidP="00242672" w:rsidR="00242672" w:rsidRPr="00995FB2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privremena stečajna upraviteljica 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>g stečajnog postupka u iznosu 25</w:t>
      </w:r>
      <w:r>
        <w:t xml:space="preserve">.000,00 kn, u smislu odredbe članka 114. stavak 1. SZ-a </w:t>
      </w:r>
      <w:proofErr w:type="spellStart"/>
      <w:r>
        <w:t>a</w:t>
      </w:r>
      <w:proofErr w:type="spellEnd"/>
      <w:r>
        <w:t xml:space="preserve"> za troškove i nagradu stečajnom upravitelju te naknadu FINI. </w:t>
      </w:r>
    </w:p>
    <w:p w:rsidRDefault="00AC6021" w:rsidP="0060783B" w:rsidR="0060783B" w:rsidRPr="0060783B">
      <w:pPr>
        <w:jc w:val="both"/>
      </w:pPr>
      <w:r>
        <w:rPr>
          <w:rFonts w:eastAsia="Calibri"/>
          <w:lang w:eastAsia="en-US"/>
        </w:rPr>
        <w:t xml:space="preserve"> </w:t>
      </w:r>
      <w:r w:rsidR="0060783B" w:rsidRPr="0060783B">
        <w:tab/>
      </w: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F27B27">
        <w:t>3.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F27B27">
        <w:t>25</w:t>
      </w:r>
      <w:r w:rsidR="00AC6021">
        <w:t>.000,00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Nakon bezuspješnog proteka roka za uplatu zatraženoga predujma troškova, te uvida u dokumentaciju u spisu i to Izvadak iz sudskog registra, Dopis </w:t>
      </w:r>
      <w:r w:rsidR="00F27B27">
        <w:t xml:space="preserve">FINE od </w:t>
      </w:r>
      <w:r w:rsidR="00246ED6">
        <w:t>15. prosinca 2016</w:t>
      </w:r>
      <w:r w:rsidR="00F27B27">
        <w:t>.</w:t>
      </w:r>
      <w:r w:rsidR="00246ED6">
        <w:t xml:space="preserve"> te od 1. lipnja 2018.</w:t>
      </w:r>
      <w:r w:rsidR="00F27B27">
        <w:t>, izvješće privremene stečajne upraviteljice od 23. lipnja 2016. na listu 2</w:t>
      </w:r>
      <w:r w:rsidR="00246ED6">
        <w:t>1</w:t>
      </w:r>
      <w:r w:rsidR="00F27B27">
        <w:t>. do 2</w:t>
      </w:r>
      <w:r w:rsidR="00246ED6">
        <w:t>3</w:t>
      </w:r>
      <w:r w:rsidR="00F27B27">
        <w:t xml:space="preserve">. spisa; dopis </w:t>
      </w:r>
      <w:r w:rsidR="00E9227E">
        <w:t>stanice za tehnički pregled vozila od 5. lipnja 2018.;</w:t>
      </w:r>
      <w:r w:rsidR="00F27B27">
        <w:t xml:space="preserve"> dopis Hrvatskog zavoda za mirovinsko osiguranje</w:t>
      </w:r>
      <w:r w:rsidR="00E9227E">
        <w:t xml:space="preserve"> od 7. lipnja 2018.;</w:t>
      </w:r>
      <w:r w:rsidR="00E24791">
        <w:t xml:space="preserve"> </w:t>
      </w:r>
      <w:r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60783B" w:rsidP="0060783B" w:rsidR="0060783B" w:rsidRPr="0060783B">
      <w:pPr>
        <w:jc w:val="center"/>
      </w:pP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bookmarkEnd w:id="0"/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>
      <w:pPr>
        <w:jc w:val="both"/>
        <w:rPr>
          <w:bCs/>
        </w:rPr>
      </w:pPr>
    </w:p>
    <w:p w:rsidRDefault="00E9227E" w:rsidP="0060783B" w:rsidR="00E9227E">
      <w:pPr>
        <w:jc w:val="both"/>
        <w:rPr>
          <w:bCs/>
        </w:rPr>
      </w:pPr>
    </w:p>
    <w:p w:rsidRDefault="00E9227E" w:rsidP="0060783B" w:rsidR="00E9227E">
      <w:pPr>
        <w:jc w:val="both"/>
        <w:rPr>
          <w:bCs/>
        </w:rPr>
      </w:pPr>
    </w:p>
    <w:p w:rsidRDefault="00E9227E" w:rsidP="0060783B" w:rsidR="00E9227E">
      <w:pPr>
        <w:jc w:val="both"/>
        <w:rPr>
          <w:bCs/>
        </w:rPr>
      </w:pPr>
    </w:p>
    <w:p w:rsidRDefault="00E9227E" w:rsidP="0060783B" w:rsidR="00E9227E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lastRenderedPageBreak/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27E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4A3B16">
      <w:t>1153</w:t>
    </w:r>
    <w:r w:rsidR="00242672">
      <w:t>/</w:t>
    </w:r>
    <w:r>
      <w:t>201</w:t>
    </w:r>
    <w:r w:rsidR="00242672">
      <w:t>7</w:t>
    </w:r>
    <w:r>
      <w:t>-</w:t>
    </w:r>
    <w:r w:rsidR="004A3B16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67E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2672"/>
    <w:rsid w:val="00246ED6"/>
    <w:rsid w:val="002555BE"/>
    <w:rsid w:val="00274EC6"/>
    <w:rsid w:val="003110DD"/>
    <w:rsid w:val="00361BFF"/>
    <w:rsid w:val="00364EB7"/>
    <w:rsid w:val="003908EC"/>
    <w:rsid w:val="003C7F57"/>
    <w:rsid w:val="003E4468"/>
    <w:rsid w:val="00400D51"/>
    <w:rsid w:val="004049C3"/>
    <w:rsid w:val="00463C3F"/>
    <w:rsid w:val="004A3B16"/>
    <w:rsid w:val="004A5B00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C75AC"/>
    <w:rsid w:val="008169C7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3D95"/>
    <w:rsid w:val="00E65B69"/>
    <w:rsid w:val="00E9227E"/>
    <w:rsid w:val="00E958F4"/>
    <w:rsid w:val="00EB3870"/>
    <w:rsid w:val="00EF1A85"/>
    <w:rsid w:val="00F1228B"/>
    <w:rsid w:val="00F254BB"/>
    <w:rsid w:val="00F264FF"/>
    <w:rsid w:val="00F27B27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9C4B373-94BC-4457-8CCD-3EA88A86EA3C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755</properties:Words>
  <properties:Characters>4309</properties:Characters>
  <properties:Lines>35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2018-07-27T10:22:00Z</dcterms:created>
  <dc:creator>Snježana Andrijanić</dc:creator>
  <cp:lastModifiedBy>Snježana Andrijanić</cp:lastModifiedBy>
  <cp:lastPrinted>2018-07-27T10:21:00Z</cp:lastPrinted>
  <dcterms:modified xmlns:xsi="http://www.w3.org/2001/XMLSchema-instance" xsi:type="dcterms:W3CDTF">2018-07-27T10:22:00Z</dcterms:modified>
  <cp:revision>2</cp:revision>
</cp:coreProperties>
</file>