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29f1" w14:paraId="71329f1" w:rsidRDefault="00671A4A" w:rsidP="004121A6" w:rsidR="00671A4A" w:rsidRPr="00BF2330">
      <w:pPr>
        <w15:collapsed w:val="false"/>
      </w:pPr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AC67F1">
        <w:rPr>
          <w:bCs/>
          <w:noProof/>
        </w:rPr>
        <w:t xml:space="preserve">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376CDE" w:rsidP="00F957D4" w:rsidR="00376CDE" w:rsidRPr="00BF2330">
      <w:pPr>
        <w:jc w:val="both"/>
      </w:pPr>
    </w:p>
    <w:p w:rsidRDefault="00F12A89" w:rsidP="00F12A89" w:rsidR="00F12A8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financija, zastupano po Županijskom državnom odvjetništvu u Osijeku, OIB: 52634238587, za otvaranje stečajnog postupka nad dužnikom FURKA d.o.o., Beli Manastir, Matije Gupca 54, MBS: 030104938, OIB: 70451021100</w:t>
      </w:r>
      <w:r>
        <w:rPr>
          <w:color w:val="000000"/>
        </w:rPr>
        <w:t>, dana 2</w:t>
      </w:r>
      <w:r w:rsidR="00C6049F">
        <w:rPr>
          <w:color w:val="000000"/>
        </w:rPr>
        <w:t>4</w:t>
      </w:r>
      <w:r>
        <w:rPr>
          <w:color w:val="000000"/>
        </w:rPr>
        <w:t xml:space="preserve">. kolovoza 2018. godine 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376CDE" w:rsidP="00D128F2" w:rsidR="00376CDE"/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F12A89">
        <w:t xml:space="preserve"> FURKA d.o.o., Beli Manastir, Matije Gupca 54, MBS: 030104938, OIB: 70451021100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CF0F3E">
        <w:t xml:space="preserve">Zvonko Tomljanović, Našice, J. Runjanina 7, OIB: 01559486405 </w:t>
      </w:r>
      <w:r w:rsidR="00286DB0">
        <w:t xml:space="preserve">metodom slučajnog odabira - </w:t>
      </w:r>
      <w:r w:rsidR="0080767B">
        <w:t xml:space="preserve"> automatskom dodjelom.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F12A89">
        <w:t>FURKA d.o.o., Beli Manastir, Matije Gupca 54, MBS: 030104938, OIB: 70451021100</w:t>
      </w:r>
      <w:r>
        <w:t>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F43B74" w:rsidP="00B106DC" w:rsidR="00F43B74"/>
    <w:p w:rsidRDefault="00F12A89" w:rsidP="00F12A89" w:rsidR="00F12A89">
      <w:pPr>
        <w:ind w:firstLine="708"/>
        <w:jc w:val="both"/>
      </w:pPr>
      <w:r>
        <w:t xml:space="preserve">Dana 21. veljače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>. broj 04-06-18-836 od 20. veljače 2018. godine, za provedbu skraćenog stečajnog postupka nad dužnikom FURKA d.o.o., Beli Manastir, Matije Gupca 54, MBS: 030104938, OIB: 70451021100.</w:t>
      </w:r>
    </w:p>
    <w:p w:rsidRDefault="00F12A89" w:rsidP="00F12A89" w:rsidR="00F12A89">
      <w:pPr>
        <w:ind w:firstLine="708"/>
        <w:jc w:val="both"/>
      </w:pPr>
    </w:p>
    <w:p w:rsidRDefault="00F12A89" w:rsidP="00F12A89" w:rsidR="00F12A89">
      <w:pPr>
        <w:ind w:firstLine="708"/>
        <w:jc w:val="both"/>
      </w:pPr>
      <w:r>
        <w:t xml:space="preserve">U zahtjevu je navela da na dan 19. veljače 2018. godine dužnik u Očevidniku redoslijeda osnova za plaćanje ima evidentirane neizvršene osnove za plaćanje u neprekinutom razdoblju od 120 dana, u ukupnom iznosu od 15.894,00 kn, u koji iznos je </w:t>
      </w:r>
      <w:r>
        <w:lastRenderedPageBreak/>
        <w:t>uračunata kamata i naknada FINE za provedbe ovrhe na novčanim sredstvima dužnika. Navodi da dužnik nema zaposlenih radnika.</w:t>
      </w:r>
    </w:p>
    <w:p w:rsidRDefault="00F12A89" w:rsidP="00F12A89" w:rsidR="00F12A89">
      <w:pPr>
        <w:jc w:val="both"/>
      </w:pPr>
    </w:p>
    <w:p w:rsidRDefault="00F12A89" w:rsidP="00F12A89" w:rsidR="00F12A89">
      <w:pPr>
        <w:ind w:firstLine="708"/>
        <w:jc w:val="both"/>
      </w:pPr>
      <w:r>
        <w:t xml:space="preserve">FINA je dostavila popis računa i oročenih novčanih sredstava dužnika na dan 19. veljače 2018.  godine te u svom podnesku od 20. veljače 2018. godine navodi da dužnik na dan 19. veljače 2018. godine u Jedinstvenom registru računa ima otvorene račune i oročena novčana sredstva HR4324840081105207875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 na temelju čl. 112. st. 5. SZ-a dužnik na ime predujma za namirenje troškova stečajnog postupka nema zaplijenjena novčana sredstva.</w:t>
      </w:r>
    </w:p>
    <w:p w:rsidRDefault="00F12A89" w:rsidP="00F12A89" w:rsidR="00F12A89">
      <w:pPr>
        <w:jc w:val="both"/>
      </w:pPr>
    </w:p>
    <w:p w:rsidRDefault="00F12A89" w:rsidP="00F12A89" w:rsidR="00F12A89">
      <w:pPr>
        <w:pStyle w:val="Tijeloteksta"/>
        <w:ind w:firstLine="708"/>
        <w:rPr>
          <w:sz w:val="24"/>
        </w:rPr>
      </w:pPr>
      <w:r>
        <w:rPr>
          <w:sz w:val="24"/>
        </w:rPr>
        <w:t xml:space="preserve">Trgovački sud u Osijeku je dana </w:t>
      </w:r>
      <w:r>
        <w:t xml:space="preserve">22. veljače </w:t>
      </w:r>
      <w:r>
        <w:rPr>
          <w:sz w:val="24"/>
        </w:rPr>
        <w:t xml:space="preserve">2018. godine objavio oglas na mrežnoj stranici e-Oglasna ploča sudova pod poslovnim brojem 19 St-169/18-3 od </w:t>
      </w:r>
      <w:r>
        <w:t xml:space="preserve">22. veljače </w:t>
      </w:r>
      <w:r>
        <w:rPr>
          <w:sz w:val="24"/>
        </w:rPr>
        <w:t>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F12A89" w:rsidP="00F12A89" w:rsidR="00F12A89">
      <w:pPr>
        <w:pStyle w:val="Tijeloteksta"/>
        <w:rPr>
          <w:bCs/>
          <w:sz w:val="24"/>
        </w:rPr>
      </w:pPr>
    </w:p>
    <w:p w:rsidRDefault="00F12A89" w:rsidP="00F12A89" w:rsidR="00F12A89">
      <w:pPr>
        <w:ind w:firstLine="708"/>
        <w:jc w:val="both"/>
      </w:pPr>
      <w:r>
        <w:t xml:space="preserve">Podneskom zaprimljenim kod ovog suda dana 7. ožujka 2018. godine, vjerovnik REPUBLIKA HRVATSKA – Ministarstvo financija, zastupano po Županijskom državnom odvjetništvu u Osijeku, OIB: 52634238587, podnijela je prijedlog za otvaranjem stečajnog postupka nad dužnikom FURKA d.o.o., Beli Manastir, Matije Gupca 54, MBS: 030104938, OIB: 70451021100, uz koji prijedlog je dostavila dokaz o postojanju svoje tražbine i postojanju stečajnog razloga iz članka 6. stav 2. Stečajnog zakona: nesposobnosti za plaćanje.  </w:t>
      </w:r>
    </w:p>
    <w:p w:rsidRDefault="00F12A89" w:rsidP="00F12A89" w:rsidR="00F12A89">
      <w:pPr>
        <w:ind w:firstLine="708"/>
        <w:jc w:val="both"/>
      </w:pPr>
      <w:r>
        <w:t xml:space="preserve">     </w:t>
      </w:r>
    </w:p>
    <w:p w:rsidRDefault="00F12A89" w:rsidP="00F12A89" w:rsidR="00F12A89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 i 104/17; u daljnjem tekstu SZ) sukladno članku 433. SZ-a obustavljen je skraćeni stečajni postupak nad dužnikom, te je određeno da će se postupak nad dužnikom nastaviti primjenom općih odredbi Stečajnog zakona.</w:t>
      </w:r>
    </w:p>
    <w:p w:rsidRDefault="00F12A89" w:rsidP="00F12A89" w:rsidR="00F12A89">
      <w:pPr>
        <w:ind w:firstLine="720"/>
        <w:jc w:val="both"/>
      </w:pPr>
    </w:p>
    <w:p w:rsidRDefault="00F12A89" w:rsidP="00F12A89" w:rsidR="00F12A89">
      <w:pPr>
        <w:ind w:firstLine="720"/>
        <w:jc w:val="both"/>
      </w:pPr>
      <w:r>
        <w:t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FURKA d.o.o., Beli Manastir, Matije Gupca 54, MBS: 030104938, OIB: 70451021100 (čl. 123. i 128. st. 1. SZ-a).</w:t>
      </w:r>
    </w:p>
    <w:p w:rsidRDefault="00F43B74" w:rsidP="00F12A89" w:rsidR="00F43B74">
      <w:pPr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U smislu članka 5. </w:t>
      </w:r>
      <w:r w:rsidR="00F12A89">
        <w:t>SZ-a</w:t>
      </w:r>
      <w:r w:rsidRPr="00F43B74">
        <w:t xml:space="preserve"> stečajni postupak se može otvoriti ako sud utvrdi postojanje stečajnog razloga. </w:t>
      </w:r>
    </w:p>
    <w:p w:rsidRDefault="00675927" w:rsidP="00675927" w:rsidR="00675927" w:rsidRPr="00BF6F7D">
      <w:pPr>
        <w:jc w:val="both"/>
      </w:pPr>
    </w:p>
    <w:p w:rsidRDefault="00FA714C" w:rsidP="00FA714C" w:rsidR="00FA714C">
      <w:pPr>
        <w:spacing w:lineRule="atLeast" w:line="240"/>
        <w:ind w:firstLine="708"/>
        <w:jc w:val="both"/>
      </w:pPr>
      <w:r>
        <w:softHyphen/>
        <w:t xml:space="preserve">Sud utvrđuje da je po službenoj dužnosti pribavljen dokaz od strane Općinskog suda u Osijeku ZK odjel Beli Manastir i Državne geodetske uprave iz kojih je vidljivo da dužnik nije upisan kao vlasnik nekretnina na području toga suda odnosno u katastarski </w:t>
      </w:r>
      <w:proofErr w:type="spellStart"/>
      <w:r>
        <w:t>operat</w:t>
      </w:r>
      <w:proofErr w:type="spellEnd"/>
      <w:r>
        <w:t xml:space="preserve"> te također u Uvj</w:t>
      </w:r>
      <w:r w:rsidR="00D6211C">
        <w:t xml:space="preserve">erenje CVH STP „BELI MANASTIR“ </w:t>
      </w:r>
      <w:r>
        <w:t>da dužnik nije evidentiran kao vlasnik vozila. Također je po službenoj dužnosti pribavljen posljednji objavljeni financijski izvještaj za 2017. godinu iz kojeg je vidljivo da dužnik ima ukupnu knjigovodstvenu imovinu u iznosu od 61,00 kn.</w:t>
      </w:r>
    </w:p>
    <w:p w:rsidRDefault="00FA714C" w:rsidP="00FA714C" w:rsidR="00FA714C">
      <w:pPr>
        <w:spacing w:lineRule="atLeast" w:line="240"/>
        <w:ind w:firstLine="708"/>
        <w:jc w:val="both"/>
      </w:pPr>
    </w:p>
    <w:p w:rsidRDefault="00FA714C" w:rsidP="00FA714C" w:rsidR="00675927">
      <w:pPr>
        <w:spacing w:lineRule="atLeast" w:line="240"/>
        <w:ind w:firstLine="708"/>
        <w:jc w:val="both"/>
      </w:pPr>
      <w:r>
        <w:lastRenderedPageBreak/>
        <w:t>Zakonski zastupnik dužnika dostavio je sudu izvješće o financijsko-gospodarskom stanju dužnika, te popis imovine i obveza iz kojih je vidljivo da dužnik od imovine ima samo novčanu tražbinu prema dužnikovim dužnicima koju čini potraživanje za plaćene predujmove poreza na dobit u iznos od 40,49 kn i potraživanja za plaćenu članarinu turističkoj zajednici u iznosu od 20,01</w:t>
      </w:r>
      <w:r w:rsidR="00D6211C">
        <w:t xml:space="preserve"> </w:t>
      </w:r>
      <w:r>
        <w:t>kn.</w:t>
      </w:r>
    </w:p>
    <w:p w:rsidRDefault="00D6211C" w:rsidP="00FA714C" w:rsidR="00D6211C" w:rsidRPr="00BF6F7D">
      <w:pPr>
        <w:spacing w:lineRule="atLeast" w:line="240"/>
        <w:ind w:firstLine="708"/>
        <w:jc w:val="both"/>
      </w:pPr>
    </w:p>
    <w:p w:rsidRDefault="00675927" w:rsidP="00FA714C" w:rsidR="00FA714C">
      <w:pPr>
        <w:spacing w:lineRule="atLeast" w:line="240"/>
        <w:ind w:firstLine="708"/>
        <w:jc w:val="both"/>
      </w:pPr>
      <w:r w:rsidRPr="00BF6F7D">
        <w:t xml:space="preserve">Na ročištu održanom </w:t>
      </w:r>
      <w:r w:rsidR="00D6211C">
        <w:t>7. lipnja</w:t>
      </w:r>
      <w:r w:rsidRPr="00BF6F7D">
        <w:t xml:space="preserve"> 2018. radi očitovanja o prijedlogu za otvaranje stečajnog postupka i radi rasprave o pretpostavkama za otvaranje stečajnog postupka nad dužnikom </w:t>
      </w:r>
      <w:r w:rsidR="00C35E23">
        <w:t>zakonski zastupnik</w:t>
      </w:r>
      <w:r w:rsidRPr="00BF6F7D">
        <w:t xml:space="preserve"> dužnika izjavio je da </w:t>
      </w:r>
      <w:r w:rsidR="00FA714C">
        <w:t>ostaje pri podacima navedenim u popisu imovine i obveza dužnika te da dužnik osim navedenog nema nikakve imovine.</w:t>
      </w:r>
    </w:p>
    <w:p w:rsidRDefault="00675927" w:rsidP="00675927" w:rsidR="00675927" w:rsidRPr="00BF6F7D">
      <w:pPr>
        <w:spacing w:lineRule="atLeast" w:line="240"/>
        <w:ind w:firstLine="708"/>
        <w:jc w:val="both"/>
      </w:pPr>
    </w:p>
    <w:p w:rsidRDefault="00675927" w:rsidP="00675927" w:rsidR="00675927">
      <w:pPr>
        <w:ind w:firstLine="708"/>
        <w:jc w:val="both"/>
      </w:pPr>
      <w:r w:rsidRPr="00457E9D">
        <w:t xml:space="preserve">Sud je također izvršio i na dan </w:t>
      </w:r>
      <w:r w:rsidR="00D6211C" w:rsidRPr="00457E9D">
        <w:t>2</w:t>
      </w:r>
      <w:r w:rsidR="00620875" w:rsidRPr="00457E9D">
        <w:t>4</w:t>
      </w:r>
      <w:r w:rsidR="00D6211C" w:rsidRPr="00457E9D">
        <w:t>. kolovoza</w:t>
      </w:r>
      <w:r w:rsidRPr="00457E9D">
        <w:t xml:space="preserve"> 2018. uvid u Očevidnik neizvršenih osnova za plaćanje iz elektroničkog sustava </w:t>
      </w:r>
      <w:proofErr w:type="spellStart"/>
      <w:r w:rsidRPr="00457E9D">
        <w:t>eBlokade</w:t>
      </w:r>
      <w:proofErr w:type="spellEnd"/>
      <w:r w:rsidRPr="00457E9D">
        <w:t xml:space="preserve"> i utvrdio da dužnik od 6. listopada 2017. ima i nadalje blokiran račun za ukupan iznos od </w:t>
      </w:r>
      <w:r w:rsidR="00457E9D">
        <w:t>16.195,92</w:t>
      </w:r>
      <w:r w:rsidRPr="00457E9D">
        <w:t xml:space="preserve"> kn.</w:t>
      </w:r>
      <w:r w:rsidRPr="00BF6F7D">
        <w:t xml:space="preserve"> </w:t>
      </w:r>
    </w:p>
    <w:p w:rsidRDefault="00D6211C" w:rsidP="00675927" w:rsidR="00D6211C" w:rsidRPr="00BF6F7D">
      <w:pPr>
        <w:ind w:firstLine="708"/>
        <w:jc w:val="both"/>
      </w:pPr>
    </w:p>
    <w:p w:rsidRDefault="00D214C8" w:rsidP="000C16C9" w:rsidR="000C16C9">
      <w:pPr>
        <w:ind w:firstLine="708"/>
        <w:jc w:val="both"/>
      </w:pPr>
      <w:r w:rsidRPr="00D214C8">
        <w:t xml:space="preserve">Sud je izvršio uvid u spis i dokumente u spisu i to: Zahtjev za provedbu skraćenoga stečajnoga postupka predlagatelja FINA RC Osijek Podružnica Osijek, L. </w:t>
      </w:r>
      <w:proofErr w:type="spellStart"/>
      <w:r w:rsidRPr="00D214C8">
        <w:t>Jägera</w:t>
      </w:r>
      <w:proofErr w:type="spellEnd"/>
      <w:r w:rsidRPr="00D214C8">
        <w:t xml:space="preserve"> 3, Osijek, od </w:t>
      </w:r>
      <w:r w:rsidR="001F092F">
        <w:t>20</w:t>
      </w:r>
      <w:r w:rsidRPr="00D214C8">
        <w:t xml:space="preserve">.02.2018., Izvadak iz sudskog registra od </w:t>
      </w:r>
      <w:r w:rsidR="001F092F">
        <w:t>2</w:t>
      </w:r>
      <w:r w:rsidRPr="00D214C8">
        <w:t xml:space="preserve">2.02.2018., dopis ŽDO u </w:t>
      </w:r>
      <w:r w:rsidR="001F092F">
        <w:t>Osijeku</w:t>
      </w:r>
      <w:r w:rsidRPr="00D214C8">
        <w:t xml:space="preserve"> od </w:t>
      </w:r>
      <w:r w:rsidR="001F092F">
        <w:t>06.03</w:t>
      </w:r>
      <w:r w:rsidRPr="00D214C8">
        <w:t xml:space="preserve">.2018., Prijedlog vjerovnika za otvaranje stečajnoga postupka od </w:t>
      </w:r>
      <w:r w:rsidR="000F4092">
        <w:t>06.03</w:t>
      </w:r>
      <w:r w:rsidRPr="00D214C8">
        <w:t xml:space="preserve">.2018. s prilozima, Izvadak iz sudskog registra od </w:t>
      </w:r>
      <w:r w:rsidR="00AC24C6">
        <w:t>27</w:t>
      </w:r>
      <w:r w:rsidRPr="00D214C8">
        <w:t xml:space="preserve">.04.2018., </w:t>
      </w:r>
      <w:proofErr w:type="spellStart"/>
      <w:r w:rsidRPr="00D214C8">
        <w:t>eBlokade</w:t>
      </w:r>
      <w:proofErr w:type="spellEnd"/>
      <w:r w:rsidRPr="00D214C8">
        <w:t xml:space="preserve"> na dan </w:t>
      </w:r>
      <w:r w:rsidR="00AC24C6">
        <w:t>27</w:t>
      </w:r>
      <w:r w:rsidRPr="00D214C8">
        <w:t xml:space="preserve">.04.2018., </w:t>
      </w:r>
      <w:r w:rsidR="009F364D">
        <w:t xml:space="preserve">Potvrdu Općinskog suda u Osijeku Zemljišnoknjižni odjel </w:t>
      </w:r>
      <w:r w:rsidR="005C1209">
        <w:t>Beli Manastir</w:t>
      </w:r>
      <w:r w:rsidR="009F364D">
        <w:t xml:space="preserve"> od 15.05.2018.,</w:t>
      </w:r>
      <w:r w:rsidR="005C1209">
        <w:t xml:space="preserve"> </w:t>
      </w:r>
      <w:r w:rsidR="00CF191F">
        <w:t>Uvjerenje</w:t>
      </w:r>
      <w:r w:rsidR="00CB5211">
        <w:t xml:space="preserve"> Stanice za tehnički pregled vozila Centar za vozila Hrvatske d.d. CVH STP „BELI MANASTIR“ od 14.05.2018., Pisano izvješće o financijsko-gospodarskom stanju dužnika od 22.05.2018., Popis imovine i obveza dužnika od 22.05.2018., Bilancu stanje na dan 31.12.2017., Račun dobiti i gubitka za razdoblje 01.01.2017. do 31.12.2017., Bilanca stanje na dan 31.12.2016., Račun dobiti i gubitka za razdoblje 01.01.2016. do 31.12.2016., </w:t>
      </w:r>
      <w:r w:rsidR="00614661">
        <w:t xml:space="preserve">Bilanca stanje na dan 31.12.2015., Račun dobiti i gubitka za razdoblje 01.01.2015. do 31.12.2015., </w:t>
      </w:r>
      <w:r w:rsidR="00CF191F">
        <w:t>Potvrdu Općinskog suda u Osijeku Zemljišnoknjižni odjel Beli Manastir od 21.05.2018., Potvrde HZMO osiguraniku o podnesenoj prijavi/odjavi od 31.05.2015., Izvadak banke o stanju i prometu od 23.10.2017.,</w:t>
      </w:r>
      <w:r w:rsidR="00CF191F" w:rsidRPr="00CF191F">
        <w:t xml:space="preserve"> </w:t>
      </w:r>
      <w:r w:rsidR="00CF191F" w:rsidRPr="00D214C8">
        <w:t xml:space="preserve">Uvjerenje Državne geodetske uprave Središnji ured Zagreb od </w:t>
      </w:r>
      <w:r w:rsidR="00CF191F">
        <w:t>18.05</w:t>
      </w:r>
      <w:r w:rsidR="00CF191F" w:rsidRPr="00D214C8">
        <w:t>.2018.,</w:t>
      </w:r>
      <w:r w:rsidR="000C16C9">
        <w:t xml:space="preserve"> Izvadak iz sudskog registra od 06.06.2018., </w:t>
      </w:r>
      <w:r w:rsidR="000C16C9" w:rsidRPr="00D214C8">
        <w:t xml:space="preserve">Financijski izvještaj za 2017. godinu, Izvadak iz sudskog registra od 22.08.2018., </w:t>
      </w:r>
      <w:proofErr w:type="spellStart"/>
      <w:r w:rsidR="000C16C9" w:rsidRPr="00D214C8">
        <w:t>eBlokade</w:t>
      </w:r>
      <w:proofErr w:type="spellEnd"/>
      <w:r w:rsidR="000C16C9" w:rsidRPr="00D214C8">
        <w:t xml:space="preserve"> na dan 2</w:t>
      </w:r>
      <w:r w:rsidR="00A7735A">
        <w:t>4</w:t>
      </w:r>
      <w:r w:rsidR="000C16C9" w:rsidRPr="00D214C8">
        <w:t>.08.2018. godine.</w:t>
      </w:r>
    </w:p>
    <w:p w:rsidRDefault="009F364D" w:rsidP="000C16C9" w:rsidR="009F364D">
      <w:pPr>
        <w:jc w:val="both"/>
      </w:pPr>
    </w:p>
    <w:p w:rsidRDefault="00023662" w:rsidP="00023662" w:rsidR="00023662" w:rsidRPr="00BF6F7D">
      <w:pPr>
        <w:ind w:firstLine="708"/>
        <w:jc w:val="both"/>
      </w:pPr>
      <w:r w:rsidRPr="00BF6F7D">
        <w:t xml:space="preserve">Uvidom u </w:t>
      </w:r>
      <w:r>
        <w:t>navedene isprave u spisu</w:t>
      </w:r>
      <w:r w:rsidRPr="00BF6F7D">
        <w:t xml:space="preserve"> kao i na temelju same iz</w:t>
      </w:r>
      <w:r>
        <w:t>jave</w:t>
      </w:r>
      <w:r w:rsidRPr="00BF6F7D">
        <w:t xml:space="preserve"> zakonskog zastupnika dužnika sud je utvrdio da</w:t>
      </w:r>
      <w:r>
        <w:t xml:space="preserve"> </w:t>
      </w:r>
      <w:r w:rsidRPr="00F43B74">
        <w:t>dužnik nema imovine dovoljne ni za namire</w:t>
      </w:r>
      <w:r>
        <w:t xml:space="preserve">nje troškova stečajnog postupka i da je </w:t>
      </w:r>
      <w:r w:rsidRPr="00BF6F7D">
        <w:t xml:space="preserve">dužnik </w:t>
      </w:r>
      <w:r w:rsidRPr="00F43B74">
        <w:t>nesposob</w:t>
      </w:r>
      <w:r>
        <w:t xml:space="preserve">an za plaćanje </w:t>
      </w:r>
      <w:r w:rsidR="00D6211C">
        <w:t xml:space="preserve">te </w:t>
      </w:r>
      <w:r w:rsidR="0075571C">
        <w:t>da je</w:t>
      </w:r>
      <w:r w:rsidRPr="00F43B74">
        <w:t xml:space="preserve"> kod dužnika ispunjen</w:t>
      </w:r>
      <w:r>
        <w:t xml:space="preserve"> stečajni razlo</w:t>
      </w:r>
      <w:r w:rsidR="00D6211C">
        <w:t xml:space="preserve">g </w:t>
      </w:r>
      <w:r w:rsidRPr="00F43B74">
        <w:t>iz članka 6.</w:t>
      </w:r>
      <w:r>
        <w:t xml:space="preserve"> </w:t>
      </w:r>
      <w:r w:rsidR="00D6211C">
        <w:t>SZ-a</w:t>
      </w:r>
      <w:r w:rsidR="00861F7E">
        <w:t xml:space="preserve">. </w:t>
      </w:r>
    </w:p>
    <w:p w:rsidRDefault="00B106DC" w:rsidP="0075571C" w:rsidR="00B106DC" w:rsidRPr="00F43B74">
      <w:pPr>
        <w:tabs>
          <w:tab w:pos="2579" w:val="left"/>
        </w:tabs>
        <w:ind w:firstLine="708"/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 xml:space="preserve">Budući da je </w:t>
      </w:r>
      <w:r w:rsidR="00861F7E">
        <w:rPr>
          <w:bCs/>
        </w:rPr>
        <w:t xml:space="preserve">tijekom postupka </w:t>
      </w:r>
      <w:r w:rsidRPr="00F43B74">
        <w:rPr>
          <w:bCs/>
        </w:rPr>
        <w:t>na osnovi izvedenih dokaza utvrđeno da imovina koja bi ušla u stečajnu masu nije dovoljna ni za namirenje troškova stečajnog postupka, sukladno članku 132. stav 1. Stečajnog zakona, stečajni sudac je rješenjem poslovni broj</w:t>
      </w:r>
      <w:r w:rsidR="00D6211C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D6211C">
        <w:rPr>
          <w:bCs/>
        </w:rPr>
        <w:t>820</w:t>
      </w:r>
      <w:r w:rsidR="00851D34">
        <w:rPr>
          <w:bCs/>
        </w:rPr>
        <w:t>/1</w:t>
      </w:r>
      <w:r w:rsidR="00D6211C">
        <w:rPr>
          <w:bCs/>
        </w:rPr>
        <w:t>8</w:t>
      </w:r>
      <w:r w:rsidR="00851D34">
        <w:rPr>
          <w:bCs/>
        </w:rPr>
        <w:t>-</w:t>
      </w:r>
      <w:r w:rsidR="00D6211C">
        <w:rPr>
          <w:bCs/>
        </w:rPr>
        <w:t>23</w:t>
      </w:r>
      <w:r w:rsidRPr="00F43B74">
        <w:rPr>
          <w:bCs/>
        </w:rPr>
        <w:t xml:space="preserve"> od </w:t>
      </w:r>
      <w:r w:rsidR="00D6211C">
        <w:rPr>
          <w:bCs/>
        </w:rPr>
        <w:t>14. lipnja 2018</w:t>
      </w:r>
      <w:r w:rsidRPr="00F43B74">
        <w:rPr>
          <w:bCs/>
        </w:rPr>
        <w:t>. godine, koje rješenje je obja</w:t>
      </w:r>
      <w:r w:rsidR="001274A8">
        <w:rPr>
          <w:bCs/>
        </w:rPr>
        <w:t>vljeno na e-oglasnoj ploči suda</w:t>
      </w:r>
      <w:r w:rsidR="00D6211C">
        <w:rPr>
          <w:bCs/>
        </w:rPr>
        <w:t xml:space="preserve"> 15. lipnja 2018.</w:t>
      </w:r>
      <w:r w:rsidRPr="00F43B74">
        <w:rPr>
          <w:bCs/>
        </w:rPr>
        <w:t xml:space="preserve">  pozvao osobe koje imaju pravni interes da se provede stečajni postupak nad dužnikom da u roku od 15 dana uplate na sudski depozit kod ovoga suda ukupan iznos od </w:t>
      </w:r>
      <w:r w:rsidR="001274A8">
        <w:t xml:space="preserve">15.410,00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1274A8" w:rsidP="001274A8" w:rsidR="001274A8">
      <w:pPr>
        <w:spacing w:after="240"/>
        <w:jc w:val="both"/>
      </w:pPr>
      <w:r>
        <w:t>- naknada banke za otvaranje i zatvaranje računa – u iznosu od 200,00 kn u skladu s prosječnom naknadom prema Cjeniku financijskih institucija za usluge platnog prometa na tržištu</w:t>
      </w:r>
    </w:p>
    <w:p w:rsidRDefault="001274A8" w:rsidP="001274A8" w:rsidR="001274A8">
      <w:pPr>
        <w:spacing w:after="240"/>
        <w:jc w:val="both"/>
      </w:pPr>
      <w:r>
        <w:lastRenderedPageBreak/>
        <w:t>- trošak izrade pečata u iznosu od 150,00 kn u skladu s prosječnom važećom cijenom takvih usluga na tržištu</w:t>
      </w:r>
    </w:p>
    <w:p w:rsidRDefault="001274A8" w:rsidP="001274A8" w:rsidR="001274A8">
      <w:pPr>
        <w:spacing w:after="240"/>
        <w:jc w:val="both"/>
      </w:pPr>
      <w:r>
        <w:t>- trošak knjigovodstvenih usluga – mjesečno 600,00 kn x 6 mjeseci u iznosu od 3.600,00 kn u skladu s prosječnom cijenom takvih usluga na tržištu</w:t>
      </w:r>
    </w:p>
    <w:p w:rsidRDefault="001274A8" w:rsidP="001274A8" w:rsidR="001274A8">
      <w:pPr>
        <w:spacing w:after="240"/>
        <w:jc w:val="both"/>
      </w:pPr>
      <w:r>
        <w:t>- nagrada stečajnom upravitelju – čl. 7. Uredbe u iznosu od 8.000,00 kn</w:t>
      </w:r>
    </w:p>
    <w:p w:rsidRDefault="001274A8" w:rsidP="001274A8" w:rsidR="001274A8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1274A8" w:rsidP="001274A8" w:rsidR="001274A8">
      <w:pPr>
        <w:ind w:firstLine="708"/>
        <w:jc w:val="both"/>
      </w:pPr>
    </w:p>
    <w:p w:rsidRDefault="001274A8" w:rsidP="001274A8" w:rsidR="001274A8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1274A8" w:rsidP="001274A8" w:rsidR="001274A8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286DB0" w:rsidP="00DD4AA8" w:rsidR="00DD4AA8">
      <w:pPr>
        <w:ind w:firstLine="708"/>
        <w:jc w:val="both"/>
      </w:pPr>
      <w:r>
        <w:t>Za stečajnog upravitelja metodom slučajnog odabira automatskom dodjelom  imenovan</w:t>
      </w:r>
      <w:r w:rsidR="00DD4AA8">
        <w:t xml:space="preserve"> je </w:t>
      </w:r>
      <w:r w:rsidR="004F4A1B">
        <w:t>Zvonko Tomljanović, Našice, J. Runjanina 7, OIB: 01559486405</w:t>
      </w:r>
      <w:r w:rsidR="00A715C4">
        <w:t xml:space="preserve"> </w:t>
      </w:r>
      <w:r w:rsidR="00DD4AA8">
        <w:t>s liste A stečajnih upravitelja za područje nadležnosti ovoga suda a sukladno čl. 84</w:t>
      </w:r>
      <w:r>
        <w:t>. st. 1. u vezi s čl. 85.</w:t>
      </w:r>
      <w:r w:rsidR="00DD4AA8">
        <w:t xml:space="preserve"> SZ-a te je odlučeno kao u </w:t>
      </w:r>
      <w:proofErr w:type="spellStart"/>
      <w:r w:rsidR="00DD4AA8">
        <w:t>toč</w:t>
      </w:r>
      <w:proofErr w:type="spellEnd"/>
      <w:r w:rsidR="00DD4AA8"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A715C4">
        <w:rPr>
          <w:sz w:val="24"/>
        </w:rPr>
        <w:t>2</w:t>
      </w:r>
      <w:r w:rsidR="00027C8F">
        <w:rPr>
          <w:sz w:val="24"/>
        </w:rPr>
        <w:t>4</w:t>
      </w:r>
      <w:r w:rsidR="00A715C4">
        <w:rPr>
          <w:sz w:val="24"/>
        </w:rPr>
        <w:t>. kolovoza 2018.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A715C4">
        <w:t xml:space="preserve"> 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B106DC" w:rsidP="00B106DC" w:rsidR="00B106DC">
      <w:pPr>
        <w:jc w:val="both"/>
      </w:pPr>
    </w:p>
    <w:p w:rsidRDefault="004F4A1B" w:rsidP="00B106DC" w:rsidR="004F4A1B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 w:rsidRPr="00E5798E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8D53D3" w:rsidP="008D53D3" w:rsidR="008D53D3">
      <w:r>
        <w:t>-</w:t>
      </w:r>
      <w:r>
        <w:tab/>
        <w:t xml:space="preserve">FINA </w:t>
      </w:r>
    </w:p>
    <w:p w:rsidRDefault="008D53D3" w:rsidP="008D53D3" w:rsidR="008D53D3">
      <w:r>
        <w:t>-</w:t>
      </w:r>
      <w:r>
        <w:tab/>
        <w:t xml:space="preserve">Stečajni upravitelj </w:t>
      </w:r>
      <w:r w:rsidR="004F4A1B">
        <w:t>Zvonko Tomljanović, Našice, J. Runjanina 7</w:t>
      </w:r>
    </w:p>
    <w:p w:rsidRDefault="008D53D3" w:rsidP="008D53D3" w:rsidR="008D53D3">
      <w:pPr>
        <w:jc w:val="both"/>
      </w:pPr>
      <w:r>
        <w:t>-</w:t>
      </w:r>
      <w:r>
        <w:tab/>
        <w:t>Dužnik FURKA d.o.o., Beli Manastir, Matije Gupca 54</w:t>
      </w:r>
    </w:p>
    <w:p w:rsidRDefault="008D53D3" w:rsidP="008D53D3" w:rsidR="008D53D3">
      <w:r>
        <w:t>-</w:t>
      </w:r>
      <w:r>
        <w:tab/>
        <w:t xml:space="preserve">Zakonski zastupnik dužnika Dino </w:t>
      </w:r>
      <w:proofErr w:type="spellStart"/>
      <w:r>
        <w:t>Perović</w:t>
      </w:r>
      <w:proofErr w:type="spellEnd"/>
      <w:r>
        <w:t>, Beli Manastir, Matije Gupca 54</w:t>
      </w:r>
    </w:p>
    <w:p w:rsidRDefault="008D53D3" w:rsidP="008D53D3" w:rsidR="008D53D3" w:rsidRPr="008D53D3">
      <w:pPr>
        <w:rPr>
          <w:b/>
          <w:u w:val="single"/>
        </w:rPr>
      </w:pPr>
      <w:r>
        <w:t>-</w:t>
      </w:r>
      <w:r>
        <w:tab/>
        <w:t xml:space="preserve">Registru – elektroničkim putem </w:t>
      </w:r>
      <w:r w:rsidRPr="008D53D3">
        <w:rPr>
          <w:b/>
          <w:u w:val="single"/>
        </w:rPr>
        <w:t>odmah i nakon pravomoćnosti</w:t>
      </w:r>
    </w:p>
    <w:p w:rsidRDefault="008D53D3" w:rsidP="008D53D3" w:rsidR="008D53D3">
      <w:r>
        <w:t>-</w:t>
      </w:r>
      <w:r>
        <w:tab/>
        <w:t>ŽDO GUO Osijek</w:t>
      </w:r>
    </w:p>
    <w:p w:rsidRDefault="008D53D3" w:rsidP="008D53D3" w:rsidR="008D53D3">
      <w:r>
        <w:t>-</w:t>
      </w:r>
      <w:r>
        <w:tab/>
        <w:t>Porezna uprava Beli Manastir</w:t>
      </w:r>
    </w:p>
    <w:p w:rsidRDefault="008D53D3" w:rsidP="008D53D3" w:rsidR="008D53D3">
      <w:r>
        <w:t>-</w:t>
      </w:r>
      <w:r>
        <w:tab/>
        <w:t xml:space="preserve">RH Ministarstvo pravosuđa </w:t>
      </w:r>
      <w:proofErr w:type="spellStart"/>
      <w:r w:rsidRPr="008D53D3">
        <w:rPr>
          <w:b/>
        </w:rPr>
        <w:t>elek</w:t>
      </w:r>
      <w:proofErr w:type="spellEnd"/>
      <w:r w:rsidRPr="008D53D3">
        <w:rPr>
          <w:b/>
        </w:rPr>
        <w:t>. poštom</w:t>
      </w:r>
    </w:p>
    <w:p w:rsidRDefault="008D53D3" w:rsidP="008D53D3" w:rsidR="008D53D3">
      <w:r>
        <w:t>-</w:t>
      </w:r>
      <w:r>
        <w:tab/>
        <w:t>Riješeno otvaranjem i zaključenjem</w:t>
      </w:r>
    </w:p>
    <w:p w:rsidRDefault="008D53D3" w:rsidP="008D53D3" w:rsidR="00671A4A" w:rsidRPr="00BF2330">
      <w:r>
        <w:t>-</w:t>
      </w:r>
      <w:r>
        <w:tab/>
        <w:t>kal. 31.10.2018.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989" w:rsidR="003E1989">
      <w:r>
        <w:separator/>
      </w:r>
    </w:p>
  </w:endnote>
  <w:endnote w:id="0" w:type="continuationSeparator">
    <w:p w:rsidRDefault="003E1989" w:rsidR="003E1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989" w:rsidR="003E1989">
      <w:r>
        <w:separator/>
      </w:r>
    </w:p>
  </w:footnote>
  <w:footnote w:id="0" w:type="continuationSeparator">
    <w:p w:rsidRDefault="003E1989" w:rsidR="003E1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98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B353A" w:rsidR="003B353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B353A">
      <w:t>7 St-820/18-26</w:t>
    </w:r>
  </w:p>
  <w:p w:rsidRDefault="00BF3E59" w:rsidP="00D128F2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B353A">
      <w:t>7 St-820/18-26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3662"/>
    <w:rsid w:val="000245F1"/>
    <w:rsid w:val="0002580E"/>
    <w:rsid w:val="00026F5E"/>
    <w:rsid w:val="00027542"/>
    <w:rsid w:val="00027C8F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0F8D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16C9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6588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4092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4A8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23C7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92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6DB0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353A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1989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57E9D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4A1B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209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4661"/>
    <w:rsid w:val="00615E36"/>
    <w:rsid w:val="006170FB"/>
    <w:rsid w:val="006171AB"/>
    <w:rsid w:val="006179E2"/>
    <w:rsid w:val="00617D57"/>
    <w:rsid w:val="006200E2"/>
    <w:rsid w:val="006205E0"/>
    <w:rsid w:val="00620875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927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0C18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1DF9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71C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1F7E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3D3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63EB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20CC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77B6B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4180"/>
    <w:rsid w:val="009E5FA4"/>
    <w:rsid w:val="009E6BEE"/>
    <w:rsid w:val="009F266E"/>
    <w:rsid w:val="009F2CF9"/>
    <w:rsid w:val="009F30B3"/>
    <w:rsid w:val="009F364D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15C4"/>
    <w:rsid w:val="00A72521"/>
    <w:rsid w:val="00A728B6"/>
    <w:rsid w:val="00A73C9F"/>
    <w:rsid w:val="00A74939"/>
    <w:rsid w:val="00A74984"/>
    <w:rsid w:val="00A7735A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4C6"/>
    <w:rsid w:val="00AC2F75"/>
    <w:rsid w:val="00AC48B9"/>
    <w:rsid w:val="00AC67F1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4A78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0B63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5E23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49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5211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0F3E"/>
    <w:rsid w:val="00CF191F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28F2"/>
    <w:rsid w:val="00D1346F"/>
    <w:rsid w:val="00D151AD"/>
    <w:rsid w:val="00D168F1"/>
    <w:rsid w:val="00D214C8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211C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1E15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452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5798E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2A89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14C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353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353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05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47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91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95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76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8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St-820/2018-26</izvorni_sadrzaj>
    <derivirana_varijabla naziv="DomainObject.Oznaka_1">St-820/2018-26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St-820/2018</izvorni_sadrzaj>
    <derivirana_varijabla naziv="DomainObject.Predmet.OznakaBroj_1">St-820/2018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FURKA d.o.o. za informatičke usluge</izvorni_sadrzaj>
    <derivirana_varijabla naziv="DomainObject.Predmet.ProtustrankaFormated_1">  FURKA d.o.o. za informatičke usluge</derivirana_varijabla>
  </DomainObject.Predmet.ProtustrankaFormated>
  <DomainObject.Predmet.ProtustrankaFormatedOIB>
    <izvorni_sadrzaj>  FURKA d.o.o. za informatičke usluge, OIB 70451021100</izvorni_sadrzaj>
    <derivirana_varijabla naziv="DomainObject.Predmet.ProtustrankaFormatedOIB_1">  FURKA d.o.o. za informatičke usluge, OIB 70451021100</derivirana_varijabla>
  </DomainObject.Predmet.ProtustrankaFormatedOIB>
  <DomainObject.Predmet.ProtustrankaFormatedWithAdress>
    <izvorni_sadrzaj> FURKA d.o.o. za informatičke usluge, Matije Gupca 54 , 31300 Beli Manastir</izvorni_sadrzaj>
    <derivirana_varijabla naziv="DomainObject.Predmet.ProtustrankaFormatedWithAdress_1"> FURKA d.o.o. za informatičke usluge, Matije Gupca 54 , 31300 Beli Manastir</derivirana_varijabla>
  </DomainObject.Predmet.ProtustrankaFormatedWithAdress>
  <DomainObject.Predmet.ProtustrankaFormatedWithAdressOIB>
    <izvorni_sadrzaj> FURKA d.o.o. za informatičke usluge, OIB 70451021100, Matije Gupca 54 , 31300 Beli Manastir</izvorni_sadrzaj>
    <derivirana_varijabla naziv="DomainObject.Predmet.ProtustrankaFormatedWithAdressOIB_1"> FURKA d.o.o. za informatičke usluge, OIB 70451021100, Matije Gupca 54 , 31300 Beli Manastir</derivirana_varijabla>
  </DomainObject.Predmet.ProtustrankaFormatedWithAdressOIB>
  <DomainObject.Predmet.ProtustrankaWithAdress>
    <izvorni_sadrzaj>FURKA d.o.o. za informatičke usluge Matije Gupca 54 , 31300 Beli Manastir</izvorni_sadrzaj>
    <derivirana_varijabla naziv="DomainObject.Predmet.ProtustrankaWithAdress_1">FURKA d.o.o. za informatičke usluge Matije Gupca 54 , 31300 Beli Manastir</derivirana_varijabla>
  </DomainObject.Predmet.ProtustrankaWithAdress>
  <DomainObject.Predmet.ProtustrankaWithAdressOIB>
    <izvorni_sadrzaj>FURKA d.o.o. za informatičke usluge, OIB 70451021100, Matije Gupca 54 , 31300 Beli Manastir</izvorni_sadrzaj>
    <derivirana_varijabla naziv="DomainObject.Predmet.ProtustrankaWithAdressOIB_1">FURKA d.o.o. za informatičke usluge, OIB 70451021100, Matije Gupca 54 , 31300 Beli Manastir</derivirana_varijabla>
  </DomainObject.Predmet.ProtustrankaWithAdressOIB>
  <DomainObject.Predmet.ProtustrankaNazivFormated>
    <izvorni_sadrzaj>FURKA d.o.o. za informatičke usluge</izvorni_sadrzaj>
    <derivirana_varijabla naziv="DomainObject.Predmet.ProtustrankaNazivFormated_1">FURKA d.o.o. za informatičke usluge</derivirana_varijabla>
  </DomainObject.Predmet.ProtustrankaNazivFormated>
  <DomainObject.Predmet.ProtustrankaNazivFormatedOIB>
    <izvorni_sadrzaj>FURKA d.o.o. za informatičke usluge, OIB 70451021100</izvorni_sadrzaj>
    <derivirana_varijabla naziv="DomainObject.Predmet.ProtustrankaNazivFormatedOIB_1">FURKA d.o.o. za informatičke usluge, OIB 70451021100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</izvorni_sadrzaj>
    <derivirana_varijabla naziv="DomainObject.Predmet.StrankaFormated_1">  RH MF</derivirana_varijabla>
  </DomainObject.Predmet.StrankaFormated>
  <DomainObject.Predmet.StrankaFormatedOIB>
    <izvorni_sadrzaj>  RH MF, OIB 52634238587</izvorni_sadrzaj>
    <derivirana_varijabla naziv="DomainObject.Predmet.StrankaFormatedOIB_1">  RH MF, OIB 52634238587</derivirana_varijabla>
  </DomainObject.Predmet.StrankaFormatedOIB>
  <DomainObject.Predmet.StrankaFormatedWithAdress>
    <izvorni_sadrzaj> RH MF</izvorni_sadrzaj>
    <derivirana_varijabla naziv="DomainObject.Predmet.StrankaFormatedWithAdress_1"> RH MF</derivirana_varijabla>
  </DomainObject.Predmet.StrankaFormatedWithAdress>
  <DomainObject.Predmet.StrankaFormatedWithAdressOIB>
    <izvorni_sadrzaj> RH MF, OIB 52634238587</izvorni_sadrzaj>
    <derivirana_varijabla naziv="DomainObject.Predmet.StrankaFormatedWithAdressOIB_1"> RH MF, OIB 52634238587</derivirana_varijabla>
  </DomainObject.Predmet.StrankaFormatedWithAdressOIB>
  <DomainObject.Predmet.StrankaWithAdress>
    <izvorni_sadrzaj>RH MF </izvorni_sadrzaj>
    <derivirana_varijabla naziv="DomainObject.Predmet.StrankaWithAdress_1">RH MF </derivirana_varijabla>
  </DomainObject.Predmet.StrankaWithAdress>
  <DomainObject.Predmet.StrankaWithAdressOIB>
    <izvorni_sadrzaj>RH MF, OIB 52634238587</izvorni_sadrzaj>
    <derivirana_varijabla naziv="DomainObject.Predmet.StrankaWithAdressOIB_1">RH MF, OIB 52634238587</derivirana_varijabla>
  </DomainObject.Predmet.StrankaWithAdressOIB>
  <DomainObject.Predmet.StrankaNazivFormated>
    <izvorni_sadrzaj>RH MF</izvorni_sadrzaj>
    <derivirana_varijabla naziv="DomainObject.Predmet.StrankaNazivFormated_1">RH MF</derivirana_varijabla>
  </DomainObject.Predmet.StrankaNazivFormated>
  <DomainObject.Predmet.StrankaNazivFormatedOIB>
    <izvorni_sadrzaj>RH MF, OIB 52634238587</izvorni_sadrzaj>
    <derivirana_varijabla naziv="DomainObject.Predmet.StrankaNazivFormatedOIB_1">RH MF,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</item>
    </izvorni_sadrzaj>
    <derivirana_varijabla naziv="DomainObject.Predmet.StrankaListFormated_1">
      <item>RH MF</item>
    </derivirana_varijabla>
  </DomainObject.Predmet.StrankaListFormated>
  <DomainObject.Predmet.StrankaListFormatedOIB>
    <izvorni_sadrzaj>
      <item>RH MF, OIB 52634238587</item>
    </izvorni_sadrzaj>
    <derivirana_varijabla naziv="DomainObject.Predmet.StrankaListFormatedOIB_1">
      <item>RH MF, OIB 52634238587</item>
    </derivirana_varijabla>
  </DomainObject.Predmet.StrankaListFormatedOIB>
  <DomainObject.Predmet.StrankaListFormatedWithAdress>
    <izvorni_sadrzaj>
      <item>RH MF</item>
    </izvorni_sadrzaj>
    <derivirana_varijabla naziv="DomainObject.Predmet.StrankaListFormatedWithAdress_1">
      <item>RH MF</item>
    </derivirana_varijabla>
  </DomainObject.Predmet.StrankaListFormatedWithAdress>
  <DomainObject.Predmet.StrankaListFormatedWithAdressOIB>
    <izvorni_sadrzaj>
      <item>RH MF, OIB 52634238587</item>
    </izvorni_sadrzaj>
    <derivirana_varijabla naziv="DomainObject.Predmet.StrankaListFormatedWithAdressOIB_1">
      <item>RH MF, OIB 52634238587</item>
    </derivirana_varijabla>
  </DomainObject.Predmet.StrankaListFormatedWithAdressOIB>
  <DomainObject.Predmet.StrankaListNazivFormated>
    <izvorni_sadrzaj>
      <item>RH MF</item>
    </izvorni_sadrzaj>
    <derivirana_varijabla naziv="DomainObject.Predmet.StrankaListNazivFormated_1">
      <item>RH MF</item>
    </derivirana_varijabla>
  </DomainObject.Predmet.StrankaListNazivFormated>
  <DomainObject.Predmet.StrankaListNazivFormatedOIB>
    <izvorni_sadrzaj>
      <item>RH MF, OIB 52634238587</item>
    </izvorni_sadrzaj>
    <derivirana_varijabla naziv="DomainObject.Predmet.StrankaListNazivFormatedOIB_1">
      <item>RH MF, OIB 52634238587</item>
    </derivirana_varijabla>
  </DomainObject.Predmet.StrankaListNazivFormatedOIB>
  <DomainObject.Predmet.ProtuStrankaListFormated>
    <izvorni_sadrzaj>
      <item>FURKA d.o.o. za informatičke usluge</item>
    </izvorni_sadrzaj>
    <derivirana_varijabla naziv="DomainObject.Predmet.ProtuStrankaListFormated_1">
      <item>FURKA d.o.o. za informatičke usluge</item>
    </derivirana_varijabla>
  </DomainObject.Predmet.ProtuStrankaListFormated>
  <DomainObject.Predmet.ProtuStrankaListFormatedOIB>
    <izvorni_sadrzaj>
      <item>FURKA d.o.o. za informatičke usluge, OIB 70451021100</item>
    </izvorni_sadrzaj>
    <derivirana_varijabla naziv="DomainObject.Predmet.ProtuStrankaListFormatedOIB_1">
      <item>FURKA d.o.o. za informatičke usluge, OIB 70451021100</item>
    </derivirana_varijabla>
  </DomainObject.Predmet.ProtuStrankaListFormatedOIB>
  <DomainObject.Predmet.ProtuStrankaListFormatedWithAdress>
    <izvorni_sadrzaj>
      <item>FURKA d.o.o. za informatičke usluge, Matije Gupca 54 , 31300 Beli Manastir</item>
    </izvorni_sadrzaj>
    <derivirana_varijabla naziv="DomainObject.Predmet.ProtuStrankaListFormatedWithAdress_1">
      <item>FURKA d.o.o. za informatičke usluge, Matije Gupca 54 , 31300 Beli Manastir</item>
    </derivirana_varijabla>
  </DomainObject.Predmet.ProtuStrankaListFormatedWithAdress>
  <DomainObject.Predmet.ProtuStrankaListFormatedWithAdressOIB>
    <izvorni_sadrzaj>
      <item>FURKA d.o.o. za informatičke usluge, OIB 70451021100, Matije Gupca 54 , 31300 Beli Manastir</item>
    </izvorni_sadrzaj>
    <derivirana_varijabla naziv="DomainObject.Predmet.ProtuStrankaListFormatedWithAdressOIB_1">
      <item>FURKA d.o.o. za informatičke usluge, OIB 70451021100, Matije Gupca 54 , 31300 Beli Manastir</item>
    </derivirana_varijabla>
  </DomainObject.Predmet.ProtuStrankaListFormatedWithAdressOIB>
  <DomainObject.Predmet.ProtuStrankaListNazivFormated>
    <izvorni_sadrzaj>
      <item>FURKA d.o.o. za informatičke usluge</item>
    </izvorni_sadrzaj>
    <derivirana_varijabla naziv="DomainObject.Predmet.ProtuStrankaListNazivFormated_1">
      <item>FURKA d.o.o. za informatičke usluge</item>
    </derivirana_varijabla>
  </DomainObject.Predmet.ProtuStrankaListNazivFormated>
  <DomainObject.Predmet.ProtuStrankaListNazivFormatedOIB>
    <izvorni_sadrzaj>
      <item>FURKA d.o.o. za informatičke usluge, OIB 70451021100</item>
    </izvorni_sadrzaj>
    <derivirana_varijabla naziv="DomainObject.Predmet.ProtuStrankaListNazivFormatedOIB_1">
      <item>FURKA d.o.o. za informatičke usluge, OIB 70451021100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St-820/2018-26</izvorni_sadrzaj>
    <derivirana_varijabla naziv="DomainObject.PoslovniBrojDokumenta_1">St-820/2018-26</derivirana_varijabla>
  </DomainObject.PoslovniBrojDokumenta>
  <DomainObject.Predmet.StrankaIDrugi>
    <izvorni_sadrzaj>RH MF</izvorni_sadrzaj>
    <derivirana_varijabla naziv="DomainObject.Predmet.StrankaIDrugi_1">RH MF</derivirana_varijabla>
  </DomainObject.Predmet.StrankaIDrugi>
  <DomainObject.Predmet.ProtustrankaIDrugi>
    <izvorni_sadrzaj>FURKA d.o.o. za informatičke usluge</izvorni_sadrzaj>
    <derivirana_varijabla naziv="DomainObject.Predmet.ProtustrankaIDrugi_1">FURKA d.o.o. za informatičke usluge</derivirana_varijabla>
  </DomainObject.Predmet.ProtustrankaIDrugi>
  <DomainObject.Predmet.StrankaIDrugiAdressOIB>
    <izvorni_sadrzaj>RH MF, OIB 52634238587</izvorni_sadrzaj>
    <derivirana_varijabla naziv="DomainObject.Predmet.StrankaIDrugiAdressOIB_1">RH MF, OIB 52634238587</derivirana_varijabla>
  </DomainObject.Predmet.StrankaIDrugiAdressOIB>
  <DomainObject.Predmet.ProtustrankaIDrugiAdressOIB>
    <izvorni_sadrzaj>FURKA d.o.o. za informatičke usluge, OIB 70451021100, Matije Gupca 54 , 31300 Beli Manastir</izvorni_sadrzaj>
    <derivirana_varijabla naziv="DomainObject.Predmet.ProtustrankaIDrugiAdressOIB_1">FURKA d.o.o. za informatičke usluge, OIB 70451021100, Matije Gupca 54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St-820/2018-26</izvorni_sadrzaj>
    <derivirana_varijabla naziv="DomainObject.Predmet.OdlukaRjesenje.Oznaka_1">St-820/2018-26</derivirana_varijabla>
  </DomainObject.Predmet.OdlukaRjesenje.Oznaka>
  <DomainObject.Predmet.SudioniciListNaziv>
    <izvorni_sadrzaj>
      <item>FURKA d.o.o. za informatičke usluge</item>
      <item>RH MF</item>
      <item>Županijsko državno odvjetništvo u Osijeku</item>
    </izvorni_sadrzaj>
    <derivirana_varijabla naziv="DomainObject.Predmet.SudioniciListNaziv_1">
      <item>FURKA d.o.o. za informatičke usluge</item>
      <item>RH MF</item>
      <item>Županijsko državno odvjetništvo u Osijeku</item>
    </derivirana_varijabla>
  </DomainObject.Predmet.SudioniciListNaziv>
  <DomainObject.Predmet.SudioniciListAdressOIB>
    <izvorni_sadrzaj>
      <item>FURKA d.o.o. za informatičke usluge, OIB 70451021100, Matije Gupca 54 ,31300 Beli Manastir</item>
      <item>RH MF, OIB 52634238587</item>
      <item>Županijsko državno odvjetništvo u Osijeku, OIB 61379160880, Kapucinska 21,31000 Osijek</item>
    </izvorni_sadrzaj>
    <derivirana_varijabla naziv="DomainObject.Predmet.SudioniciListAdressOIB_1">
      <item>FURKA d.o.o. za informatičke usluge, OIB 70451021100, Matije Gupca 54 ,31300 Beli Manastir</item>
      <item>RH MF,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70451021100</item>
      <item>, OIB 52634238587</item>
      <item>, OIB 61379160880</item>
    </izvorni_sadrzaj>
    <derivirana_varijabla naziv="DomainObject.Predmet.SudioniciListNazivOIB_1">
      <item>, OIB 70451021100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88365-9FD9-4DB9-811C-D23E0725F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1742</properties:Words>
  <properties:Characters>9712</properties:Characters>
  <properties:Lines>209</properties:Lines>
  <properties:Paragraphs>53</properties:Paragraphs>
  <properties:TotalTime>513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2018-08-27T06:58:00Z</cp:lastPrinted>
  <dcterms:modified xmlns:xsi="http://www.w3.org/2001/XMLSchema-instance" xsi:type="dcterms:W3CDTF">2018-08-27T06:58:00Z</dcterms:modified>
  <cp:revision>135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St-820/2018-26 / Odluka - Rješenje - otvaranje i zaključenje stečajnog postupka (čl. 132) (820-18_(-26)_FURKA_d.o.o..docx)</vt:lpwstr>
  </prop:property>
</prop:Properties>
</file>