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c9f3" w14:paraId="f16c9f3" w:rsidRDefault="00276ED5" w:rsidP="00276ED5" w:rsidR="00276ED5">
      <w:pPr>
        <w15:collapsed w:val="false"/>
      </w:pPr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2839E9">
        <w:t xml:space="preserve">                        1 St-319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2839E9">
        <w:t>HYGEIA d.o.o. SVETI ĐURAĐ, Mlinska 12, OIB: 12614998784</w:t>
      </w:r>
      <w:r>
        <w:t xml:space="preserve">,  koji se vodi </w:t>
      </w:r>
      <w:r w:rsidR="002839E9">
        <w:t>kod ovoga suda pod brojem St-319</w:t>
      </w:r>
      <w:r>
        <w:t>/2015, temeljem odredbe čl. 430.,  431. i 434. Stečajnog zakona (Narodne novine 71/15), objavljuje:</w:t>
      </w:r>
    </w:p>
    <w:p w:rsidRDefault="002839E9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47.810,77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2839E9">
        <w:t xml:space="preserve">Davor Dorić iz Svetog </w:t>
      </w:r>
      <w:proofErr w:type="spellStart"/>
      <w:r w:rsidR="002839E9">
        <w:t>Đurađa</w:t>
      </w:r>
      <w:proofErr w:type="spellEnd"/>
      <w:r w:rsidR="002839E9">
        <w:t>, Mlinska 12, OIB: 94145542564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839E9" w:rsidP="00276ED5" w:rsidR="00276ED5">
      <w:r>
        <w:t>U Bjelovaru, 16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2839E9" w:rsidP="00276ED5" w:rsidR="00276ED5">
      <w:pPr>
        <w:pStyle w:val="Bezproreda"/>
      </w:pPr>
      <w:r>
        <w:t>Bjelovar, 16</w:t>
      </w:r>
      <w:bookmarkStart w:name="_GoBack" w:id="0"/>
      <w:bookmarkEnd w:id="0"/>
      <w:r w:rsidR="00276ED5">
        <w:t>. XI 2015.</w:t>
      </w:r>
    </w:p>
    <w:p w:rsidRDefault="002839E9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2839E9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839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3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839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3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HYGEIA d.o.o. za trgovinu, Sveti Đurad</izvorni_sadrzaj>
    <derivirana_varijabla naziv="DomainObject.Predmet.ProtustrankaFormated_1">  HYGEIA d.o.o. za trgovinu, Sveti Đurad</derivirana_varijabla>
  </DomainObject.Predmet.ProtustrankaFormated>
  <DomainObject.Predmet.ProtustrankaFormatedOIB>
    <izvorni_sadrzaj>  HYGEIA d.o.o. za trgovinu, Sveti Đurad, OIB 12614998784</izvorni_sadrzaj>
    <derivirana_varijabla naziv="DomainObject.Predmet.ProtustrankaFormatedOIB_1">  HYGEIA d.o.o. za trgovinu, Sveti Đurad, OIB 12614998784</derivirana_varijabla>
  </DomainObject.Predmet.ProtustrankaFormatedOIB>
  <DomainObject.Predmet.ProtustrankaFormatedWithAdress>
    <izvorni_sadrzaj> HYGEIA d.o.o. za trgovinu, Sveti Đurad, Mlinska 12, 33000 Sveti Đurađ</izvorni_sadrzaj>
    <derivirana_varijabla naziv="DomainObject.Predmet.ProtustrankaFormatedWithAdress_1"> HYGEIA d.o.o. za trgovinu, Sveti Đurad, Mlinska 12, 33000 Sveti Đurađ</derivirana_varijabla>
  </DomainObject.Predmet.ProtustrankaFormatedWithAdress>
  <DomainObject.Predmet.ProtustrankaFormatedWithAdressOIB>
    <izvorni_sadrzaj> HYGEIA d.o.o. za trgovinu, Sveti Đurad, OIB 12614998784, Mlinska 12, 33000 Sveti Đurađ</izvorni_sadrzaj>
    <derivirana_varijabla naziv="DomainObject.Predmet.ProtustrankaFormatedWithAdressOIB_1"> HYGEIA d.o.o. za trgovinu, Sveti Đurad, OIB 12614998784, Mlinska 12, 33000 Sveti Đurađ</derivirana_varijabla>
  </DomainObject.Predmet.ProtustrankaFormatedWithAdressOIB>
  <DomainObject.Predmet.ProtustrankaWithAdress>
    <izvorni_sadrzaj>HYGEIA d.o.o. za trgovinu, Sveti Đurad Mlinska 12, 33000 Sveti Đurađ</izvorni_sadrzaj>
    <derivirana_varijabla naziv="DomainObject.Predmet.ProtustrankaWithAdress_1">HYGEIA d.o.o. za trgovinu, Sveti Đurad Mlinska 12, 33000 Sveti Đurađ</derivirana_varijabla>
  </DomainObject.Predmet.ProtustrankaWithAdress>
  <DomainObject.Predmet.ProtustrankaWithAdressOIB>
    <izvorni_sadrzaj>HYGEIA d.o.o. za trgovinu, Sveti Đurad, OIB 12614998784, Mlinska 12, 33000 Sveti Đurađ</izvorni_sadrzaj>
    <derivirana_varijabla naziv="DomainObject.Predmet.ProtustrankaWithAdressOIB_1">HYGEIA d.o.o. za trgovinu, Sveti Đurad, OIB 12614998784, Mlinska 12, 33000 Sveti Đurađ</derivirana_varijabla>
  </DomainObject.Predmet.ProtustrankaWithAdressOIB>
  <DomainObject.Predmet.ProtustrankaNazivFormated>
    <izvorni_sadrzaj>HYGEIA d.o.o. za trgovinu, Sveti Đurad</izvorni_sadrzaj>
    <derivirana_varijabla naziv="DomainObject.Predmet.ProtustrankaNazivFormated_1">HYGEIA d.o.o. za trgovinu, Sveti Đurad</derivirana_varijabla>
  </DomainObject.Predmet.ProtustrankaNazivFormated>
  <DomainObject.Predmet.ProtustrankaNazivFormatedOIB>
    <izvorni_sadrzaj>HYGEIA d.o.o. za trgovinu, Sveti Đurad, OIB 12614998784</izvorni_sadrzaj>
    <derivirana_varijabla naziv="DomainObject.Predmet.ProtustrankaNazivFormatedOIB_1">HYGEIA d.o.o. za trgovinu, Sveti Đurad, OIB 12614998784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HYGEIA d.o.o. za trgovinu, Sveti Đurad</item>
    </izvorni_sadrzaj>
    <derivirana_varijabla naziv="DomainObject.Predmet.ProtuStrankaListFormated_1">
      <item>HYGEIA d.o.o. za trgovinu, Sveti Đurad</item>
    </derivirana_varijabla>
  </DomainObject.Predmet.ProtuStrankaListFormated>
  <DomainObject.Predmet.ProtuStrankaListFormatedOIB>
    <izvorni_sadrzaj>
      <item>HYGEIA d.o.o. za trgovinu, Sveti Đurad, OIB 12614998784</item>
    </izvorni_sadrzaj>
    <derivirana_varijabla naziv="DomainObject.Predmet.ProtuStrankaListFormatedOIB_1">
      <item>HYGEIA d.o.o. za trgovinu, Sveti Đurad, OIB 12614998784</item>
    </derivirana_varijabla>
  </DomainObject.Predmet.ProtuStrankaListFormatedOIB>
  <DomainObject.Predmet.ProtuStrankaListFormatedWithAdress>
    <izvorni_sadrzaj>
      <item>HYGEIA d.o.o. za trgovinu, Sveti Đurad, Mlinska 12, 33000 Sveti Đurađ</item>
    </izvorni_sadrzaj>
    <derivirana_varijabla naziv="DomainObject.Predmet.ProtuStrankaListFormatedWithAdress_1">
      <item>HYGEIA d.o.o. za trgovinu, Sveti Đurad, Mlinska 12, 33000 Sveti Đurađ</item>
    </derivirana_varijabla>
  </DomainObject.Predmet.ProtuStrankaListFormatedWithAdress>
  <DomainObject.Predmet.ProtuStrankaListFormatedWithAdressOIB>
    <izvorni_sadrzaj>
      <item>HYGEIA d.o.o. za trgovinu, Sveti Đurad, OIB 12614998784, Mlinska 12, 33000 Sveti Đurađ</item>
    </izvorni_sadrzaj>
    <derivirana_varijabla naziv="DomainObject.Predmet.ProtuStrankaListFormatedWithAdressOIB_1">
      <item>HYGEIA d.o.o. za trgovinu, Sveti Đurad, OIB 12614998784, Mlinska 12, 33000 Sveti Đurađ</item>
    </derivirana_varijabla>
  </DomainObject.Predmet.ProtuStrankaListFormatedWithAdressOIB>
  <DomainObject.Predmet.ProtuStrankaListNazivFormated>
    <izvorni_sadrzaj>
      <item>HYGEIA d.o.o. za trgovinu, Sveti Đurad</item>
    </izvorni_sadrzaj>
    <derivirana_varijabla naziv="DomainObject.Predmet.ProtuStrankaListNazivFormated_1">
      <item>HYGEIA d.o.o. za trgovinu, Sveti Đurad</item>
    </derivirana_varijabla>
  </DomainObject.Predmet.ProtuStrankaListNazivFormated>
  <DomainObject.Predmet.ProtuStrankaListNazivFormatedOIB>
    <izvorni_sadrzaj>
      <item>HYGEIA d.o.o. za trgovinu, Sveti Đurad, OIB 12614998784</item>
    </izvorni_sadrzaj>
    <derivirana_varijabla naziv="DomainObject.Predmet.ProtuStrankaListNazivFormatedOIB_1">
      <item>HYGEIA d.o.o. za trgovinu, Sveti Đurad, OIB 12614998784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HYGEIA d.o.o. za trgovinu, Sveti Đurad</izvorni_sadrzaj>
    <derivirana_varijabla naziv="DomainObject.Predmet.ProtustrankaIDrugi_1">HYGEIA d.o.o. za trgovinu, Sveti Đurad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HYGEIA d.o.o. za trgovinu, Sveti Đurad, OIB 12614998784, Mlinska 12, 33000 Sveti Đurađ</izvorni_sadrzaj>
    <derivirana_varijabla naziv="DomainObject.Predmet.ProtustrankaIDrugiAdressOIB_1">HYGEIA d.o.o. za trgovinu, Sveti Đurad, OIB 12614998784, Mlinska 12, 33000 Sveti 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HYGEIA d.o.o. za trgovinu, Sveti Đurad</item>
    </izvorni_sadrzaj>
    <derivirana_varijabla naziv="DomainObject.Predmet.SudioniciListNaziv_1">
      <item>FINA, RC ZAGREB, Podružnica Bjelovar</item>
      <item>HYGEIA d.o.o. za trgovinu, Sveti Đurad</item>
    </derivirana_varijabla>
  </DomainObject.Predmet.SudioniciListNaziv>
  <DomainObject.Predmet.SudioniciListAdressOIB>
    <izvorni_sadrzaj>
      <item>FINA, RC ZAGREB, Podružnica Bjelovar, OIB 85821130368, F. Supila 4,43000 Bjelovar</item>
      <item>HYGEIA d.o.o. za trgovinu, Sveti Đurad, OIB 12614998784, Mlinska 12,33000 Sveti Đurađ</item>
    </izvorni_sadrzaj>
    <derivirana_varijabla naziv="DomainObject.Predmet.SudioniciListAdressOIB_1">
      <item>FINA, RC ZAGREB, Podružnica Bjelovar, OIB 85821130368, F. Supila 4,43000 Bjelovar</item>
      <item>HYGEIA d.o.o. za trgovinu, Sveti Đurad, OIB 12614998784, Mlinska 12,33000 Sveti Đurađ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12614998784</item>
    </izvorni_sadrzaj>
    <derivirana_varijabla naziv="DomainObject.Predmet.SudioniciListNazivOIB_1">
      <item>, OIB 85821130368</item>
      <item>, OIB 12614998784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1A2AA-2E4A-4448-A7D5-9DFFDEA514DC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1605</properties:Characters>
  <properties:Lines>34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2015-11-16T09:24:00Z</cp:lastPrinted>
  <dcterms:modified xmlns:xsi="http://www.w3.org/2001/XMLSchema-instance" xsi:type="dcterms:W3CDTF">2015-11-16T09:24:00Z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