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3dc5" w14:paraId="e0c3dc5" w:rsidRDefault="00293657" w:rsidP="00293657" w:rsidR="00293657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</w:t>
      </w:r>
      <w:r w:rsidR="00834AB3">
        <w:rPr>
          <w:b/>
        </w:rPr>
        <w:t>.</w:t>
      </w:r>
      <w:r>
        <w:rPr>
          <w:b/>
        </w:rPr>
        <w:t>St-</w:t>
      </w:r>
      <w:r w:rsidR="009B3B83">
        <w:rPr>
          <w:b/>
        </w:rPr>
        <w:t>96/1999</w:t>
      </w:r>
    </w:p>
    <w:p w:rsidRDefault="00293657" w:rsidP="00293657" w:rsidR="00293657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3657" w:rsidP="00293657" w:rsidR="00293657">
      <w:pPr>
        <w:pStyle w:val="Bezproreda"/>
        <w:rPr>
          <w:b/>
        </w:rPr>
      </w:pPr>
    </w:p>
    <w:p w:rsidRDefault="00293657" w:rsidP="00293657" w:rsidR="00293657">
      <w:pPr>
        <w:pStyle w:val="Bezproreda"/>
        <w:rPr>
          <w:b/>
        </w:rPr>
      </w:pPr>
    </w:p>
    <w:p w:rsidRDefault="00293657" w:rsidP="00293657" w:rsidR="00293657">
      <w:pPr>
        <w:pStyle w:val="Bezproreda"/>
        <w:rPr>
          <w:b/>
        </w:rPr>
      </w:pPr>
      <w:r>
        <w:rPr>
          <w:b/>
        </w:rPr>
        <w:t>REPUBLIKA HRVATSKA</w:t>
      </w:r>
    </w:p>
    <w:p w:rsidRDefault="00293657" w:rsidP="00293657" w:rsidR="00293657">
      <w:pPr>
        <w:pStyle w:val="Bezproreda"/>
        <w:rPr>
          <w:b/>
        </w:rPr>
      </w:pPr>
      <w:r>
        <w:rPr>
          <w:b/>
        </w:rPr>
        <w:t xml:space="preserve">TRGOVAČKI SUD U SPLITU </w:t>
      </w:r>
    </w:p>
    <w:p w:rsidRDefault="00293657" w:rsidP="00293657" w:rsidR="00293657">
      <w:pPr>
        <w:pStyle w:val="Bezproreda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    </w:t>
      </w:r>
    </w:p>
    <w:p w:rsidRDefault="00293657" w:rsidP="00293657" w:rsidR="00293657">
      <w:pPr>
        <w:pStyle w:val="Bezproreda"/>
        <w:rPr>
          <w:b/>
        </w:rPr>
      </w:pPr>
    </w:p>
    <w:p w:rsidRDefault="00293657" w:rsidP="00293657" w:rsidR="00293657">
      <w:pPr>
        <w:pStyle w:val="Bezproreda"/>
        <w:rPr>
          <w:b/>
        </w:rPr>
      </w:pPr>
    </w:p>
    <w:p w:rsidRDefault="00293657" w:rsidP="00293657" w:rsidR="00293657">
      <w:pPr>
        <w:pStyle w:val="Bezproreda"/>
        <w:jc w:val="center"/>
        <w:rPr>
          <w:b/>
        </w:rPr>
      </w:pPr>
      <w:r>
        <w:rPr>
          <w:b/>
        </w:rPr>
        <w:t>R E P U B L I K A    H R V A T S K A</w:t>
      </w:r>
    </w:p>
    <w:p w:rsidRDefault="00293657" w:rsidP="00293657" w:rsidR="00293657">
      <w:pPr>
        <w:pStyle w:val="Bezproreda"/>
        <w:jc w:val="center"/>
        <w:rPr>
          <w:b/>
        </w:rPr>
      </w:pPr>
    </w:p>
    <w:p w:rsidRDefault="00293657" w:rsidP="00293657" w:rsidR="00293657">
      <w:pPr>
        <w:pStyle w:val="Bezproreda"/>
        <w:jc w:val="center"/>
        <w:rPr>
          <w:b/>
        </w:rPr>
      </w:pPr>
      <w:r>
        <w:rPr>
          <w:b/>
        </w:rPr>
        <w:t>R J E Š E N J E</w:t>
      </w:r>
    </w:p>
    <w:p w:rsidRDefault="00293657" w:rsidP="00293657" w:rsidR="00293657">
      <w:pPr>
        <w:pStyle w:val="Bezproreda"/>
      </w:pPr>
    </w:p>
    <w:p w:rsidRDefault="00293657" w:rsidP="00293657" w:rsidR="00293657">
      <w:pPr>
        <w:pStyle w:val="Bezproreda"/>
        <w:ind w:firstLine="708"/>
      </w:pPr>
      <w:r>
        <w:t>Trgovački sud u Splitu, po sucu ovog suda Velimiru Vukoviću, kao stečajnom sucu, u stečajnom postupku nad stečajnim dužnikom</w:t>
      </w:r>
      <w:r w:rsidR="009B3B83">
        <w:t xml:space="preserve"> AMFORA d.d. u stečaju, Makarska, Franjevački put 14., OIB: 07753882873</w:t>
      </w:r>
      <w:r>
        <w:t xml:space="preserve">,  </w:t>
      </w:r>
      <w:r w:rsidR="009B3B83">
        <w:t>01</w:t>
      </w:r>
      <w:r>
        <w:t xml:space="preserve">. </w:t>
      </w:r>
      <w:r w:rsidR="009B3B83">
        <w:t>lipnja</w:t>
      </w:r>
      <w:r>
        <w:t xml:space="preserve">  2016. godine, </w:t>
      </w:r>
    </w:p>
    <w:p w:rsidRDefault="00293657" w:rsidP="00293657" w:rsidR="00293657">
      <w:pPr>
        <w:pStyle w:val="Bezproreda"/>
      </w:pPr>
      <w:r>
        <w:t xml:space="preserve"> </w:t>
      </w:r>
    </w:p>
    <w:p w:rsidRDefault="00293657" w:rsidP="00293657" w:rsidR="00293657">
      <w:pPr>
        <w:pStyle w:val="Bezproreda"/>
        <w:jc w:val="center"/>
      </w:pPr>
      <w:r>
        <w:t>r i j e š i o    j e</w:t>
      </w:r>
    </w:p>
    <w:p w:rsidRDefault="00293657" w:rsidP="00293657" w:rsidR="00293657">
      <w:pPr>
        <w:pStyle w:val="Bezproreda"/>
      </w:pPr>
    </w:p>
    <w:p w:rsidRDefault="00293657" w:rsidP="00293657" w:rsidR="00293657">
      <w:pPr>
        <w:pStyle w:val="Tijeloteksta"/>
        <w:jc w:val="both"/>
      </w:pPr>
      <w:r>
        <w:t>I.</w:t>
      </w:r>
      <w:r>
        <w:tab/>
        <w:t>Saziva se Skupština  vjerovnika za dan  20. lipnja 2016. godine u 1</w:t>
      </w:r>
      <w:r w:rsidR="009B3B83">
        <w:t>2</w:t>
      </w:r>
      <w:r>
        <w:t xml:space="preserve">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293657" w:rsidP="00293657" w:rsidR="00293657">
      <w:pPr>
        <w:pStyle w:val="Tijeloteksta"/>
        <w:numPr>
          <w:ilvl w:val="0"/>
          <w:numId w:val="1"/>
        </w:numPr>
      </w:pPr>
      <w:r>
        <w:t xml:space="preserve"> Izvješće stečajn</w:t>
      </w:r>
      <w:r w:rsidR="009B3B83">
        <w:t>e</w:t>
      </w:r>
      <w:r>
        <w:t xml:space="preserve"> upravitelj</w:t>
      </w:r>
      <w:r w:rsidR="009B3B83">
        <w:t>ice</w:t>
      </w:r>
      <w:r>
        <w:t xml:space="preserve"> od 2</w:t>
      </w:r>
      <w:r w:rsidR="009B3B83">
        <w:t>0</w:t>
      </w:r>
      <w:r>
        <w:t>. svibnja 2016. godine o tijeku  o tijeku stečajnog postupka</w:t>
      </w:r>
      <w:r w:rsidR="009B3B83">
        <w:t xml:space="preserve"> i stanju stečajne mase</w:t>
      </w:r>
      <w:r>
        <w:t xml:space="preserve">, </w:t>
      </w:r>
    </w:p>
    <w:p w:rsidRDefault="00293657" w:rsidP="00293657" w:rsidR="009B3B83">
      <w:pPr>
        <w:pStyle w:val="Tijeloteksta"/>
        <w:numPr>
          <w:ilvl w:val="0"/>
          <w:numId w:val="1"/>
        </w:numPr>
      </w:pPr>
      <w:r>
        <w:t xml:space="preserve"> Donošenje odluke o načinu i uvjetima prodaje</w:t>
      </w:r>
      <w:r w:rsidR="009B3B83">
        <w:t xml:space="preserve"> preostale</w:t>
      </w:r>
      <w:r>
        <w:t xml:space="preserve"> imovine stečajnog dužnika</w:t>
      </w:r>
      <w:r w:rsidR="009B3B83">
        <w:t>.</w:t>
      </w:r>
    </w:p>
    <w:p w:rsidRDefault="009B3B83" w:rsidP="00293657" w:rsidR="00293657">
      <w:pPr>
        <w:pStyle w:val="Tijeloteksta"/>
        <w:numPr>
          <w:ilvl w:val="0"/>
          <w:numId w:val="1"/>
        </w:numPr>
      </w:pPr>
      <w:r>
        <w:t xml:space="preserve">Donošenje odluke o prijedlogu vjerovnika Badel </w:t>
      </w:r>
      <w:proofErr w:type="spellStart"/>
      <w:r>
        <w:t>Bap</w:t>
      </w:r>
      <w:proofErr w:type="spellEnd"/>
      <w:r>
        <w:t xml:space="preserve"> d.d.u stečaju za provođenjem prijeboja za međusobno utvrđene tražbine u stečajnim postupcima.</w:t>
      </w:r>
    </w:p>
    <w:p w:rsidRDefault="00293657" w:rsidP="00293657" w:rsidR="00293657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293657" w:rsidP="00293657" w:rsidR="00293657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stečajna upraviteljica. </w:t>
      </w:r>
    </w:p>
    <w:p w:rsidRDefault="00293657" w:rsidP="00293657" w:rsidR="00293657">
      <w:pPr>
        <w:ind w:left="705"/>
        <w:jc w:val="center"/>
      </w:pPr>
      <w:r>
        <w:t>Obrazloženje</w:t>
      </w:r>
    </w:p>
    <w:p w:rsidRDefault="00293657" w:rsidP="00293657" w:rsidR="00293657">
      <w:pPr>
        <w:ind w:left="705"/>
        <w:jc w:val="center"/>
      </w:pPr>
    </w:p>
    <w:p w:rsidRDefault="00293657" w:rsidP="00293657" w:rsidR="00293657">
      <w:pPr>
        <w:ind w:left="705"/>
        <w:jc w:val="center"/>
        <w:rPr>
          <w:b/>
          <w:bCs/>
        </w:rPr>
      </w:pPr>
    </w:p>
    <w:p w:rsidRDefault="00293657" w:rsidP="00293657" w:rsidR="00592D82" w:rsidRPr="00CA1044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St-</w:t>
      </w:r>
      <w:r w:rsidR="00CA1044">
        <w:rPr>
          <w:sz w:val="24"/>
          <w:szCs w:val="24"/>
        </w:rPr>
        <w:t>96</w:t>
      </w:r>
      <w:r>
        <w:rPr>
          <w:sz w:val="24"/>
          <w:szCs w:val="24"/>
        </w:rPr>
        <w:t>/</w:t>
      </w:r>
      <w:r w:rsidR="00CA1044">
        <w:rPr>
          <w:sz w:val="24"/>
          <w:szCs w:val="24"/>
        </w:rPr>
        <w:t>1999</w:t>
      </w:r>
      <w:r>
        <w:rPr>
          <w:sz w:val="24"/>
          <w:szCs w:val="24"/>
        </w:rPr>
        <w:t xml:space="preserve"> od </w:t>
      </w:r>
      <w:r w:rsidR="00CA1044">
        <w:rPr>
          <w:sz w:val="24"/>
          <w:szCs w:val="24"/>
        </w:rPr>
        <w:t>18</w:t>
      </w:r>
      <w:r>
        <w:rPr>
          <w:sz w:val="24"/>
          <w:szCs w:val="24"/>
        </w:rPr>
        <w:t xml:space="preserve">. </w:t>
      </w:r>
      <w:r w:rsidR="00CA1044">
        <w:rPr>
          <w:sz w:val="24"/>
          <w:szCs w:val="24"/>
        </w:rPr>
        <w:t>veljače</w:t>
      </w:r>
      <w:r>
        <w:rPr>
          <w:sz w:val="24"/>
          <w:szCs w:val="24"/>
        </w:rPr>
        <w:t xml:space="preserve"> 20</w:t>
      </w:r>
      <w:r w:rsidR="00CA1044">
        <w:rPr>
          <w:sz w:val="24"/>
          <w:szCs w:val="24"/>
        </w:rPr>
        <w:t>00</w:t>
      </w:r>
      <w:r>
        <w:rPr>
          <w:sz w:val="24"/>
          <w:szCs w:val="24"/>
        </w:rPr>
        <w:t xml:space="preserve">. godine otvoren je stečajni postupak nad stečajnim dužnikom </w:t>
      </w:r>
      <w:r w:rsidR="00CA1044" w:rsidRPr="00CA1044">
        <w:rPr>
          <w:sz w:val="24"/>
          <w:szCs w:val="24"/>
        </w:rPr>
        <w:t>AMFORA d.d. u stečaju, Makarska, Franjevački put 14., OIB: 07753882873</w:t>
      </w:r>
      <w:r w:rsidR="00CA1044">
        <w:rPr>
          <w:sz w:val="24"/>
          <w:szCs w:val="24"/>
        </w:rPr>
        <w:t>.</w:t>
      </w:r>
    </w:p>
    <w:p w:rsidRDefault="00293657" w:rsidP="00B74ED2" w:rsidR="00293657">
      <w:pPr>
        <w:pStyle w:val="Bezproreda"/>
      </w:pPr>
      <w:r>
        <w:t xml:space="preserve"> Istim rješenjem za stečajn</w:t>
      </w:r>
      <w:r w:rsidR="00592D82">
        <w:t>og</w:t>
      </w:r>
      <w:r>
        <w:t xml:space="preserve"> upravitelj</w:t>
      </w:r>
      <w:r w:rsidR="00592D82">
        <w:t>a</w:t>
      </w:r>
      <w:r>
        <w:t xml:space="preserve"> imenovan</w:t>
      </w:r>
      <w:r w:rsidR="00CA1044">
        <w:t>a</w:t>
      </w:r>
      <w:r>
        <w:t xml:space="preserve"> je </w:t>
      </w:r>
      <w:proofErr w:type="spellStart"/>
      <w:r w:rsidR="00CA1044">
        <w:t>Anči</w:t>
      </w:r>
      <w:proofErr w:type="spellEnd"/>
      <w:r w:rsidR="00CA1044">
        <w:t xml:space="preserve"> Bašić </w:t>
      </w:r>
      <w:r w:rsidRPr="00103289">
        <w:t xml:space="preserve">. oec. iz </w:t>
      </w:r>
      <w:r w:rsidR="00CA1044">
        <w:t>Splita, Mažuranićevo šetalište 35.</w:t>
      </w:r>
    </w:p>
    <w:p w:rsidRDefault="00592D82" w:rsidP="00293657" w:rsidR="00592D82">
      <w:pPr>
        <w:pStyle w:val="Tijeloteksta-uvlaka3"/>
        <w:ind w:firstLine="705" w:left="0"/>
        <w:rPr>
          <w:sz w:val="24"/>
          <w:szCs w:val="24"/>
        </w:rPr>
      </w:pPr>
    </w:p>
    <w:p w:rsidRDefault="00834AB3" w:rsidP="00293657" w:rsidR="00834AB3">
      <w:pPr>
        <w:pStyle w:val="Tijeloteksta-uvlaka3"/>
        <w:ind w:firstLine="705" w:left="0"/>
        <w:rPr>
          <w:sz w:val="24"/>
          <w:szCs w:val="24"/>
        </w:rPr>
      </w:pPr>
    </w:p>
    <w:p w:rsidRDefault="00834AB3" w:rsidP="00293657" w:rsidR="00834AB3" w:rsidRPr="00834AB3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34AB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 w:rsidRPr="00834AB3">
        <w:rPr>
          <w:b/>
          <w:sz w:val="24"/>
          <w:szCs w:val="24"/>
        </w:rPr>
        <w:t>St-96/1999</w:t>
      </w:r>
    </w:p>
    <w:p w:rsidRDefault="00834AB3" w:rsidP="00293657" w:rsidR="00834AB3">
      <w:pPr>
        <w:pStyle w:val="Tijeloteksta-uvlaka3"/>
        <w:ind w:firstLine="705" w:left="0"/>
        <w:rPr>
          <w:sz w:val="24"/>
          <w:szCs w:val="24"/>
        </w:rPr>
      </w:pPr>
    </w:p>
    <w:p w:rsidRDefault="00293657" w:rsidP="00834AB3" w:rsidR="00293657">
      <w:pPr>
        <w:pStyle w:val="Tijeloteksta"/>
        <w:ind w:firstLine="708"/>
      </w:pPr>
      <w:r>
        <w:t>U izvješću stečajn</w:t>
      </w:r>
      <w:r w:rsidR="00CA1044">
        <w:t>e</w:t>
      </w:r>
      <w:r>
        <w:t xml:space="preserve"> upravitelj</w:t>
      </w:r>
      <w:r w:rsidR="00CA1044">
        <w:t>ice</w:t>
      </w:r>
      <w:r w:rsidR="00B74ED2">
        <w:t xml:space="preserve"> </w:t>
      </w:r>
      <w:r>
        <w:t xml:space="preserve">od </w:t>
      </w:r>
      <w:r w:rsidR="00B74ED2">
        <w:t>2</w:t>
      </w:r>
      <w:r w:rsidR="00CA1044">
        <w:t>0</w:t>
      </w:r>
      <w:r>
        <w:t xml:space="preserve">.svibnja 2016. godine  predloženo je sazivanje Skupštine vjerovnika na temu: </w:t>
      </w:r>
      <w:r w:rsidR="00834AB3">
        <w:t xml:space="preserve">a) </w:t>
      </w:r>
      <w:r w:rsidR="00CA1044">
        <w:t xml:space="preserve">Izvješće stečajne upraviteljice od 20. svibnja 2016. godine o tijeku  o tijeku stečajnog postupka i stanju stečajne mase, </w:t>
      </w:r>
      <w:r w:rsidR="00834AB3">
        <w:t>b)</w:t>
      </w:r>
      <w:r w:rsidR="00CA1044">
        <w:t xml:space="preserve"> donošenje odluke o načinu i uvjetima prodaje preostale imovine stečajnog dužnika</w:t>
      </w:r>
      <w:r w:rsidR="00834AB3">
        <w:t xml:space="preserve"> i c) d</w:t>
      </w:r>
      <w:r w:rsidR="00CA1044">
        <w:t xml:space="preserve">onošenje odluke o prijedlogu vjerovnika Badel </w:t>
      </w:r>
      <w:proofErr w:type="spellStart"/>
      <w:r w:rsidR="00CA1044">
        <w:t>Bap</w:t>
      </w:r>
      <w:proofErr w:type="spellEnd"/>
      <w:r w:rsidR="00CA1044">
        <w:t xml:space="preserve"> d.d.u stečaju za provođenjem prijeboja za međusobno utvrđene tražbine u stečajnim postupcima</w:t>
      </w:r>
      <w:r w:rsidR="00834AB3">
        <w:t>, p</w:t>
      </w:r>
      <w:r w:rsidR="00B74ED2">
        <w:t xml:space="preserve">a je </w:t>
      </w:r>
      <w:r>
        <w:t xml:space="preserve">temeljem odredbi čl.  38 b Stečajnog zakona, (Narodne novine br. 44/96, 29/99, 129/00, 123/03, 82/06 , 116/10, 25/12 i 133712), odlučeno kao u izreci rješenja. </w:t>
      </w:r>
    </w:p>
    <w:p w:rsidRDefault="00293657" w:rsidP="00293657" w:rsidR="00293657">
      <w:pPr>
        <w:jc w:val="center"/>
      </w:pPr>
      <w:r>
        <w:t xml:space="preserve">U Splitu,  </w:t>
      </w:r>
      <w:r w:rsidR="00834AB3">
        <w:t>01</w:t>
      </w:r>
      <w:r>
        <w:t xml:space="preserve">. </w:t>
      </w:r>
      <w:r w:rsidR="00834AB3">
        <w:t>lipnja</w:t>
      </w:r>
      <w:r>
        <w:t xml:space="preserve"> 2016.godine.</w:t>
      </w:r>
    </w:p>
    <w:p w:rsidRDefault="00293657" w:rsidP="00293657" w:rsidR="00293657">
      <w:pPr>
        <w:jc w:val="both"/>
      </w:pPr>
    </w:p>
    <w:p w:rsidRDefault="00293657" w:rsidP="00293657" w:rsidR="00293657">
      <w:pPr>
        <w:jc w:val="both"/>
      </w:pPr>
    </w:p>
    <w:p w:rsidRDefault="00293657" w:rsidP="00293657" w:rsidR="0029365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3657" w:rsidP="00293657" w:rsidR="00293657">
      <w:pPr>
        <w:ind w:firstLine="708" w:left="5664"/>
        <w:jc w:val="both"/>
      </w:pPr>
      <w:r>
        <w:t>Velimir Vuković</w:t>
      </w:r>
      <w:r>
        <w:tab/>
      </w:r>
    </w:p>
    <w:p w:rsidRDefault="00293657" w:rsidP="00293657" w:rsidR="00293657">
      <w:pPr>
        <w:ind w:firstLine="708" w:left="4956"/>
        <w:jc w:val="both"/>
      </w:pPr>
      <w:r>
        <w:tab/>
      </w:r>
      <w:r>
        <w:tab/>
      </w:r>
    </w:p>
    <w:p w:rsidRDefault="00293657" w:rsidP="00293657" w:rsidR="00293657">
      <w:pPr>
        <w:ind w:firstLine="708" w:left="4956"/>
        <w:jc w:val="both"/>
      </w:pPr>
      <w:r>
        <w:tab/>
      </w:r>
      <w:r>
        <w:tab/>
      </w:r>
    </w:p>
    <w:p w:rsidRDefault="00293657" w:rsidP="00293657" w:rsidR="00293657">
      <w:pPr>
        <w:jc w:val="both"/>
      </w:pPr>
    </w:p>
    <w:p w:rsidRDefault="00293657" w:rsidP="00293657" w:rsidR="00293657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293657" w:rsidP="00293657" w:rsidR="00293657">
      <w:smartTag w:element="stockticker" w:uri="urn:schemas-microsoft-com:office:smarttags">
        <w:r>
          <w:t>DNA</w:t>
        </w:r>
      </w:smartTag>
      <w:r>
        <w:t>:</w:t>
      </w:r>
    </w:p>
    <w:p w:rsidRDefault="00293657" w:rsidP="00293657" w:rsidR="00293657">
      <w:r>
        <w:t>- stečajno</w:t>
      </w:r>
      <w:r w:rsidR="00834AB3">
        <w:t>j</w:t>
      </w:r>
      <w:r>
        <w:t xml:space="preserve"> upravitelj</w:t>
      </w:r>
      <w:r w:rsidR="00834AB3">
        <w:t>ici</w:t>
      </w:r>
      <w:r>
        <w:t xml:space="preserve"> </w:t>
      </w:r>
    </w:p>
    <w:p w:rsidRDefault="00293657" w:rsidP="00293657" w:rsidR="00293657">
      <w:r>
        <w:t>- mrežna stranica e-oglasna ploča</w:t>
      </w:r>
      <w:r w:rsidR="00B74ED2">
        <w:t xml:space="preserve">, </w:t>
      </w:r>
    </w:p>
    <w:p w:rsidRDefault="00293657" w:rsidP="00293657" w:rsidR="00293657">
      <w:pPr>
        <w:pStyle w:val="Bezproreda"/>
      </w:pPr>
    </w:p>
    <w:p w:rsidRDefault="00293657" w:rsidP="00293657" w:rsidR="00293657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866C5A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5371C7D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3657"/>
    <w:rsid w:val="00293657"/>
    <w:rsid w:val="00592D82"/>
    <w:rsid w:val="00702868"/>
    <w:rsid w:val="00834AB3"/>
    <w:rsid w:val="009B3B83"/>
    <w:rsid w:val="00AB4C68"/>
    <w:rsid w:val="00B74ED2"/>
    <w:rsid w:val="00CA104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3657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3657"/>
  </w:style>
  <w:style w:styleId="Tekstbalonia" w:type="paragraph">
    <w:name w:val="Balloon Text"/>
    <w:basedOn w:val="Normal"/>
    <w:link w:val="TekstbaloniaChar"/>
    <w:uiPriority w:val="99"/>
    <w:semiHidden/>
    <w:unhideWhenUsed/>
    <w:rsid w:val="002936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365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293657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29365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293657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293657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6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6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6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6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3657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3657"/>
  </w:style>
  <w:style w:styleId="Tekstbalonia" w:type="paragraph">
    <w:name w:val="Balloon Text"/>
    <w:basedOn w:val="Normal"/>
    <w:link w:val="TekstbaloniaChar"/>
    <w:uiPriority w:val="99"/>
    <w:semiHidden/>
    <w:unhideWhenUsed/>
    <w:rsid w:val="002936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365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293657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93657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293657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293657"/>
    <w:rPr>
      <w:rFonts w:eastAsia="Times New Roman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6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6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6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6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415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1847</properties:Characters>
  <properties:Lines>68</properties:Lines>
  <properties:Paragraphs>26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2016-05-27T07:21:00Z</dcterms:created>
  <dc:creator>Velimir Vuković</dc:creator>
  <cp:lastModifiedBy>Velimir Vuković</cp:lastModifiedBy>
  <cp:lastPrinted>2016-06-01T11:14:00Z</cp:lastPrinted>
  <dcterms:modified xmlns:xsi="http://www.w3.org/2001/XMLSchema-instance" xsi:type="dcterms:W3CDTF">2016-06-01T11:18:00Z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