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D7812" w:rsidRPr="00C61EDF">
        <w:trPr>
          <w:trHeight w:val="2231"/>
        </w:trPr>
        <w:tc>
          <w:tcPr>
            <w:tcW w:type="dxa" w:w="3369"/>
            <w:vAlign w:val="center"/>
          </w:tcPr>
          <w:p w:rsidRDefault="007D7812" w:rsidP="00A66C00" w:rsidR="007D781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D7812" w:rsidP="00A66C00" w:rsidR="007D7812" w:rsidRPr="00F24FD8">
            <w:pPr>
              <w:spacing w:before="100"/>
            </w:pPr>
            <w:r w:rsidRPr="00F24FD8">
              <w:t>REPUBLIKA HRVATSKA</w:t>
            </w:r>
          </w:p>
          <w:p w:rsidRDefault="007D7812" w:rsidP="00A66C00" w:rsidR="007D7812" w:rsidRPr="00F24FD8">
            <w:r w:rsidRPr="00F24FD8">
              <w:t>TRGOVAČKI SUD U SPLITU</w:t>
            </w:r>
          </w:p>
          <w:p w:rsidRDefault="007D7812" w:rsidP="00DA5B9D" w:rsidR="007D7812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D7812" w:rsidP="00DA5B9D" w:rsidR="007D7812">
            <w:pPr>
              <w:jc w:val="both"/>
            </w:pPr>
          </w:p>
          <w:p w:rsidRDefault="007D7812" w:rsidP="00DA5B9D" w:rsidR="007D7812">
            <w:pPr>
              <w:jc w:val="both"/>
            </w:pPr>
          </w:p>
          <w:p w:rsidRDefault="007D7812" w:rsidP="00DA5B9D" w:rsidR="007D7812">
            <w:pPr>
              <w:jc w:val="both"/>
            </w:pPr>
          </w:p>
          <w:p w:rsidRDefault="007D7812" w:rsidP="00DA5B9D" w:rsidR="007D7812">
            <w:pPr>
              <w:jc w:val="right"/>
            </w:pPr>
          </w:p>
          <w:p w:rsidRDefault="007D7812" w:rsidP="00DA5B9D" w:rsidR="007D7812">
            <w:pPr>
              <w:jc w:val="right"/>
            </w:pPr>
          </w:p>
          <w:p w:rsidRDefault="007D7812" w:rsidP="00DA5B9D" w:rsidR="007D7812">
            <w:pPr>
              <w:jc w:val="right"/>
              <w:rPr>
                <w:noProof/>
              </w:rPr>
            </w:pPr>
          </w:p>
          <w:p w:rsidRDefault="007D7812" w:rsidP="00DA5B9D" w:rsidR="007D7812">
            <w:pPr>
              <w:jc w:val="right"/>
              <w:rPr>
                <w:noProof/>
              </w:rPr>
            </w:pPr>
          </w:p>
          <w:p w:rsidRDefault="007D7812" w:rsidP="007D7812" w:rsidR="007D7812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52/2008</w:t>
            </w:r>
          </w:p>
        </w:tc>
      </w:tr>
    </w:tbl>
    <w:p w14:textId="83ad7bf" w14:paraId="83ad7bf" w:rsidRDefault="00C1399A" w:rsidP="005A379F" w:rsidR="00C1399A" w:rsidRPr="009B5817">
      <w:pPr>
        <w15:collapsed w:val="false"/>
      </w:pP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5475E" w:rsidP="00880FEA" w:rsidR="00C1399A" w:rsidRPr="009B5817">
      <w:pPr>
        <w:spacing w:after="200" w:before="200"/>
        <w:jc w:val="center"/>
      </w:pPr>
      <w:r>
        <w:rPr>
          <w:spacing w:val="60"/>
        </w:rPr>
        <w:t>RJEŠENJE</w:t>
      </w:r>
    </w:p>
    <w:p w:rsidRDefault="004D3979" w:rsidP="00FB437B" w:rsidR="004D3979" w:rsidRPr="007629CE">
      <w:pPr>
        <w:ind w:firstLine="708"/>
        <w:jc w:val="both"/>
      </w:pPr>
      <w:r w:rsidRPr="007629CE">
        <w:t xml:space="preserve">Trgovački sud u Splitu, </w:t>
      </w:r>
      <w:r w:rsidR="005A379F">
        <w:t>po sutkinji Ani Golub Gruić</w:t>
      </w:r>
      <w:r w:rsidRPr="007629CE">
        <w:t xml:space="preserve">, u </w:t>
      </w:r>
      <w:r w:rsidR="00FB437B" w:rsidRPr="007629CE">
        <w:t xml:space="preserve">stečajnom postupku nad dužnikom </w:t>
      </w:r>
      <w:r w:rsidR="007D7812" w:rsidRPr="007D7812">
        <w:t>ROBERT'S INTERNATIONAL CO. d.o.o. za izvoz-uvoz, marketing, ugostiteljstvo, turizam i poslovne usluge u stečaju, OIB: 38592929591, Split, Marasovića 67</w:t>
      </w:r>
      <w:r w:rsidR="007B39FD">
        <w:t xml:space="preserve">, </w:t>
      </w:r>
      <w:r w:rsidR="008C4430">
        <w:t>4</w:t>
      </w:r>
      <w:r w:rsidR="002E5172">
        <w:t xml:space="preserve">. </w:t>
      </w:r>
      <w:r w:rsidR="007D7812">
        <w:t>travnja 2018</w:t>
      </w:r>
      <w:r w:rsidR="00FB437B" w:rsidRPr="007629CE">
        <w:t xml:space="preserve">. </w:t>
      </w:r>
    </w:p>
    <w:p w:rsidRDefault="00B5475E" w:rsidP="005A379F" w:rsidR="003D3A97" w:rsidRPr="009B5817">
      <w:pPr>
        <w:spacing w:after="240" w:before="240"/>
        <w:jc w:val="center"/>
      </w:pPr>
      <w:r>
        <w:t>r i j e š i o</w:t>
      </w:r>
      <w:r w:rsidR="003D3A97" w:rsidRPr="009B5817">
        <w:t xml:space="preserve">   j e </w:t>
      </w:r>
    </w:p>
    <w:p w:rsidRDefault="00730309" w:rsidP="004E47AC" w:rsidR="00730309" w:rsidRPr="004E47AC">
      <w:pPr>
        <w:spacing w:after="160" w:before="240"/>
        <w:ind w:firstLine="708"/>
        <w:jc w:val="both"/>
      </w:pPr>
      <w:r>
        <w:t xml:space="preserve">I. </w:t>
      </w:r>
      <w:r w:rsidR="00D70DFB">
        <w:t xml:space="preserve">Zakazuje se posebno ispitno ročište u stečajnom postupku nad </w:t>
      </w:r>
      <w:r w:rsidR="007D7812">
        <w:t xml:space="preserve">dužnikom </w:t>
      </w:r>
      <w:r w:rsidR="007D7812" w:rsidRPr="007D7812">
        <w:t>ROBERT'S INTERNATIONAL CO. d.o.o. za izvoz-uvoz, marketing, ugostiteljstvo, turizam i poslovne usluge u stečaju, OIB: 38592929591, Split, Marasovića 67</w:t>
      </w:r>
      <w:r w:rsidR="005102A7" w:rsidRPr="005102A7">
        <w:t xml:space="preserve">, </w:t>
      </w:r>
      <w:r>
        <w:t xml:space="preserve">koje će se održati </w:t>
      </w:r>
      <w:r w:rsidR="007D7812">
        <w:t>26. travnja 2018.</w:t>
      </w:r>
      <w:r w:rsidR="00D70DFB" w:rsidRPr="004E47AC">
        <w:t xml:space="preserve"> u </w:t>
      </w:r>
      <w:r w:rsidR="007D7812">
        <w:t>09</w:t>
      </w:r>
      <w:r w:rsidR="005A379F">
        <w:t>:</w:t>
      </w:r>
      <w:r w:rsidR="007B39FD">
        <w:t>0</w:t>
      </w:r>
      <w:r w:rsidR="005A379F">
        <w:t>0</w:t>
      </w:r>
      <w:r w:rsidR="00D70DFB" w:rsidRPr="004E47AC">
        <w:t xml:space="preserve"> </w:t>
      </w:r>
      <w:r w:rsidR="00BE56B5" w:rsidRPr="004E47AC">
        <w:t xml:space="preserve">sati u prostorijama Trgovačkog suda u Splitu, Sukoišanska 6, soba broj </w:t>
      </w:r>
      <w:r w:rsidR="007D7812">
        <w:t>111</w:t>
      </w:r>
      <w:r w:rsidR="004E47AC">
        <w:t>/I</w:t>
      </w:r>
      <w:r w:rsidR="00BE56B5" w:rsidRPr="004E47AC">
        <w:t>.</w:t>
      </w:r>
      <w:r w:rsidR="004E47AC">
        <w:t xml:space="preserve"> </w:t>
      </w:r>
    </w:p>
    <w:p w:rsidRDefault="00730309" w:rsidP="004E47AC" w:rsidR="00CF323D" w:rsidRPr="004E47AC">
      <w:pPr>
        <w:spacing w:after="160" w:before="240"/>
        <w:ind w:firstLine="708"/>
        <w:jc w:val="both"/>
      </w:pPr>
      <w:r w:rsidRPr="004E47AC">
        <w:t xml:space="preserve">II. </w:t>
      </w:r>
      <w:r w:rsidR="0047475C">
        <w:t>Saziva se s</w:t>
      </w:r>
      <w:r w:rsidR="00D70DFB" w:rsidRPr="004E47AC">
        <w:t xml:space="preserve">kupština vjerovnika u stečajnom postupku nad dužnikom </w:t>
      </w:r>
      <w:r w:rsidR="007D7812" w:rsidRPr="007D7812">
        <w:t>ROBERT'S INTERNATIONAL CO. d.o.o. za izvoz-uvoz, marketing, ugostiteljstvo, turizam i poslovne usluge u stečaju, OIB: 38592929591, Split, Marasovića 67</w:t>
      </w:r>
      <w:r w:rsidR="005102A7" w:rsidRPr="004E47AC">
        <w:t xml:space="preserve">, </w:t>
      </w:r>
      <w:r w:rsidR="00D70DFB" w:rsidRPr="004E47AC">
        <w:t>koja će se održati</w:t>
      </w:r>
      <w:r w:rsidR="00CF323D" w:rsidRPr="004E47AC">
        <w:t xml:space="preserve"> </w:t>
      </w:r>
      <w:r w:rsidR="0047475C">
        <w:t>26</w:t>
      </w:r>
      <w:r w:rsidR="007D7812">
        <w:t>. travnja 2018.</w:t>
      </w:r>
      <w:r w:rsidR="007B39FD">
        <w:t xml:space="preserve"> u </w:t>
      </w:r>
      <w:r w:rsidR="007D7812">
        <w:t>09</w:t>
      </w:r>
      <w:r w:rsidR="007B39FD">
        <w:t>:15</w:t>
      </w:r>
      <w:r w:rsidR="007B39FD" w:rsidRPr="007B39FD">
        <w:t xml:space="preserve"> </w:t>
      </w:r>
      <w:r w:rsidR="00CF323D" w:rsidRPr="004E47AC">
        <w:t>sati</w:t>
      </w:r>
      <w:r w:rsidR="00D70DFB" w:rsidRPr="004E47AC">
        <w:t xml:space="preserve"> u</w:t>
      </w:r>
      <w:r w:rsidR="00BE56B5" w:rsidRPr="004E47AC">
        <w:t xml:space="preserve"> prostorijama Trgovačkog suda u Splitu, Sukoišanska 6, soba</w:t>
      </w:r>
      <w:r w:rsidR="007D7812">
        <w:t xml:space="preserve"> broj 111</w:t>
      </w:r>
      <w:r w:rsidR="004E47AC">
        <w:t>/I</w:t>
      </w:r>
      <w:r w:rsidR="00BE56B5" w:rsidRPr="004E47AC">
        <w:t xml:space="preserve"> sa sljedećim</w:t>
      </w:r>
    </w:p>
    <w:p w:rsidRDefault="005A379F" w:rsidP="008F0156" w:rsidR="00CF323D">
      <w:pPr>
        <w:spacing w:after="280" w:before="300"/>
        <w:jc w:val="center"/>
      </w:pPr>
      <w:r>
        <w:t>D</w:t>
      </w:r>
      <w:r w:rsidR="00257B15">
        <w:t>nevnim redom:</w:t>
      </w:r>
    </w:p>
    <w:p w:rsidRDefault="00BE56B5" w:rsidP="008F0156" w:rsidR="00257B15">
      <w:pPr>
        <w:spacing w:before="100"/>
        <w:ind w:firstLine="708"/>
        <w:jc w:val="both"/>
      </w:pPr>
      <w:r>
        <w:t xml:space="preserve">1. </w:t>
      </w:r>
      <w:r w:rsidR="007D7812">
        <w:t>Odluka o nastavku parničnog postupka koji se kod Trgovačkog suda u Splitu vodi pod poslovnim brojem P-780/2011.</w:t>
      </w:r>
    </w:p>
    <w:p w:rsidRDefault="00257B15" w:rsidP="004E47AC" w:rsidR="00257B15">
      <w:pPr>
        <w:spacing w:after="160" w:before="240"/>
        <w:ind w:firstLine="567"/>
        <w:jc w:val="both"/>
      </w:pPr>
      <w:r>
        <w:t>III. N</w:t>
      </w:r>
      <w:r w:rsidR="0047475C">
        <w:t>a posebno ispitno ročište i na s</w:t>
      </w:r>
      <w:r>
        <w:t xml:space="preserve">kupštinu vjerovnika pozivaju se svi vjerovnici stečajnog dužnika objavom </w:t>
      </w:r>
      <w:r w:rsidR="005A379F">
        <w:t xml:space="preserve">ovog rješenja na </w:t>
      </w:r>
      <w:r w:rsidR="005A379F" w:rsidRPr="002F0931">
        <w:t xml:space="preserve">mrežnoj </w:t>
      </w:r>
      <w:r w:rsidR="005A379F">
        <w:t>stranici e-Oglasna ploča sudova.</w:t>
      </w:r>
    </w:p>
    <w:p w:rsidRDefault="00257B15" w:rsidP="008F0156" w:rsidR="007629CE">
      <w:pPr>
        <w:spacing w:after="200" w:before="300"/>
        <w:jc w:val="center"/>
      </w:pPr>
      <w:r>
        <w:t>Obrazloženje</w:t>
      </w:r>
    </w:p>
    <w:p w:rsidRDefault="007D7812" w:rsidP="007D7812" w:rsidR="007D7812" w:rsidRPr="007D7812">
      <w:pPr>
        <w:spacing w:before="200"/>
        <w:ind w:firstLine="720"/>
        <w:jc w:val="both"/>
      </w:pPr>
      <w:r w:rsidRPr="007D7812">
        <w:t xml:space="preserve">Rješenjem ovog suda poslovni broj VII St-52/2008 od 28. siječnja 2009. otvoren je stečajni postupak nad stečajnim dužnikom ROBERT'S INTERNATIONAL CO. d.o.o. Split. </w:t>
      </w:r>
    </w:p>
    <w:p w:rsidRDefault="00257B15" w:rsidP="00BE56B5" w:rsidR="00257B15">
      <w:pPr>
        <w:spacing w:before="200"/>
        <w:ind w:firstLine="709"/>
        <w:jc w:val="both"/>
      </w:pPr>
      <w:r>
        <w:t>Dana</w:t>
      </w:r>
      <w:r w:rsidR="007B60A7">
        <w:t xml:space="preserve"> </w:t>
      </w:r>
      <w:r w:rsidR="007D7812">
        <w:t>7. travnja 2009.</w:t>
      </w:r>
      <w:r w:rsidR="006050B4">
        <w:t xml:space="preserve"> </w:t>
      </w:r>
      <w:r>
        <w:t>održano je opć</w:t>
      </w:r>
      <w:r w:rsidR="006050B4">
        <w:t>e ispitno ročište</w:t>
      </w:r>
      <w:r w:rsidR="00BE56B5">
        <w:t>,</w:t>
      </w:r>
      <w:r w:rsidR="006050B4">
        <w:t xml:space="preserve"> </w:t>
      </w:r>
      <w:r w:rsidR="007D7812">
        <w:t>a 13. siječnja 2010.</w:t>
      </w:r>
      <w:r w:rsidR="00730309" w:rsidRPr="00730309">
        <w:t xml:space="preserve"> </w:t>
      </w:r>
      <w:r w:rsidR="006050B4">
        <w:t xml:space="preserve">doneseno </w:t>
      </w:r>
      <w:r w:rsidR="007D7812">
        <w:t xml:space="preserve">je </w:t>
      </w:r>
      <w:r w:rsidR="006050B4">
        <w:t>rješenje o utvrđenim i osporenim tražbinama.</w:t>
      </w:r>
    </w:p>
    <w:p w:rsidRDefault="0047475C" w:rsidP="00730309" w:rsidR="0047475C">
      <w:pPr>
        <w:spacing w:before="200"/>
        <w:ind w:firstLine="709"/>
        <w:jc w:val="both"/>
      </w:pPr>
      <w:r>
        <w:t>Podnesci</w:t>
      </w:r>
      <w:r w:rsidR="002E5172">
        <w:t>m</w:t>
      </w:r>
      <w:r>
        <w:t>a</w:t>
      </w:r>
      <w:r w:rsidR="002E5172">
        <w:t xml:space="preserve"> zaprimljenim kod ovog suda </w:t>
      </w:r>
      <w:r w:rsidR="007D7812">
        <w:t>29. ožujka 201</w:t>
      </w:r>
      <w:r>
        <w:t>8</w:t>
      </w:r>
      <w:r w:rsidR="007D7812">
        <w:t>.</w:t>
      </w:r>
      <w:r w:rsidR="002E5172">
        <w:t xml:space="preserve"> </w:t>
      </w:r>
      <w:r>
        <w:t xml:space="preserve">(listovi 1644-1649 spisa) </w:t>
      </w:r>
      <w:r w:rsidR="007D7812">
        <w:t>stečajna upraviteljica Ljiljana Poljanić</w:t>
      </w:r>
      <w:r>
        <w:t xml:space="preserve"> predložila je:</w:t>
      </w:r>
    </w:p>
    <w:p w:rsidRDefault="0047475C" w:rsidP="0047475C" w:rsidR="007D7812">
      <w:pPr>
        <w:spacing w:before="60"/>
        <w:ind w:firstLine="709"/>
        <w:jc w:val="both"/>
      </w:pPr>
      <w:r>
        <w:lastRenderedPageBreak/>
        <w:t>- sazivanje posebnog ispitnog ročišta na kojem bi se ispitala prijava tražbine vjerovnika Robert's Plus d.o.o. Split, a koja je uz prijavu tražbine Ivana Orlića i Vesne Čilić ostala neispitana (prijave tražbina vjerovnika Ivana Orlića i Vesne Čilić stečajna upraviteljica predložila je odbaciti kao tražbine nižeg isplatnog reda)</w:t>
      </w:r>
    </w:p>
    <w:p w:rsidRDefault="0047475C" w:rsidP="0047475C" w:rsidR="0047475C">
      <w:pPr>
        <w:spacing w:before="60"/>
        <w:ind w:firstLine="709"/>
        <w:jc w:val="both"/>
      </w:pPr>
      <w:r>
        <w:t>- sazivanje skupštine vjerovnika na kojoj bi se donijela odluka o nastavku parničnog postupka koji se pred Trgovačkim sudom</w:t>
      </w:r>
      <w:r w:rsidRPr="0047475C">
        <w:t xml:space="preserve"> u Splitu vodi pod poslovnim brojem P-780/2011.</w:t>
      </w:r>
    </w:p>
    <w:p w:rsidRDefault="007B60A7" w:rsidP="00BE56B5" w:rsidR="007B60A7">
      <w:pPr>
        <w:spacing w:before="200"/>
        <w:ind w:firstLine="709"/>
        <w:jc w:val="both"/>
      </w:pPr>
      <w:r>
        <w:t xml:space="preserve">Odredbom članka 176. Stečajnog zakona („Narodne novine“ </w:t>
      </w:r>
      <w:r w:rsidRPr="00481460">
        <w:t>44/96, 29/99, 129/00, 123/03, 82/06, 116/10, 25/12, 133/12</w:t>
      </w:r>
      <w:r>
        <w:t xml:space="preserve"> i 45/13; dalje SZ</w:t>
      </w:r>
      <w:r w:rsidR="00B0385B">
        <w:t>/96</w:t>
      </w:r>
      <w:r>
        <w:t xml:space="preserve">) </w:t>
      </w:r>
      <w:r w:rsidR="00B0385B">
        <w:t xml:space="preserve">koja se u ovom stečajnom postupku primjenjuje temeljem odredbe članka 441. stavak 1. </w:t>
      </w:r>
      <w:r w:rsidR="00B0385B" w:rsidRPr="0032578D">
        <w:t xml:space="preserve">Stečajnog zakona („Narodne novine“ </w:t>
      </w:r>
      <w:r w:rsidR="00B0385B">
        <w:t xml:space="preserve">71/15 i 104/17; dalje SZ/15), </w:t>
      </w:r>
      <w:r>
        <w:t>propisano je da se tražbine prijavljene nakon isteka roka za prijavljivanje mogu ispitati na ispitnom ročištu ako to predloži stečajni upravitelj.</w:t>
      </w:r>
    </w:p>
    <w:p w:rsidRDefault="007F147F" w:rsidP="00BE56B5" w:rsidR="007F147F">
      <w:pPr>
        <w:spacing w:before="200"/>
        <w:ind w:firstLine="709"/>
        <w:jc w:val="both"/>
      </w:pPr>
      <w:r>
        <w:t>Slijedom navedenog, odlučeno je kao u izreci ovog rješenja pod točkom I.</w:t>
      </w:r>
    </w:p>
    <w:p w:rsidRDefault="007B60A7" w:rsidP="00BE56B5" w:rsidR="00257B15">
      <w:pPr>
        <w:spacing w:before="200"/>
        <w:ind w:firstLine="709"/>
        <w:jc w:val="both"/>
      </w:pPr>
      <w:r>
        <w:t>Odredbom članka</w:t>
      </w:r>
      <w:r w:rsidR="007F147F">
        <w:t xml:space="preserve"> 38.a  stavkom 1. SZ/96,</w:t>
      </w:r>
      <w:r w:rsidR="007F147F" w:rsidRPr="007F147F">
        <w:t xml:space="preserve"> koja se u ovom stečajnom postupku primjenjuje temeljem odredbe članka 441. stavak 1. SZ/15</w:t>
      </w:r>
      <w:r w:rsidR="007F147F">
        <w:t>,</w:t>
      </w:r>
      <w:r>
        <w:t xml:space="preserve"> propisano je da skupštinu vjerovnika saziva stečajni sudac te da p</w:t>
      </w:r>
      <w:r w:rsidR="009B595C">
        <w:t>r</w:t>
      </w:r>
      <w:r>
        <w:t>avo sudjelovanja imaju svi vjerovnici s pravom odvojenog namirenja, svi stečajni vjerovnici, stečajni upravitelj i dužnik pojedinac. Stavkom 2. istoga članka propisano je da se vrijeme i mjesto održavanja te dnevni red skupštine javno priopćuje.</w:t>
      </w:r>
    </w:p>
    <w:p w:rsidRDefault="0025191D" w:rsidP="00BE56B5" w:rsidR="0025191D">
      <w:pPr>
        <w:spacing w:before="200"/>
        <w:ind w:firstLine="709"/>
        <w:jc w:val="both"/>
      </w:pPr>
      <w:r>
        <w:t xml:space="preserve">Člankom 38.b </w:t>
      </w:r>
      <w:r w:rsidR="007F147F">
        <w:t>stavkom 1. SZ/96</w:t>
      </w:r>
      <w:r w:rsidRPr="0025191D">
        <w:t xml:space="preserve"> propisano je</w:t>
      </w:r>
      <w:r>
        <w:t xml:space="preserve"> da će se skupština vjerovnika sazvati, između ostalih, i na prijedlog stečajnog upravitelja.</w:t>
      </w:r>
    </w:p>
    <w:p w:rsidRDefault="00B90F6F" w:rsidP="00BE56B5" w:rsidR="00B90F6F">
      <w:pPr>
        <w:spacing w:before="200"/>
        <w:ind w:firstLine="709"/>
        <w:jc w:val="both"/>
      </w:pPr>
      <w:r>
        <w:t>Slijedom navedenog,</w:t>
      </w:r>
      <w:r w:rsidR="0025191D">
        <w:t xml:space="preserve"> </w:t>
      </w:r>
      <w:r>
        <w:t xml:space="preserve">odlučeno je kao u izreci ovog </w:t>
      </w:r>
      <w:r w:rsidR="0025191D">
        <w:t>rješenja pod točk</w:t>
      </w:r>
      <w:r w:rsidR="00F54D85">
        <w:t>a</w:t>
      </w:r>
      <w:r w:rsidR="0025191D">
        <w:t>m</w:t>
      </w:r>
      <w:r w:rsidR="00F54D85">
        <w:t>a</w:t>
      </w:r>
      <w:r w:rsidR="007F147F">
        <w:t xml:space="preserve"> </w:t>
      </w:r>
      <w:r w:rsidR="00A71F6F">
        <w:t>II. i III</w:t>
      </w:r>
      <w:r w:rsidR="00F54D85">
        <w:t>.</w:t>
      </w:r>
    </w:p>
    <w:p w:rsidRDefault="00B90F6F" w:rsidP="00B90F6F" w:rsidR="00B90F6F">
      <w:pPr>
        <w:jc w:val="both"/>
      </w:pPr>
    </w:p>
    <w:p w:rsidRDefault="00B90F6F" w:rsidP="007D7812" w:rsidR="00A00499">
      <w:pPr>
        <w:jc w:val="center"/>
      </w:pPr>
      <w:r>
        <w:t>U Splitu</w:t>
      </w:r>
      <w:r w:rsidR="007D7812">
        <w:t xml:space="preserve"> 4. travnja 2018.</w:t>
      </w:r>
    </w:p>
    <w:p w:rsidRDefault="006D4D69" w:rsidP="00E52D5A" w:rsidR="006D4D69">
      <w:pPr>
        <w:jc w:val="center"/>
      </w:pPr>
    </w:p>
    <w:p w:rsidRDefault="007D7812" w:rsidP="007D7812" w:rsidR="006D4D69">
      <w:pPr>
        <w:ind w:left="7080"/>
        <w:jc w:val="both"/>
      </w:pPr>
      <w:r>
        <w:t xml:space="preserve">         Sutkinja</w:t>
      </w:r>
    </w:p>
    <w:p w:rsidRDefault="007D7812" w:rsidP="00C70A81" w:rsidR="00C70A81">
      <w:pPr>
        <w:ind w:firstLine="708" w:left="5664"/>
        <w:jc w:val="both"/>
      </w:pPr>
      <w:r>
        <w:t xml:space="preserve">  </w:t>
      </w:r>
      <w:r>
        <w:tab/>
        <w:t xml:space="preserve"> Ana Golub Gruić</w:t>
      </w:r>
    </w:p>
    <w:p w:rsidRDefault="00E52D5A" w:rsidP="00E52D5A" w:rsidR="00E52D5A">
      <w:pPr>
        <w:ind w:firstLine="708"/>
        <w:jc w:val="both"/>
      </w:pPr>
    </w:p>
    <w:p w:rsidRDefault="007D7812" w:rsidP="00E52D5A" w:rsidR="00E52D5A">
      <w:pPr>
        <w:jc w:val="both"/>
      </w:pPr>
      <w:r>
        <w:t xml:space="preserve">Uputa o pravnom lijeku: </w:t>
      </w:r>
      <w:r w:rsidR="002A395D">
        <w:t xml:space="preserve">Protiv ovog </w:t>
      </w:r>
      <w:r w:rsidR="00515033">
        <w:t xml:space="preserve">rješenja </w:t>
      </w:r>
      <w:r w:rsidR="002A395D">
        <w:t xml:space="preserve">nije dopuštena žalba (čl. </w:t>
      </w:r>
      <w:r w:rsidR="00AD569F">
        <w:t xml:space="preserve">278. stavak 2. </w:t>
      </w:r>
      <w:r w:rsidR="00AD569F" w:rsidRPr="00B73723">
        <w:t xml:space="preserve">Zakona o parničnom postupku („Narodne novine“ broj 53/91, 91/92, 112/99, 88/01, 117/03, 88/05, 2/07, 84/08, 96/08, 123/08, 57/11 i 25/13, </w:t>
      </w:r>
      <w:r w:rsidR="00AD569F">
        <w:t xml:space="preserve"> u vezi sa čl. 6</w:t>
      </w:r>
      <w:r w:rsidR="002A395D">
        <w:t>. SZ</w:t>
      </w:r>
      <w:r w:rsidR="007F147F">
        <w:t>/96</w:t>
      </w:r>
      <w:r w:rsidR="002A395D">
        <w:t>)</w:t>
      </w:r>
      <w:r w:rsidR="00E52D5A">
        <w:t>.</w:t>
      </w:r>
    </w:p>
    <w:p w:rsidRDefault="007D7812" w:rsidP="00E52D5A" w:rsidR="007D7812">
      <w:pPr>
        <w:jc w:val="both"/>
      </w:pPr>
    </w:p>
    <w:p w:rsidRDefault="007D7812" w:rsidP="00BE56B5" w:rsidR="00C70A81">
      <w:pPr>
        <w:spacing w:before="100"/>
        <w:jc w:val="both"/>
      </w:pPr>
      <w:r>
        <w:t>Dna</w:t>
      </w:r>
      <w:r w:rsidR="00C70A81">
        <w:t>:</w:t>
      </w:r>
    </w:p>
    <w:p w:rsidRDefault="007F147F" w:rsidP="007F147F" w:rsidR="00730309">
      <w:pPr>
        <w:jc w:val="both"/>
      </w:pPr>
      <w:r>
        <w:t xml:space="preserve">- </w:t>
      </w:r>
      <w:r w:rsidR="007D7812">
        <w:t>stečajnoj upraviteljici</w:t>
      </w:r>
    </w:p>
    <w:p w:rsidRDefault="007F147F" w:rsidP="007F147F" w:rsidR="00730309">
      <w:pPr>
        <w:jc w:val="both"/>
      </w:pPr>
      <w:r>
        <w:t xml:space="preserve">- </w:t>
      </w:r>
      <w:r w:rsidR="00F54D85">
        <w:t>mrežna stranica e-Oglasna ploča sudova</w:t>
      </w:r>
    </w:p>
    <w:p w:rsidRDefault="007F147F" w:rsidP="007F147F" w:rsidR="00DC0191">
      <w:pPr>
        <w:jc w:val="both"/>
      </w:pPr>
      <w:r>
        <w:t xml:space="preserve">- </w:t>
      </w:r>
      <w:r w:rsidR="00DC0191">
        <w:t>u spis</w:t>
      </w:r>
    </w:p>
    <w:sectPr w:rsidSect="007E668A" w:rsidR="00DC01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544" w:rsidR="006C2544">
      <w:r>
        <w:separator/>
      </w:r>
    </w:p>
  </w:endnote>
  <w:endnote w:id="0" w:type="continuationSeparator">
    <w:p w:rsidRDefault="006C2544" w:rsidR="006C2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544" w:rsidR="006C2544">
      <w:r>
        <w:separator/>
      </w:r>
    </w:p>
  </w:footnote>
  <w:footnote w:id="0" w:type="continuationSeparator">
    <w:p w:rsidRDefault="006C2544" w:rsidR="006C2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6C" w:rsidP="005B7D5C" w:rsidR="00F82B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82B5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B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B52" w:rsidR="00F82B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6C" w:rsidP="007A49C6" w:rsidR="00F82B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82B5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8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B52" w:rsidP="00F94CEA" w:rsidR="00F94CEA">
    <w:pPr>
      <w:pStyle w:val="Zaglavlje"/>
      <w:jc w:val="right"/>
    </w:pPr>
    <w:r>
      <w:tab/>
      <w:t xml:space="preserve">                                                                            </w:t>
    </w:r>
    <w:r w:rsidR="007D7812">
      <w:t>Poslovni broj: 11.St-52/2008</w:t>
    </w:r>
  </w:p>
  <w:p w:rsidRDefault="00F82B52" w:rsidR="00F82B5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385" w:rsidP="00BD0385" w:rsidR="00BD03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2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F05C63"/>
    <w:multiLevelType w:val="hybridMultilevel"/>
    <w:tmpl w:val="BC386160"/>
    <w:lvl w:tplc="9D2C2A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41223B"/>
    <w:multiLevelType w:val="hybridMultilevel"/>
    <w:tmpl w:val="5D68CCDA"/>
    <w:lvl w:tplc="A1AE1F62" w:ilvl="0">
      <w:start w:val="1"/>
      <w:numFmt w:val="upperRoman"/>
      <w:lvlText w:val="%1."/>
      <w:lvlJc w:val="left"/>
      <w:pPr>
        <w:ind w:hanging="1035" w:left="18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6021D45"/>
    <w:multiLevelType w:val="hybridMultilevel"/>
    <w:tmpl w:val="348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35A12"/>
    <w:rsid w:val="00037558"/>
    <w:rsid w:val="00053AEF"/>
    <w:rsid w:val="0006069A"/>
    <w:rsid w:val="00062F50"/>
    <w:rsid w:val="00093BAC"/>
    <w:rsid w:val="000F7797"/>
    <w:rsid w:val="00154C58"/>
    <w:rsid w:val="00162710"/>
    <w:rsid w:val="0016307D"/>
    <w:rsid w:val="00173061"/>
    <w:rsid w:val="0018446E"/>
    <w:rsid w:val="001E1C78"/>
    <w:rsid w:val="001E4B12"/>
    <w:rsid w:val="001F2DBC"/>
    <w:rsid w:val="001F6555"/>
    <w:rsid w:val="00214308"/>
    <w:rsid w:val="00243E58"/>
    <w:rsid w:val="0025191D"/>
    <w:rsid w:val="00257B15"/>
    <w:rsid w:val="0027321F"/>
    <w:rsid w:val="00277099"/>
    <w:rsid w:val="00292B0C"/>
    <w:rsid w:val="002A395D"/>
    <w:rsid w:val="002A61E4"/>
    <w:rsid w:val="002B41C5"/>
    <w:rsid w:val="002C300E"/>
    <w:rsid w:val="002C4EDB"/>
    <w:rsid w:val="002D4BD9"/>
    <w:rsid w:val="002E17B6"/>
    <w:rsid w:val="002E23C4"/>
    <w:rsid w:val="002E5172"/>
    <w:rsid w:val="002F2F6F"/>
    <w:rsid w:val="002F4A8E"/>
    <w:rsid w:val="00321482"/>
    <w:rsid w:val="00326A97"/>
    <w:rsid w:val="00366AE0"/>
    <w:rsid w:val="00384E91"/>
    <w:rsid w:val="003A08CD"/>
    <w:rsid w:val="003B26A3"/>
    <w:rsid w:val="003B382C"/>
    <w:rsid w:val="003B697D"/>
    <w:rsid w:val="003C126E"/>
    <w:rsid w:val="003C2B5A"/>
    <w:rsid w:val="003D3A97"/>
    <w:rsid w:val="003E4F45"/>
    <w:rsid w:val="003F2C11"/>
    <w:rsid w:val="003F79EC"/>
    <w:rsid w:val="0041085C"/>
    <w:rsid w:val="00414677"/>
    <w:rsid w:val="00441386"/>
    <w:rsid w:val="004444CC"/>
    <w:rsid w:val="00446890"/>
    <w:rsid w:val="004537BD"/>
    <w:rsid w:val="004546FF"/>
    <w:rsid w:val="00461873"/>
    <w:rsid w:val="0047475C"/>
    <w:rsid w:val="004912EA"/>
    <w:rsid w:val="004927EE"/>
    <w:rsid w:val="004A6B8F"/>
    <w:rsid w:val="004A7CB0"/>
    <w:rsid w:val="004C526D"/>
    <w:rsid w:val="004D3979"/>
    <w:rsid w:val="004E15AE"/>
    <w:rsid w:val="004E2DDB"/>
    <w:rsid w:val="004E386C"/>
    <w:rsid w:val="004E47AC"/>
    <w:rsid w:val="00506206"/>
    <w:rsid w:val="00506AE0"/>
    <w:rsid w:val="005102A7"/>
    <w:rsid w:val="00515033"/>
    <w:rsid w:val="0054739B"/>
    <w:rsid w:val="00551F2A"/>
    <w:rsid w:val="005557CB"/>
    <w:rsid w:val="00585E80"/>
    <w:rsid w:val="005A379F"/>
    <w:rsid w:val="005A5482"/>
    <w:rsid w:val="005B0887"/>
    <w:rsid w:val="005B7D5C"/>
    <w:rsid w:val="005C6B67"/>
    <w:rsid w:val="005D34FB"/>
    <w:rsid w:val="005D34FC"/>
    <w:rsid w:val="005D791C"/>
    <w:rsid w:val="005E11CF"/>
    <w:rsid w:val="006050B4"/>
    <w:rsid w:val="006070F8"/>
    <w:rsid w:val="0061451A"/>
    <w:rsid w:val="00620DC8"/>
    <w:rsid w:val="00630E8A"/>
    <w:rsid w:val="00650F66"/>
    <w:rsid w:val="00661560"/>
    <w:rsid w:val="006645D9"/>
    <w:rsid w:val="006B66EE"/>
    <w:rsid w:val="006B7778"/>
    <w:rsid w:val="006C2544"/>
    <w:rsid w:val="006D4D69"/>
    <w:rsid w:val="006F4DEE"/>
    <w:rsid w:val="00730309"/>
    <w:rsid w:val="00736EFC"/>
    <w:rsid w:val="00740C30"/>
    <w:rsid w:val="00753168"/>
    <w:rsid w:val="00762530"/>
    <w:rsid w:val="007629CE"/>
    <w:rsid w:val="007777EF"/>
    <w:rsid w:val="00782224"/>
    <w:rsid w:val="00786860"/>
    <w:rsid w:val="007A1C17"/>
    <w:rsid w:val="007A2049"/>
    <w:rsid w:val="007A49C6"/>
    <w:rsid w:val="007B39FD"/>
    <w:rsid w:val="007B60A7"/>
    <w:rsid w:val="007D7812"/>
    <w:rsid w:val="007E668A"/>
    <w:rsid w:val="007F147F"/>
    <w:rsid w:val="007F6A2F"/>
    <w:rsid w:val="00812DDE"/>
    <w:rsid w:val="008145A6"/>
    <w:rsid w:val="0084440B"/>
    <w:rsid w:val="00845DEA"/>
    <w:rsid w:val="00847858"/>
    <w:rsid w:val="008573E7"/>
    <w:rsid w:val="00880FEA"/>
    <w:rsid w:val="008976DB"/>
    <w:rsid w:val="008A0FB6"/>
    <w:rsid w:val="008A15AB"/>
    <w:rsid w:val="008A1766"/>
    <w:rsid w:val="008C0423"/>
    <w:rsid w:val="008C122C"/>
    <w:rsid w:val="008C2829"/>
    <w:rsid w:val="008C328A"/>
    <w:rsid w:val="008C4430"/>
    <w:rsid w:val="008D6D9F"/>
    <w:rsid w:val="008E6402"/>
    <w:rsid w:val="008F0156"/>
    <w:rsid w:val="008F0E72"/>
    <w:rsid w:val="008F7FE8"/>
    <w:rsid w:val="009073BF"/>
    <w:rsid w:val="009100E1"/>
    <w:rsid w:val="00920D76"/>
    <w:rsid w:val="00941AC9"/>
    <w:rsid w:val="00952F9F"/>
    <w:rsid w:val="00981942"/>
    <w:rsid w:val="00982C77"/>
    <w:rsid w:val="00990862"/>
    <w:rsid w:val="009917A3"/>
    <w:rsid w:val="00991BFF"/>
    <w:rsid w:val="009B5817"/>
    <w:rsid w:val="009B595C"/>
    <w:rsid w:val="009C390C"/>
    <w:rsid w:val="009C4EB0"/>
    <w:rsid w:val="009E0CCA"/>
    <w:rsid w:val="009F1708"/>
    <w:rsid w:val="00A00499"/>
    <w:rsid w:val="00A048D4"/>
    <w:rsid w:val="00A1178C"/>
    <w:rsid w:val="00A364EE"/>
    <w:rsid w:val="00A37B6F"/>
    <w:rsid w:val="00A41613"/>
    <w:rsid w:val="00A71F6F"/>
    <w:rsid w:val="00A73658"/>
    <w:rsid w:val="00A977D4"/>
    <w:rsid w:val="00AA33FE"/>
    <w:rsid w:val="00AD569F"/>
    <w:rsid w:val="00AF5F22"/>
    <w:rsid w:val="00B0385B"/>
    <w:rsid w:val="00B0602E"/>
    <w:rsid w:val="00B251E1"/>
    <w:rsid w:val="00B5475E"/>
    <w:rsid w:val="00B90F6F"/>
    <w:rsid w:val="00B95FB0"/>
    <w:rsid w:val="00B9709E"/>
    <w:rsid w:val="00BB04DD"/>
    <w:rsid w:val="00BB3AA7"/>
    <w:rsid w:val="00BC474F"/>
    <w:rsid w:val="00BD0385"/>
    <w:rsid w:val="00BD3602"/>
    <w:rsid w:val="00BE56B5"/>
    <w:rsid w:val="00BF2E9A"/>
    <w:rsid w:val="00BF46AA"/>
    <w:rsid w:val="00C02F84"/>
    <w:rsid w:val="00C1399A"/>
    <w:rsid w:val="00C15BC5"/>
    <w:rsid w:val="00C17937"/>
    <w:rsid w:val="00C33208"/>
    <w:rsid w:val="00C44295"/>
    <w:rsid w:val="00C61C3A"/>
    <w:rsid w:val="00C70A81"/>
    <w:rsid w:val="00C711A8"/>
    <w:rsid w:val="00C7238A"/>
    <w:rsid w:val="00C7791D"/>
    <w:rsid w:val="00C87BD4"/>
    <w:rsid w:val="00CA48BB"/>
    <w:rsid w:val="00CB6988"/>
    <w:rsid w:val="00CC59AB"/>
    <w:rsid w:val="00CD39DA"/>
    <w:rsid w:val="00CF323D"/>
    <w:rsid w:val="00CF6B1C"/>
    <w:rsid w:val="00D67C43"/>
    <w:rsid w:val="00D70DFB"/>
    <w:rsid w:val="00D70E10"/>
    <w:rsid w:val="00D92CF0"/>
    <w:rsid w:val="00DA2BC7"/>
    <w:rsid w:val="00DB2798"/>
    <w:rsid w:val="00DB3341"/>
    <w:rsid w:val="00DC0191"/>
    <w:rsid w:val="00DC3791"/>
    <w:rsid w:val="00DD493C"/>
    <w:rsid w:val="00DE09EC"/>
    <w:rsid w:val="00DE200B"/>
    <w:rsid w:val="00DF7A33"/>
    <w:rsid w:val="00E12FD9"/>
    <w:rsid w:val="00E1777E"/>
    <w:rsid w:val="00E26812"/>
    <w:rsid w:val="00E3057B"/>
    <w:rsid w:val="00E52D5A"/>
    <w:rsid w:val="00E678C8"/>
    <w:rsid w:val="00E80347"/>
    <w:rsid w:val="00E8427D"/>
    <w:rsid w:val="00E85A92"/>
    <w:rsid w:val="00E94EB0"/>
    <w:rsid w:val="00EA3B07"/>
    <w:rsid w:val="00EC7E7F"/>
    <w:rsid w:val="00EE7126"/>
    <w:rsid w:val="00EF34CF"/>
    <w:rsid w:val="00EF4B78"/>
    <w:rsid w:val="00EF6AB0"/>
    <w:rsid w:val="00EF7DFE"/>
    <w:rsid w:val="00F07B3A"/>
    <w:rsid w:val="00F511B3"/>
    <w:rsid w:val="00F54D85"/>
    <w:rsid w:val="00F666B6"/>
    <w:rsid w:val="00F74FF6"/>
    <w:rsid w:val="00F82711"/>
    <w:rsid w:val="00F82B52"/>
    <w:rsid w:val="00F87D94"/>
    <w:rsid w:val="00F948D7"/>
    <w:rsid w:val="00F94CEA"/>
    <w:rsid w:val="00FA7125"/>
    <w:rsid w:val="00FB437B"/>
    <w:rsid w:val="00FC1E70"/>
    <w:rsid w:val="00FD1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9E0CC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Reetkatablice" w:type="table">
    <w:name w:val="Table Grid"/>
    <w:basedOn w:val="Obinatablica"/>
    <w:rsid w:val="007D781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94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8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8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8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8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9E0CC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Reetkatablice" w:type="table">
    <w:name w:val="Table Grid"/>
    <w:basedOn w:val="Obinatablica"/>
    <w:rsid w:val="007D781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94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8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8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8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8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ORLIĆ; ROBERT'S PLUS d.o.o. za trgovinu i usluge; Hrvatski Telekom d.d.; Vesna Čilić</izvorni_sadrzaj>
    <derivirana_varijabla naziv="DomainObject.Predmet.StrankaFormated_1">  IVAN ORLIĆ; ROBERT'S PLUS d.o.o. za trgovinu i usluge; Hrvatski Telekom d.d.; Vesna Čilić</derivirana_varijabla>
  </DomainObject.Predmet.StrankaFormated>
  <DomainObject.Predmet.StrankaFormatedOIB>
    <izvorni_sadrzaj>  IVAN ORLIĆ, OIB 14261210784; ROBERT'S PLUS d.o.o. za trgovinu i usluge, OIB 62687697158; Hrvatski Telekom d.d., OIB 81793146560; Vesna Čilić, OIB 73166715189</izvorni_sadrzaj>
    <derivirana_varijabla naziv="DomainObject.Predmet.StrankaFormatedOIB_1"> 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IVAN ORLIĆ,ROBERT'S PLUS d.o.o. za trgovinu i usluge,Hrvatski Telekom d.d.,Vesna Čilić</izvorni_sadrzaj>
    <derivirana_varijabla naziv="DomainObject.Predmet.StrankaNazivFormated_1">IVAN ORLIĆ,ROBERT'S PLUS d.o.o. za trgovinu i usluge,Hrvatski Telekom d.d.,Vesna Čilić</derivirana_varijabla>
  </DomainObject.Predmet.StrankaNazivFormated>
  <DomainObject.Predmet.StrankaNazivFormatedOIB>
    <izvorni_sadrzaj>IVAN ORLIĆ, OIB 14261210784,ROBERT'S PLUS d.o.o. za trgovinu i usluge, OIB 62687697158,Hrvatski Telekom d.d., OIB 81793146560,Vesna Čilić, OIB 73166715189</izvorni_sadrzaj>
    <derivirana_varijabla naziv="DomainObject.Predmet.StrankaNazivFormatedOIB_1">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ORLIĆ i dr.</izvorni_sadrzaj>
    <derivirana_varijabla naziv="DomainObject.Predmet.StrankaIDrugi_1">IVAN ORLIĆ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IVAN ORLIĆ, OIB 14261210784, Bihaćka 2 a/ IV, 21000 Split i dr.</izvorni_sadrzaj>
    <derivirana_varijabla naziv="DomainObject.Predmet.StrankaIDrugiAdressOIB_1">IVAN ORLIĆ, OIB 14261210784, Bihaćka 2 a/ IV, 21000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9A319-E908-492F-89B3-7E2DC3037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578</properties:Words>
  <properties:Characters>3320</properties:Characters>
  <properties:Lines>77</properties:Lines>
  <properties:Paragraphs>32</properties:Paragraphs>
  <properties:TotalTime>164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2015-06-11T08:48:00Z</dcterms:created>
  <dc:creator>Trgovački sud Split</dc:creator>
  <cp:lastModifiedBy>Ana Golub Gruić</cp:lastModifiedBy>
  <cp:lastPrinted>2018-04-04T11:30:00Z</cp:lastPrinted>
  <dcterms:modified xmlns:xsi="http://www.w3.org/2001/XMLSchema-instance" xsi:type="dcterms:W3CDTF">2018-04-04T12:04:00Z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(St-52-2008 poziv na posebno ispitno +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