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027f" w14:paraId="dd7027f" w:rsidRDefault="009468E2" w:rsidP="009468E2" w:rsidR="009468E2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9468E2" w:rsidP="009468E2" w:rsidR="009468E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9468E2" w:rsidP="009468E2" w:rsidR="009468E2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9468E2" w:rsidP="009468E2" w:rsidR="009468E2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9468E2" w:rsidP="009468E2" w:rsidR="009468E2">
      <w:pPr>
        <w:rPr>
          <w:rFonts w:cs="Times New Roman"/>
        </w:rPr>
      </w:pPr>
    </w:p>
    <w:p w:rsidRDefault="001D1647" w:rsidP="009468E2" w:rsidR="001D1647">
      <w:pPr>
        <w:rPr>
          <w:rFonts w:cs="Times New Roman"/>
        </w:rPr>
      </w:pPr>
    </w:p>
    <w:p w:rsidRDefault="009468E2" w:rsidP="009468E2" w:rsidR="009468E2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9468E2" w:rsidP="009468E2" w:rsidR="009468E2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1D1647" w:rsidP="009468E2" w:rsidR="001D1647">
      <w:pPr>
        <w:jc w:val="center"/>
        <w:rPr>
          <w:rFonts w:cs="Times New Roman"/>
        </w:rPr>
      </w:pPr>
    </w:p>
    <w:p w:rsidRDefault="009468E2" w:rsidP="009468E2" w:rsidR="009468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stečajnom sucu u stečajnom predmetu povodom zahtjeva predlagatelja Financijske agencije, Regionalni centar Zagreb, Podružnica Varaždin, za pokretanje skraćenog stečajnog postupka protiv dužnika</w:t>
      </w:r>
      <w:r>
        <w:rPr>
          <w:rFonts w:cs="Times New Roman"/>
        </w:rPr>
        <w:t xml:space="preserve"> F-</w:t>
      </w:r>
      <w:proofErr w:type="spellStart"/>
      <w:r>
        <w:rPr>
          <w:rFonts w:cs="Times New Roman"/>
        </w:rPr>
        <w:t>Logistic</w:t>
      </w:r>
      <w:proofErr w:type="spellEnd"/>
      <w:r>
        <w:rPr>
          <w:rFonts w:cs="Times New Roman"/>
        </w:rPr>
        <w:t xml:space="preserve"> j.d.o.o., OIB: 50298265442 sa sjedištem u Jug II 10, 40323 Prelog, 8. svibnja 2017</w:t>
      </w:r>
      <w:r>
        <w:rPr>
          <w:rFonts w:cs="Times New Roman"/>
        </w:rPr>
        <w:t>.</w:t>
      </w:r>
    </w:p>
    <w:p w:rsidRDefault="009468E2" w:rsidP="009468E2" w:rsidR="009468E2">
      <w:pPr>
        <w:spacing w:after="0"/>
        <w:ind w:firstLine="708"/>
        <w:jc w:val="both"/>
        <w:rPr>
          <w:rFonts w:cs="Times New Roman"/>
        </w:rPr>
      </w:pPr>
    </w:p>
    <w:p w:rsidRDefault="009468E2" w:rsidP="009468E2" w:rsidR="009468E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9468E2" w:rsidP="009468E2" w:rsidR="009468E2">
      <w:pPr>
        <w:spacing w:after="0"/>
        <w:jc w:val="center"/>
        <w:rPr>
          <w:rFonts w:cs="Times New Roman"/>
        </w:rPr>
      </w:pPr>
    </w:p>
    <w:p w:rsidRDefault="009468E2" w:rsidP="009468E2" w:rsidR="009468E2">
      <w:pPr>
        <w:spacing w:after="0"/>
        <w:jc w:val="center"/>
        <w:rPr>
          <w:rFonts w:cs="Times New Roman"/>
        </w:rPr>
      </w:pPr>
    </w:p>
    <w:p w:rsidRDefault="009468E2" w:rsidP="009468E2" w:rsidR="009468E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 F-</w:t>
      </w:r>
      <w:proofErr w:type="spellStart"/>
      <w:r>
        <w:rPr>
          <w:rFonts w:cs="Times New Roman"/>
        </w:rPr>
        <w:t>Logistic</w:t>
      </w:r>
      <w:proofErr w:type="spellEnd"/>
      <w:r>
        <w:rPr>
          <w:rFonts w:cs="Times New Roman"/>
        </w:rPr>
        <w:t xml:space="preserve"> j.d.o.o., OIB: 50298265442 sa sjedištem u Jug II 10, 40323 Prelog.</w:t>
      </w:r>
    </w:p>
    <w:p w:rsidRDefault="009468E2" w:rsidP="009468E2" w:rsidR="009468E2">
      <w:pPr>
        <w:pStyle w:val="Odlomakpopisa"/>
        <w:ind w:left="1080"/>
        <w:rPr>
          <w:rFonts w:cs="Times New Roman"/>
        </w:rPr>
      </w:pPr>
    </w:p>
    <w:p w:rsidRDefault="009468E2" w:rsidP="009468E2" w:rsidR="009468E2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9468E2">
        <w:rPr>
          <w:rFonts w:cs="Times New Roman"/>
        </w:rPr>
        <w:t xml:space="preserve">Za stečajnog upravitelja imenuje se </w:t>
      </w:r>
      <w:r>
        <w:rPr>
          <w:rFonts w:cs="Times New Roman"/>
        </w:rPr>
        <w:t>Nikola Remenar, Dubrovačka 14, 10410 Velika Gorica, OIB: 48313195864.</w:t>
      </w:r>
    </w:p>
    <w:p w:rsidRDefault="009468E2" w:rsidP="009468E2" w:rsidR="009468E2" w:rsidRPr="009468E2">
      <w:pPr>
        <w:pStyle w:val="ListaeSPIS"/>
        <w:numPr>
          <w:ilvl w:val="0"/>
          <w:numId w:val="0"/>
        </w:numPr>
        <w:spacing w:after="0"/>
        <w:ind w:left="624"/>
      </w:pPr>
    </w:p>
    <w:p w:rsidRDefault="009468E2" w:rsidP="009468E2" w:rsidR="009468E2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9468E2" w:rsidP="009468E2" w:rsidR="009468E2">
      <w:pPr>
        <w:pStyle w:val="Odlomakpopisa"/>
        <w:ind w:left="1080"/>
        <w:rPr>
          <w:rFonts w:cs="Times New Roman"/>
        </w:rPr>
      </w:pPr>
    </w:p>
    <w:p w:rsidRDefault="009468E2" w:rsidP="009468E2" w:rsidR="009468E2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9468E2" w:rsidP="009468E2" w:rsidR="009468E2">
      <w:pPr>
        <w:jc w:val="center"/>
        <w:rPr>
          <w:rFonts w:cs="Times New Roman"/>
        </w:rPr>
      </w:pPr>
    </w:p>
    <w:p w:rsidRDefault="009468E2" w:rsidP="009468E2" w:rsidR="009468E2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9468E2" w:rsidP="009468E2" w:rsidR="009468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</w:t>
      </w:r>
      <w:r>
        <w:rPr>
          <w:rFonts w:cs="Times New Roman"/>
        </w:rPr>
        <w:t>ncijska agencija podnijela je 3. veljače 2017</w:t>
      </w:r>
      <w:r>
        <w:rPr>
          <w:rFonts w:cs="Times New Roman"/>
        </w:rPr>
        <w:t xml:space="preserve">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</w:t>
      </w:r>
      <w:r>
        <w:rPr>
          <w:rFonts w:cs="Times New Roman"/>
        </w:rPr>
        <w:lastRenderedPageBreak/>
        <w:t>i kojim je pozvao vjerovnike da najkasnije u roku od četrdeset pet dana od objave oglasa predlože otvaranje stečajnoga postupka.</w:t>
      </w:r>
    </w:p>
    <w:p w:rsidRDefault="009468E2" w:rsidP="009468E2" w:rsidR="009468E2">
      <w:pPr>
        <w:spacing w:after="0"/>
        <w:rPr>
          <w:rFonts w:cs="Times New Roman"/>
        </w:rPr>
      </w:pPr>
    </w:p>
    <w:p w:rsidRDefault="009468E2" w:rsidP="009468E2" w:rsidR="009468E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468E2" w:rsidP="009468E2" w:rsidR="009468E2">
      <w:pPr>
        <w:jc w:val="both"/>
        <w:rPr>
          <w:rFonts w:cs="Times New Roman"/>
        </w:rPr>
      </w:pPr>
    </w:p>
    <w:p w:rsidRDefault="009468E2" w:rsidP="009468E2" w:rsidR="009468E2">
      <w:pPr>
        <w:jc w:val="both"/>
        <w:rPr>
          <w:rFonts w:cs="Times New Roman"/>
        </w:rPr>
      </w:pPr>
    </w:p>
    <w:p w:rsidRDefault="009468E2" w:rsidP="009468E2" w:rsidR="009468E2">
      <w:pPr>
        <w:jc w:val="center"/>
        <w:rPr>
          <w:rFonts w:cs="Times New Roman"/>
        </w:rPr>
      </w:pPr>
      <w:r>
        <w:rPr>
          <w:rFonts w:cs="Times New Roman"/>
        </w:rPr>
        <w:t>U Varaždin, 8. svibnja 2017</w:t>
      </w:r>
      <w:r>
        <w:rPr>
          <w:rFonts w:cs="Times New Roman"/>
        </w:rPr>
        <w:t>.</w:t>
      </w:r>
    </w:p>
    <w:p w:rsidRDefault="009468E2" w:rsidP="009468E2" w:rsidR="009468E2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9468E2" w:rsidP="009468E2" w:rsidR="009468E2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9468E2" w:rsidP="009468E2" w:rsidR="009468E2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3F6A03">
        <w:rPr>
          <w:rFonts w:cs="Times New Roman"/>
        </w:rPr>
        <w:t>, v.r.</w:t>
      </w:r>
    </w:p>
    <w:p w:rsidRDefault="001D1647" w:rsidP="009468E2" w:rsidR="001D1647">
      <w:pPr>
        <w:ind w:firstLine="708" w:left="4956"/>
        <w:jc w:val="both"/>
        <w:rPr>
          <w:rFonts w:cs="Times New Roman"/>
        </w:rPr>
      </w:pPr>
      <w:bookmarkStart w:name="_GoBack" w:id="0"/>
      <w:bookmarkEnd w:id="0"/>
    </w:p>
    <w:p w:rsidRDefault="009468E2" w:rsidP="009468E2" w:rsidR="009468E2">
      <w:pPr>
        <w:ind w:firstLine="708" w:left="4956"/>
        <w:jc w:val="both"/>
        <w:rPr>
          <w:rFonts w:cs="Times New Roman"/>
        </w:rPr>
      </w:pPr>
    </w:p>
    <w:p w:rsidRDefault="009468E2" w:rsidP="009468E2" w:rsidR="009468E2">
      <w:pPr>
        <w:jc w:val="both"/>
      </w:pPr>
      <w:r>
        <w:rPr>
          <w:rFonts w:cs="Times New Roman"/>
        </w:rPr>
        <w:t xml:space="preserve"> </w:t>
      </w:r>
      <w:r>
        <w:t>UPUTA O PRAVNOM LIJEKU:</w:t>
      </w:r>
    </w:p>
    <w:p w:rsidRDefault="009468E2" w:rsidP="009468E2" w:rsidR="009468E2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468E2" w:rsidP="009468E2" w:rsidR="009468E2">
      <w:pPr>
        <w:spacing w:after="0"/>
        <w:rPr>
          <w:rFonts w:hAnsi="Calibri" w:ascii="Calibri"/>
          <w:sz w:val="22"/>
          <w:szCs w:val="22"/>
        </w:rPr>
      </w:pPr>
    </w:p>
    <w:p w:rsidRDefault="009468E2" w:rsidP="009468E2" w:rsidR="009468E2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9468E2" w:rsidP="009468E2" w:rsidR="009468E2">
      <w:pPr>
        <w:spacing w:after="0"/>
        <w:rPr>
          <w:rFonts w:cs="Times New Roman"/>
        </w:rPr>
      </w:pPr>
    </w:p>
    <w:p w:rsidRDefault="009468E2" w:rsidP="009468E2" w:rsidR="009468E2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Predlagatelj, Financijska agencija, Regionalni centar Zagreb, Podružnica Varaždin, A. Cesarca 2,</w:t>
      </w:r>
    </w:p>
    <w:p w:rsidRDefault="009468E2" w:rsidP="009468E2" w:rsidR="009468E2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9468E2">
        <w:rPr>
          <w:rFonts w:cs="Times New Roman"/>
        </w:rPr>
        <w:t xml:space="preserve">Dužnik, </w:t>
      </w:r>
      <w:r>
        <w:rPr>
          <w:rFonts w:cs="Times New Roman"/>
        </w:rPr>
        <w:t>F-</w:t>
      </w:r>
      <w:proofErr w:type="spellStart"/>
      <w:r>
        <w:rPr>
          <w:rFonts w:cs="Times New Roman"/>
        </w:rPr>
        <w:t>Logistic</w:t>
      </w:r>
      <w:proofErr w:type="spellEnd"/>
      <w:r>
        <w:rPr>
          <w:rFonts w:cs="Times New Roman"/>
        </w:rPr>
        <w:t xml:space="preserve"> j.d.o.o., Jug II 10, 40323 Prelog</w:t>
      </w:r>
      <w:r w:rsidRPr="009468E2">
        <w:rPr>
          <w:rFonts w:cs="Times New Roman"/>
        </w:rPr>
        <w:t xml:space="preserve"> </w:t>
      </w:r>
    </w:p>
    <w:p w:rsidRDefault="009468E2" w:rsidP="009468E2" w:rsidR="009468E2" w:rsidRPr="009468E2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9468E2">
        <w:rPr>
          <w:rFonts w:cs="Times New Roman"/>
        </w:rPr>
        <w:t xml:space="preserve">Direktor dužnika, </w:t>
      </w:r>
      <w:proofErr w:type="spellStart"/>
      <w:r>
        <w:rPr>
          <w:rFonts w:cs="Times New Roman"/>
        </w:rPr>
        <w:t>Franc</w:t>
      </w:r>
      <w:proofErr w:type="spellEnd"/>
      <w:r>
        <w:rPr>
          <w:rFonts w:cs="Times New Roman"/>
        </w:rPr>
        <w:t xml:space="preserve"> Šega</w:t>
      </w:r>
      <w:r w:rsidR="00EF730F">
        <w:rPr>
          <w:rFonts w:cs="Times New Roman"/>
        </w:rPr>
        <w:t xml:space="preserve">, </w:t>
      </w:r>
      <w:proofErr w:type="spellStart"/>
      <w:r w:rsidR="00EF730F">
        <w:rPr>
          <w:rFonts w:cs="Times New Roman"/>
        </w:rPr>
        <w:t>Marburger</w:t>
      </w:r>
      <w:proofErr w:type="spellEnd"/>
      <w:r w:rsidR="00EF730F">
        <w:rPr>
          <w:rFonts w:cs="Times New Roman"/>
        </w:rPr>
        <w:t xml:space="preserve"> </w:t>
      </w:r>
      <w:proofErr w:type="spellStart"/>
      <w:r w:rsidR="00EF730F">
        <w:rPr>
          <w:rFonts w:cs="Times New Roman"/>
        </w:rPr>
        <w:t>strasse</w:t>
      </w:r>
      <w:proofErr w:type="spellEnd"/>
      <w:r w:rsidR="00EF730F">
        <w:rPr>
          <w:rFonts w:cs="Times New Roman"/>
        </w:rPr>
        <w:t xml:space="preserve"> 77/2, </w:t>
      </w:r>
      <w:proofErr w:type="spellStart"/>
      <w:r w:rsidR="00EF730F">
        <w:rPr>
          <w:rFonts w:cs="Times New Roman"/>
        </w:rPr>
        <w:t>Leibnitz</w:t>
      </w:r>
      <w:proofErr w:type="spellEnd"/>
      <w:r w:rsidR="00EF730F">
        <w:rPr>
          <w:rFonts w:cs="Times New Roman"/>
        </w:rPr>
        <w:t xml:space="preserve">, </w:t>
      </w:r>
      <w:proofErr w:type="spellStart"/>
      <w:r w:rsidR="00EF730F">
        <w:rPr>
          <w:rFonts w:cs="Times New Roman"/>
        </w:rPr>
        <w:t>Wagna</w:t>
      </w:r>
      <w:proofErr w:type="spellEnd"/>
      <w:r w:rsidR="00EF730F">
        <w:rPr>
          <w:rFonts w:cs="Times New Roman"/>
        </w:rPr>
        <w:t>, Austrija</w:t>
      </w:r>
    </w:p>
    <w:p w:rsidRDefault="009468E2" w:rsidP="009468E2" w:rsidR="009468E2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EF730F">
        <w:rPr>
          <w:rFonts w:cs="Times New Roman"/>
        </w:rPr>
        <w:t>Nikola Remenar, Dubrovačka 14, 10410 Velika Gorica</w:t>
      </w:r>
    </w:p>
    <w:p w:rsidRDefault="009468E2" w:rsidP="009468E2" w:rsidR="009468E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2,</w:t>
      </w:r>
    </w:p>
    <w:p w:rsidRDefault="009468E2" w:rsidP="009468E2" w:rsidR="001D164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1D1647">
        <w:rPr>
          <w:rFonts w:cs="Times New Roman"/>
        </w:rPr>
        <w:t xml:space="preserve">Ministarstvo financija, Porezna uprava, Područni ured Sjeverna Hrvatska, </w:t>
      </w:r>
      <w:r w:rsidR="001D1647">
        <w:rPr>
          <w:rFonts w:cs="Times New Roman"/>
        </w:rPr>
        <w:t xml:space="preserve">Čakovec, </w:t>
      </w:r>
      <w:r w:rsidR="001D1647">
        <w:rPr>
          <w:rFonts w:cs="Times New Roman"/>
        </w:rPr>
        <w:t xml:space="preserve">O. </w:t>
      </w:r>
      <w:proofErr w:type="spellStart"/>
      <w:r w:rsidR="001D1647">
        <w:rPr>
          <w:rFonts w:cs="Times New Roman"/>
        </w:rPr>
        <w:t>Keršovanija</w:t>
      </w:r>
      <w:proofErr w:type="spellEnd"/>
      <w:r w:rsidR="001D1647">
        <w:rPr>
          <w:rFonts w:cs="Times New Roman"/>
        </w:rPr>
        <w:t xml:space="preserve"> 11</w:t>
      </w:r>
    </w:p>
    <w:p w:rsidRDefault="009468E2" w:rsidP="009468E2" w:rsidR="009468E2" w:rsidRPr="001D164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1D1647">
        <w:rPr>
          <w:rFonts w:cs="Times New Roman"/>
        </w:rPr>
        <w:t>Sudski re</w:t>
      </w:r>
      <w:r w:rsidR="001D1647">
        <w:rPr>
          <w:rFonts w:cs="Times New Roman"/>
        </w:rPr>
        <w:t>gistar, odmah i nakon pravomoćnosti</w:t>
      </w:r>
    </w:p>
    <w:p w:rsidRDefault="009468E2" w:rsidP="004F27AE" w:rsidR="00AE649C" w:rsidRPr="009468E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9468E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5FA" w:rsidP="00537B78" w:rsidR="003B15FA">
      <w:r>
        <w:separator/>
      </w:r>
    </w:p>
  </w:endnote>
  <w:endnote w:id="0" w:type="continuationSeparator">
    <w:p w:rsidRDefault="003B15FA" w:rsidP="00537B78" w:rsidR="003B1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5FA" w:rsidP="00537B78" w:rsidR="003B15FA">
      <w:r>
        <w:separator/>
      </w:r>
    </w:p>
  </w:footnote>
  <w:footnote w:id="0" w:type="continuationSeparator">
    <w:p w:rsidRDefault="003B15FA" w:rsidP="00537B78" w:rsidR="003B1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8E2" w:rsidR="008333A9">
    <w:pPr>
      <w:pStyle w:val="Zaglavlje"/>
    </w:pPr>
    <w:r>
      <w:rPr>
        <w:rStyle w:val="PozadinaSvijetloCrvena"/>
        <w:shd w:fill="auto" w:color="auto" w:val="clear"/>
      </w:rPr>
      <w:t>Poslovni broj: 5 St-63/17-4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64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15FA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6A03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8E2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730F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84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37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St-63/2017-4</izvorni_sadrzaj>
    <derivirana_varijabla naziv="DomainObject.Oznaka_1">St-63/2017-4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St-63/2017</izvorni_sadrzaj>
    <derivirana_varijabla naziv="DomainObject.Predmet.OznakaBroj_1">St-63/2017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F-Logistic jednostavno društvo s ograničenom odgovornošću za trgovinu i usluge</izvorni_sadrzaj>
    <derivirana_varijabla naziv="DomainObject.Predmet.ProtustrankaFormated_1">  F-Logistic jednostavno društvo s ograničenom odgovornošću za trgovinu i usluge</derivirana_varijabla>
  </DomainObject.Predmet.ProtustrankaFormated>
  <DomainObject.Predmet.ProtustrankaFormatedOIB>
    <izvorni_sadrzaj>  F-Logistic jednostavno društvo s ograničenom odgovornošću za trgovinu i usluge, OIB 50298265442</izvorni_sadrzaj>
    <derivirana_varijabla naziv="DomainObject.Predmet.ProtustrankaFormatedOIB_1">  F-Logistic jednostavno društvo s ograničenom odgovornošću za trgovinu i usluge, OIB 50298265442</derivirana_varijabla>
  </DomainObject.Predmet.ProtustrankaFormatedOIB>
  <DomainObject.Predmet.ProtustrankaFormatedWithAdress>
    <izvorni_sadrzaj> F-Logistic jednostavno društvo s ograničenom odgovornošću za trgovinu i usluge, Jug II 10, 40323 Prelog</izvorni_sadrzaj>
    <derivirana_varijabla naziv="DomainObject.Predmet.ProtustrankaFormatedWithAdress_1"> F-Logistic jednostavno društvo s ograničenom odgovornošću za trgovinu i usluge, Jug II 10, 40323 Prelog</derivirana_varijabla>
  </DomainObject.Predmet.ProtustrankaFormatedWithAdress>
  <DomainObject.Predmet.ProtustrankaFormatedWithAdressOIB>
    <izvorni_sadrzaj> F-Logistic jednostavno društvo s ograničenom odgovornošću za trgovinu i usluge, OIB 50298265442, Jug II 10, 40323 Prelog</izvorni_sadrzaj>
    <derivirana_varijabla naziv="DomainObject.Predmet.ProtustrankaFormatedWithAdressOIB_1"> F-Logistic jednostavno društvo s ograničenom odgovornošću za trgovinu i usluge, OIB 50298265442, Jug II 10, 40323 Prelog</derivirana_varijabla>
  </DomainObject.Predmet.ProtustrankaFormatedWithAdressOIB>
  <DomainObject.Predmet.ProtustrankaWithAdress>
    <izvorni_sadrzaj>F-Logistic jednostavno društvo s ograničenom odgovornošću za trgovinu i usluge Jug II 10, 40323 Prelog</izvorni_sadrzaj>
    <derivirana_varijabla naziv="DomainObject.Predmet.ProtustrankaWithAdress_1">F-Logistic jednostavno društvo s ograničenom odgovornošću za trgovinu i usluge Jug II 10, 40323 Prelog</derivirana_varijabla>
  </DomainObject.Predmet.ProtustrankaWithAdress>
  <DomainObject.Predmet.ProtustrankaWithAdressOIB>
    <izvorni_sadrzaj>F-Logistic jednostavno društvo s ograničenom odgovornošću za trgovinu i usluge, OIB 50298265442, Jug II 10, 40323 Prelog</izvorni_sadrzaj>
    <derivirana_varijabla naziv="DomainObject.Predmet.ProtustrankaWithAdressOIB_1">F-Logistic jednostavno društvo s ograničenom odgovornošću za trgovinu i usluge, OIB 50298265442, Jug II 10, 40323 Prelog</derivirana_varijabla>
  </DomainObject.Predmet.ProtustrankaWithAdressOIB>
  <DomainObject.Predmet.ProtustrankaNazivFormated>
    <izvorni_sadrzaj>F-Logistic jednostavno društvo s ograničenom odgovornošću za trgovinu i usluge</izvorni_sadrzaj>
    <derivirana_varijabla naziv="DomainObject.Predmet.ProtustrankaNazivFormated_1">F-Logistic jednostavno društvo s ograničenom odgovornošću za trgovinu i usluge</derivirana_varijabla>
  </DomainObject.Predmet.ProtustrankaNazivFormated>
  <DomainObject.Predmet.ProtustrankaNazivFormatedOIB>
    <izvorni_sadrzaj>F-Logistic jednostavno društvo s ograničenom odgovornošću za trgovinu i usluge, OIB 50298265442</izvorni_sadrzaj>
    <derivirana_varijabla naziv="DomainObject.Predmet.ProtustrankaNazivFormatedOIB_1">F-Logistic jednostavno društvo s ograničenom odgovornošću za trgovinu i usluge, OIB 50298265442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23607.47</izvorni_sadrzaj>
    <derivirana_varijabla naziv="DomainObject.Predmet.TrenutnaVrijednost_1">23607.47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F-Logistic jednostavno društvo s ograničenom odgovornošću za trgovinu i usluge</item>
    </izvorni_sadrzaj>
    <derivirana_varijabla naziv="DomainObject.Predmet.ProtuStrankaListFormated_1">
      <item>F-Logistic jednostavno društvo s ograničenom odgovornošću za trgovinu i usluge</item>
    </derivirana_varijabla>
  </DomainObject.Predmet.ProtuStrankaListFormated>
  <DomainObject.Predmet.ProtuStrankaListFormatedOIB>
    <izvorni_sadrzaj>
      <item>F-Logistic jednostavno društvo s ograničenom odgovornošću za trgovinu i usluge, OIB 50298265442</item>
    </izvorni_sadrzaj>
    <derivirana_varijabla naziv="DomainObject.Predmet.ProtuStrankaListFormatedOIB_1">
      <item>F-Logistic jednostavno društvo s ograničenom odgovornošću za trgovinu i usluge, OIB 50298265442</item>
    </derivirana_varijabla>
  </DomainObject.Predmet.ProtuStrankaListFormatedOIB>
  <DomainObject.Predmet.ProtuStrankaListFormatedWithAdress>
    <izvorni_sadrzaj>
      <item>F-Logistic jednostavno društvo s ograničenom odgovornošću za trgovinu i usluge, Jug II 10, 40323 Prelog</item>
    </izvorni_sadrzaj>
    <derivirana_varijabla naziv="DomainObject.Predmet.ProtuStrankaListFormatedWithAdress_1">
      <item>F-Logistic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F-Logistic jednostavno društvo s ograničenom odgovornošću za trgovinu i usluge, OIB 50298265442, Jug II 10, 40323 Prelog</item>
    </izvorni_sadrzaj>
    <derivirana_varijabla naziv="DomainObject.Predmet.ProtuStrankaListFormatedWithAdressOIB_1">
      <item>F-Logistic jednostavno društvo s ograničenom odgovornošću za trgovinu i usluge, OIB 50298265442, Jug II 10, 40323 Prelog</item>
    </derivirana_varijabla>
  </DomainObject.Predmet.ProtuStrankaListFormatedWithAdressOIB>
  <DomainObject.Predmet.ProtuStrankaListNazivFormated>
    <izvorni_sadrzaj>
      <item>F-Logistic jednostavno društvo s ograničenom odgovornošću za trgovinu i usluge</item>
    </izvorni_sadrzaj>
    <derivirana_varijabla naziv="DomainObject.Predmet.ProtuStrankaListNazivFormated_1">
      <item>F-Logistic jednostavno društvo s ograničenom odgovornošću za trgovinu i usluge</item>
    </derivirana_varijabla>
  </DomainObject.Predmet.ProtuStrankaListNazivFormated>
  <DomainObject.Predmet.ProtuStrankaListNazivFormatedOIB>
    <izvorni_sadrzaj>
      <item>F-Logistic jednostavno društvo s ograničenom odgovornošću za trgovinu i usluge, OIB 50298265442</item>
    </izvorni_sadrzaj>
    <derivirana_varijabla naziv="DomainObject.Predmet.ProtuStrankaListNazivFormatedOIB_1">
      <item>F-Logistic jednostavno društvo s ograničenom odgovornošću za trgovinu i usluge, OIB 50298265442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St-63/2017-4</izvorni_sadrzaj>
    <derivirana_varijabla naziv="DomainObject.PoslovniBrojDokumenta_1">St-63/2017-4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F-Logistic jednostavno društvo s ograničenom odgovornošću za trgovinu i usluge</izvorni_sadrzaj>
    <derivirana_varijabla naziv="DomainObject.Predmet.ProtustrankaIDrugi_1">F-Logistic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F-Logistic jednostavno društvo s ograničenom odgovornošću za trgovinu i usluge, OIB 50298265442, Jug II 10, 40323 Prelog</izvorni_sadrzaj>
    <derivirana_varijabla naziv="DomainObject.Predmet.ProtustrankaIDrugiAdressOIB_1">F-Logistic jednostavno društvo s ograničenom odgovornošću za trgovinu i usluge, OIB 50298265442,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F-Logistic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F-Logistic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F-Logistic jednostavno društvo s ograničenom odgovornošću za trgovinu i usluge, OIB 50298265442, Jug II 10,40323 Prelog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F-Logistic jednostavno društvo s ograničenom odgovornošću za trgovinu i usluge, OIB 50298265442, Jug II 10,40323 Prelog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ADCE58-FC9D-4829-A657-8C675A28C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2729</properties:Characters>
  <properties:Lines>74</properties:Lines>
  <properties:Paragraphs>28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2017-05-08T07:53:00Z</cp:lastPrinted>
  <dcterms:modified xmlns:xsi="http://www.w3.org/2001/XMLSchema-instance" xsi:type="dcterms:W3CDTF">2017-05-08T07:53:00Z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