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97e1" w14:paraId="d9297e1" w:rsidRDefault="004477DC" w:rsidP="00D22DFD" w:rsidR="00D54DA9" w:rsidRPr="006A2DCF">
      <w:pPr>
        <w:jc w:val="both"/>
        <w15:collapsed w:val="false"/>
        <w:rPr>
          <w:rFonts w:cs="Arial"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cs="Arial" w:hAnsi="Book Antiqua" w:ascii="Book Antiqua"/>
        </w:rPr>
        <w:tab/>
      </w:r>
      <w:r>
        <w:rPr>
          <w:rFonts w:cs="Arial" w:hAnsi="Book Antiqua" w:ascii="Book Antiqua"/>
        </w:rPr>
        <w:tab/>
      </w:r>
      <w:r>
        <w:rPr>
          <w:rFonts w:cs="Arial" w:hAnsi="Book Antiqua" w:ascii="Book Antiqua"/>
        </w:rPr>
        <w:tab/>
      </w:r>
      <w:r>
        <w:rPr>
          <w:rFonts w:cs="Arial" w:hAnsi="Book Antiqua" w:ascii="Book Antiqua"/>
        </w:rPr>
        <w:tab/>
      </w:r>
      <w:r>
        <w:rPr>
          <w:rFonts w:cs="Arial" w:hAnsi="Book Antiqua" w:ascii="Book Antiqua"/>
        </w:rPr>
        <w:tab/>
      </w:r>
      <w:r>
        <w:rPr>
          <w:rFonts w:cs="Arial" w:hAnsi="Book Antiqua" w:ascii="Book Antiqua"/>
        </w:rPr>
        <w:tab/>
      </w:r>
      <w:r>
        <w:rPr>
          <w:rFonts w:cs="Arial" w:hAnsi="Book Antiqua" w:ascii="Book Antiqua"/>
        </w:rPr>
        <w:tab/>
      </w:r>
      <w:r w:rsidRPr="004F3A37">
        <w:rPr>
          <w:rFonts w:cs="Arial" w:hAnsi="Book Antiqua" w:ascii="Book Antiqua"/>
        </w:rPr>
        <w:t xml:space="preserve">         </w:t>
      </w:r>
      <w:r w:rsidRPr="006A2DCF">
        <w:rPr>
          <w:rFonts w:cs="Arial" w:hAnsi="Book Antiqua" w:ascii="Book Antiqua"/>
          <w:b/>
          <w:sz w:val="22"/>
          <w:szCs w:val="22"/>
        </w:rPr>
        <w:t xml:space="preserve">TRGOVAČKI  </w:t>
      </w:r>
      <w:r w:rsidR="00D22DFD" w:rsidRPr="006A2DCF">
        <w:rPr>
          <w:rFonts w:cs="Arial" w:hAnsi="Book Antiqua" w:ascii="Book Antiqua"/>
          <w:b/>
          <w:sz w:val="22"/>
          <w:szCs w:val="22"/>
        </w:rPr>
        <w:t xml:space="preserve">SUD </w:t>
      </w:r>
    </w:p>
    <w:p w:rsidRDefault="0089747D" w:rsidP="00D22DFD" w:rsidR="006E442F" w:rsidRPr="006A2DCF">
      <w:pPr>
        <w:jc w:val="both"/>
        <w:rPr>
          <w:rFonts w:cs="Arial" w:hAnsi="Book Antiqua" w:ascii="Book Antiqua"/>
          <w:b/>
          <w:sz w:val="22"/>
          <w:szCs w:val="22"/>
        </w:rPr>
      </w:pP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  <w:t xml:space="preserve">         Z A G R E B </w:t>
      </w:r>
      <w:r w:rsidR="00D22DFD" w:rsidRPr="006A2DCF">
        <w:rPr>
          <w:rFonts w:cs="Arial" w:hAnsi="Book Antiqua" w:ascii="Book Antiqua"/>
          <w:b/>
          <w:sz w:val="22"/>
          <w:szCs w:val="22"/>
        </w:rPr>
        <w:t xml:space="preserve"> </w:t>
      </w:r>
    </w:p>
    <w:p w:rsidRDefault="006E442F" w:rsidP="00D22DFD" w:rsidR="00D8472B" w:rsidRPr="006A2DCF">
      <w:pPr>
        <w:jc w:val="both"/>
        <w:rPr>
          <w:rFonts w:cs="Arial" w:hAnsi="Book Antiqua" w:ascii="Book Antiqua"/>
          <w:b/>
          <w:sz w:val="22"/>
          <w:szCs w:val="22"/>
        </w:rPr>
      </w:pPr>
      <w:r w:rsidRPr="006A2DCF">
        <w:rPr>
          <w:rFonts w:cs="Arial" w:hAnsi="Book Antiqua" w:ascii="Book Antiqua"/>
          <w:b/>
          <w:sz w:val="22"/>
          <w:szCs w:val="22"/>
        </w:rPr>
        <w:tab/>
      </w:r>
      <w:r w:rsidRPr="006A2DCF">
        <w:rPr>
          <w:rFonts w:cs="Arial" w:hAnsi="Book Antiqua" w:ascii="Book Antiqua"/>
          <w:b/>
          <w:sz w:val="22"/>
          <w:szCs w:val="22"/>
        </w:rPr>
        <w:tab/>
      </w:r>
      <w:r w:rsidRPr="006A2DCF">
        <w:rPr>
          <w:rFonts w:cs="Arial" w:hAnsi="Book Antiqua" w:ascii="Book Antiqua"/>
          <w:b/>
          <w:sz w:val="22"/>
          <w:szCs w:val="22"/>
        </w:rPr>
        <w:tab/>
      </w:r>
      <w:r w:rsidRPr="006A2DCF">
        <w:rPr>
          <w:rFonts w:cs="Arial" w:hAnsi="Book Antiqua" w:ascii="Book Antiqua"/>
          <w:b/>
          <w:sz w:val="22"/>
          <w:szCs w:val="22"/>
        </w:rPr>
        <w:tab/>
      </w:r>
      <w:r w:rsidRPr="006A2DCF">
        <w:rPr>
          <w:rFonts w:cs="Arial" w:hAnsi="Book Antiqua" w:ascii="Book Antiqua"/>
          <w:b/>
          <w:sz w:val="22"/>
          <w:szCs w:val="22"/>
        </w:rPr>
        <w:tab/>
      </w:r>
      <w:r w:rsidRPr="006A2DCF">
        <w:rPr>
          <w:rFonts w:cs="Arial" w:hAnsi="Book Antiqua" w:ascii="Book Antiqua"/>
          <w:b/>
          <w:sz w:val="22"/>
          <w:szCs w:val="22"/>
        </w:rPr>
        <w:tab/>
      </w:r>
      <w:r w:rsidRPr="006A2DCF">
        <w:rPr>
          <w:rFonts w:cs="Arial" w:hAnsi="Book Antiqua" w:ascii="Book Antiqua"/>
          <w:b/>
          <w:sz w:val="22"/>
          <w:szCs w:val="22"/>
        </w:rPr>
        <w:tab/>
        <w:t xml:space="preserve"> </w:t>
      </w:r>
      <w:r w:rsidR="00373002" w:rsidRPr="006A2DCF">
        <w:rPr>
          <w:rFonts w:cs="Arial" w:hAnsi="Book Antiqua" w:ascii="Book Antiqua"/>
          <w:b/>
          <w:sz w:val="22"/>
          <w:szCs w:val="22"/>
        </w:rPr>
        <w:t xml:space="preserve">         </w:t>
      </w:r>
      <w:r w:rsidR="000810C4" w:rsidRPr="006A2DCF">
        <w:rPr>
          <w:rFonts w:cs="Arial" w:hAnsi="Book Antiqua" w:ascii="Book Antiqua"/>
          <w:b/>
          <w:sz w:val="22"/>
          <w:szCs w:val="22"/>
        </w:rPr>
        <w:t>Na /</w:t>
      </w:r>
      <w:r w:rsidRPr="006A2DCF">
        <w:rPr>
          <w:rFonts w:cs="Arial" w:hAnsi="Book Antiqua" w:ascii="Book Antiqua"/>
          <w:b/>
          <w:sz w:val="22"/>
          <w:szCs w:val="22"/>
        </w:rPr>
        <w:t xml:space="preserve"> broj </w:t>
      </w:r>
      <w:r w:rsidR="00A61D34">
        <w:rPr>
          <w:rFonts w:cs="Arial" w:hAnsi="Book Antiqua" w:ascii="Book Antiqua"/>
          <w:b/>
          <w:sz w:val="22"/>
          <w:szCs w:val="22"/>
        </w:rPr>
        <w:t xml:space="preserve">85 </w:t>
      </w:r>
      <w:r w:rsidR="000810C4" w:rsidRPr="006A2DCF">
        <w:rPr>
          <w:rFonts w:cs="Arial" w:hAnsi="Book Antiqua" w:ascii="Book Antiqua"/>
          <w:b/>
          <w:sz w:val="22"/>
          <w:szCs w:val="22"/>
        </w:rPr>
        <w:t xml:space="preserve">: </w:t>
      </w:r>
      <w:r w:rsidR="00A61D34">
        <w:rPr>
          <w:rFonts w:cs="Arial" w:hAnsi="Book Antiqua" w:ascii="Book Antiqua"/>
          <w:b/>
          <w:sz w:val="22"/>
          <w:szCs w:val="22"/>
        </w:rPr>
        <w:t>St-2867</w:t>
      </w:r>
      <w:r w:rsidR="0089747D">
        <w:rPr>
          <w:rFonts w:cs="Arial" w:hAnsi="Book Antiqua" w:ascii="Book Antiqua"/>
          <w:b/>
          <w:sz w:val="22"/>
          <w:szCs w:val="22"/>
        </w:rPr>
        <w:t>/</w:t>
      </w:r>
      <w:r w:rsidR="00897B8A" w:rsidRPr="006A2DCF">
        <w:rPr>
          <w:rFonts w:cs="Arial" w:hAnsi="Book Antiqua" w:ascii="Book Antiqua"/>
          <w:b/>
          <w:sz w:val="22"/>
          <w:szCs w:val="22"/>
        </w:rPr>
        <w:t xml:space="preserve"> </w:t>
      </w:r>
      <w:r w:rsidR="00A61D34">
        <w:rPr>
          <w:rFonts w:cs="Arial" w:hAnsi="Book Antiqua" w:ascii="Book Antiqua"/>
          <w:b/>
          <w:sz w:val="22"/>
          <w:szCs w:val="22"/>
        </w:rPr>
        <w:t>2017</w:t>
      </w:r>
      <w:r w:rsidR="00897B8A" w:rsidRPr="006A2DCF">
        <w:rPr>
          <w:rFonts w:cs="Arial" w:hAnsi="Book Antiqua" w:ascii="Book Antiqua"/>
          <w:b/>
          <w:sz w:val="22"/>
          <w:szCs w:val="22"/>
        </w:rPr>
        <w:t xml:space="preserve"> </w:t>
      </w:r>
      <w:r w:rsidRPr="006A2DCF">
        <w:rPr>
          <w:rFonts w:cs="Arial" w:hAnsi="Book Antiqua" w:ascii="Book Antiqua"/>
          <w:b/>
          <w:sz w:val="22"/>
          <w:szCs w:val="22"/>
        </w:rPr>
        <w:t xml:space="preserve"> </w:t>
      </w:r>
    </w:p>
    <w:p w:rsidRDefault="006A2DCF" w:rsidP="00D22DFD" w:rsidR="00897B8A">
      <w:pPr>
        <w:jc w:val="both"/>
        <w:rPr>
          <w:rFonts w:cs="Arial" w:hAnsi="Book Antiqua" w:ascii="Book Antiqua"/>
          <w:b/>
          <w:sz w:val="22"/>
          <w:szCs w:val="22"/>
        </w:rPr>
      </w:pP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  <w:t xml:space="preserve">          HITNO </w:t>
      </w:r>
    </w:p>
    <w:p w:rsidRDefault="0089747D" w:rsidP="00D22DFD" w:rsidR="00897B8A" w:rsidRPr="006A2DCF">
      <w:pPr>
        <w:jc w:val="both"/>
        <w:rPr>
          <w:rFonts w:cs="Arial" w:hAnsi="Book Antiqua" w:ascii="Book Antiqua"/>
          <w:b/>
          <w:sz w:val="22"/>
          <w:szCs w:val="22"/>
        </w:rPr>
      </w:pP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>
        <w:rPr>
          <w:rFonts w:cs="Arial" w:hAnsi="Book Antiqua" w:ascii="Book Antiqua"/>
          <w:b/>
          <w:sz w:val="22"/>
          <w:szCs w:val="22"/>
        </w:rPr>
        <w:tab/>
      </w:r>
      <w:r w:rsidR="00897B8A" w:rsidRPr="006A2DCF">
        <w:rPr>
          <w:rFonts w:cs="Arial" w:hAnsi="Book Antiqua" w:ascii="Book Antiqua"/>
          <w:b/>
          <w:sz w:val="22"/>
          <w:szCs w:val="22"/>
        </w:rPr>
        <w:t xml:space="preserve"> </w:t>
      </w:r>
      <w:r w:rsidR="00A61D34">
        <w:rPr>
          <w:rFonts w:cs="Arial" w:hAnsi="Book Antiqua" w:ascii="Book Antiqua"/>
          <w:b/>
          <w:sz w:val="22"/>
          <w:szCs w:val="22"/>
        </w:rPr>
        <w:tab/>
      </w:r>
      <w:r w:rsidR="00A61D34">
        <w:rPr>
          <w:rFonts w:cs="Arial" w:hAnsi="Book Antiqua" w:ascii="Book Antiqua"/>
          <w:b/>
          <w:sz w:val="22"/>
          <w:szCs w:val="22"/>
        </w:rPr>
        <w:tab/>
        <w:t xml:space="preserve">          N/r. sutkinje Ivana Koštarić Fegeš </w:t>
      </w:r>
    </w:p>
    <w:p w:rsidRDefault="00897B8A" w:rsidP="00D22DFD" w:rsidR="00897B8A" w:rsidRPr="006A2DCF">
      <w:pPr>
        <w:jc w:val="both"/>
        <w:rPr>
          <w:rFonts w:cs="Arial" w:hAnsi="Book Antiqua" w:ascii="Book Antiqua"/>
          <w:b/>
          <w:sz w:val="22"/>
          <w:szCs w:val="22"/>
        </w:rPr>
      </w:pPr>
    </w:p>
    <w:p w:rsidRDefault="0089747D" w:rsidP="001E371B" w:rsidR="00A61D34">
      <w:pPr>
        <w:rPr>
          <w:rFonts w:cs="Arial" w:hAnsi="Book Antiqua" w:ascii="Book Antiqua"/>
          <w:b/>
        </w:rPr>
      </w:pPr>
      <w:r w:rsidRPr="00EA7187">
        <w:rPr>
          <w:rFonts w:cs="Arial" w:hAnsi="Book Antiqua" w:ascii="Book Antiqua"/>
          <w:b/>
        </w:rPr>
        <w:t>DUŽNIK :</w:t>
      </w:r>
      <w:r w:rsidR="00EA7187" w:rsidRPr="00EA7187">
        <w:rPr>
          <w:rFonts w:cs="Arial" w:hAnsi="Book Antiqua" w:ascii="Book Antiqua"/>
          <w:b/>
        </w:rPr>
        <w:t xml:space="preserve"> </w:t>
      </w:r>
      <w:r w:rsidR="00A61D34">
        <w:rPr>
          <w:rFonts w:cs="Arial" w:hAnsi="Book Antiqua" w:ascii="Book Antiqua"/>
          <w:b/>
        </w:rPr>
        <w:t xml:space="preserve">STEČAJNA MASA IZA </w:t>
      </w:r>
      <w:r w:rsidRPr="00EA7187">
        <w:rPr>
          <w:rFonts w:cs="Arial" w:hAnsi="Book Antiqua" w:ascii="Book Antiqua"/>
          <w:b/>
        </w:rPr>
        <w:t xml:space="preserve">JOZO </w:t>
      </w:r>
      <w:r w:rsidR="00A61D34">
        <w:rPr>
          <w:rFonts w:cs="Arial" w:hAnsi="Book Antiqua" w:ascii="Book Antiqua"/>
          <w:b/>
        </w:rPr>
        <w:t xml:space="preserve">MONT LIFT d.o.o. OIB:52802110771 , </w:t>
      </w:r>
    </w:p>
    <w:p w:rsidRDefault="00A61D34" w:rsidP="001E371B" w:rsidR="00897B8A" w:rsidRPr="00EA7187">
      <w:pPr>
        <w:rPr>
          <w:rFonts w:cs="Arial" w:hAnsi="Book Antiqua" w:ascii="Book Antiqua"/>
          <w:b/>
        </w:rPr>
      </w:pPr>
      <w:r>
        <w:rPr>
          <w:rFonts w:cs="Arial" w:hAnsi="Book Antiqua" w:ascii="Book Antiqua"/>
          <w:b/>
        </w:rPr>
        <w:t xml:space="preserve">                    Hrašćica Braće Radić 1 42000 Varaždin </w:t>
      </w:r>
    </w:p>
    <w:p w:rsidRDefault="002A37E3" w:rsidP="00B95353" w:rsidR="002A37E3" w:rsidRPr="00EA7187">
      <w:pPr>
        <w:rPr>
          <w:rFonts w:cs="Arial" w:hAnsi="Book Antiqua" w:ascii="Book Antiqua"/>
          <w:b/>
        </w:rPr>
      </w:pPr>
    </w:p>
    <w:p w:rsidRDefault="00897B8A" w:rsidP="00897B8A" w:rsidR="00897B8A" w:rsidRPr="00EA7187">
      <w:pPr>
        <w:jc w:val="center"/>
        <w:rPr>
          <w:rFonts w:hAnsi="Book Antiqua" w:ascii="Book Antiqua"/>
          <w:b/>
        </w:rPr>
      </w:pPr>
      <w:r w:rsidRPr="00EA7187">
        <w:rPr>
          <w:rFonts w:hAnsi="Book Antiqua" w:ascii="Book Antiqua"/>
          <w:b/>
        </w:rPr>
        <w:t>PODNESAK STEČAJNOG UPRAVITELJA</w:t>
      </w:r>
    </w:p>
    <w:p w:rsidRDefault="00897B8A" w:rsidP="00897B8A" w:rsidR="00897B8A" w:rsidRPr="00EA7187">
      <w:pPr>
        <w:jc w:val="both"/>
        <w:rPr>
          <w:rFonts w:hAnsi="Book Antiqua" w:ascii="Book Antiqua"/>
          <w:b/>
        </w:rPr>
      </w:pPr>
      <w:r w:rsidRPr="00EA7187">
        <w:rPr>
          <w:rFonts w:hAnsi="Book Antiqua" w:ascii="Book Antiqua"/>
        </w:rPr>
        <w:tab/>
      </w:r>
      <w:r w:rsidRPr="00EA7187">
        <w:rPr>
          <w:rFonts w:hAnsi="Book Antiqua" w:ascii="Book Antiqua"/>
        </w:rPr>
        <w:tab/>
      </w:r>
      <w:r w:rsidRPr="00EA7187">
        <w:rPr>
          <w:rFonts w:hAnsi="Book Antiqua" w:ascii="Book Antiqua"/>
        </w:rPr>
        <w:tab/>
      </w:r>
      <w:r w:rsidRPr="00EA7187">
        <w:rPr>
          <w:rFonts w:hAnsi="Book Antiqua" w:ascii="Book Antiqua"/>
        </w:rPr>
        <w:tab/>
      </w:r>
      <w:r w:rsidRPr="00EA7187">
        <w:rPr>
          <w:rFonts w:hAnsi="Book Antiqua" w:ascii="Book Antiqua"/>
        </w:rPr>
        <w:tab/>
      </w:r>
      <w:r w:rsidRPr="00EA7187">
        <w:rPr>
          <w:rFonts w:hAnsi="Book Antiqua" w:ascii="Book Antiqua"/>
        </w:rPr>
        <w:tab/>
      </w:r>
      <w:r w:rsidR="00EA7187">
        <w:rPr>
          <w:rFonts w:hAnsi="Book Antiqua" w:ascii="Book Antiqua"/>
        </w:rPr>
        <w:t xml:space="preserve">                </w:t>
      </w:r>
      <w:r w:rsidR="002A37E3" w:rsidRPr="00EA7187">
        <w:rPr>
          <w:rFonts w:hAnsi="Book Antiqua" w:ascii="Book Antiqua"/>
        </w:rPr>
        <w:t xml:space="preserve"> </w:t>
      </w:r>
      <w:r w:rsidR="008837A0" w:rsidRPr="00EA7187">
        <w:rPr>
          <w:rFonts w:hAnsi="Book Antiqua" w:ascii="Book Antiqua"/>
        </w:rPr>
        <w:t>-</w:t>
      </w:r>
      <w:r w:rsidR="00C64489" w:rsidRPr="00EA7187">
        <w:rPr>
          <w:rFonts w:hAnsi="Book Antiqua" w:ascii="Book Antiqua"/>
          <w:b/>
        </w:rPr>
        <w:t>kojim</w:t>
      </w:r>
      <w:r w:rsidR="00A61D34">
        <w:rPr>
          <w:rFonts w:hAnsi="Book Antiqua" w:ascii="Book Antiqua"/>
          <w:b/>
        </w:rPr>
        <w:t xml:space="preserve"> obavještava sud </w:t>
      </w:r>
    </w:p>
    <w:p w:rsidRDefault="00897B8A" w:rsidP="00A61D34" w:rsidR="00A61D34">
      <w:pPr>
        <w:jc w:val="both"/>
        <w:rPr>
          <w:rFonts w:hAnsi="Book Antiqua" w:ascii="Book Antiqua"/>
          <w:b/>
        </w:rPr>
      </w:pPr>
      <w:r w:rsidRPr="00EA7187">
        <w:rPr>
          <w:rFonts w:hAnsi="Book Antiqua" w:ascii="Book Antiqua"/>
          <w:b/>
        </w:rPr>
        <w:tab/>
      </w:r>
      <w:r w:rsidRPr="00EA7187">
        <w:rPr>
          <w:rFonts w:hAnsi="Book Antiqua" w:ascii="Book Antiqua"/>
          <w:b/>
        </w:rPr>
        <w:tab/>
      </w:r>
      <w:r w:rsidRPr="00EA7187">
        <w:rPr>
          <w:rFonts w:hAnsi="Book Antiqua" w:ascii="Book Antiqua"/>
          <w:b/>
        </w:rPr>
        <w:tab/>
      </w:r>
      <w:r w:rsidRPr="00EA7187">
        <w:rPr>
          <w:rFonts w:hAnsi="Book Antiqua" w:ascii="Book Antiqua"/>
          <w:b/>
        </w:rPr>
        <w:tab/>
      </w:r>
      <w:r w:rsidRPr="00EA7187">
        <w:rPr>
          <w:rFonts w:hAnsi="Book Antiqua" w:ascii="Book Antiqua"/>
          <w:b/>
        </w:rPr>
        <w:tab/>
      </w:r>
      <w:r w:rsidRPr="00EA7187">
        <w:rPr>
          <w:rFonts w:hAnsi="Book Antiqua" w:ascii="Book Antiqua"/>
          <w:b/>
        </w:rPr>
        <w:tab/>
      </w:r>
      <w:r w:rsidR="00EA7187">
        <w:rPr>
          <w:rFonts w:hAnsi="Book Antiqua" w:ascii="Book Antiqua"/>
          <w:b/>
        </w:rPr>
        <w:t xml:space="preserve">                  </w:t>
      </w:r>
      <w:r w:rsidR="00EE5A4D">
        <w:rPr>
          <w:rFonts w:hAnsi="Book Antiqua" w:ascii="Book Antiqua"/>
          <w:b/>
        </w:rPr>
        <w:t>da MF Porezna uprava ne izdaje</w:t>
      </w:r>
    </w:p>
    <w:p w:rsidRDefault="00EE5A4D" w:rsidP="00A61D34" w:rsidR="00EE5A4D" w:rsidRPr="00111E2D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Pr="00EE5A4D">
        <w:rPr>
          <w:rFonts w:hAnsi="Book Antiqua" w:ascii="Book Antiqua"/>
          <w:b/>
        </w:rPr>
        <w:t xml:space="preserve">      potvrde o procijeni vozila </w:t>
      </w:r>
    </w:p>
    <w:p w:rsidRDefault="00897B8A" w:rsidP="00897B8A" w:rsidR="00897B8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-----------------------------------------------------------------------------------------------------------------</w:t>
      </w:r>
    </w:p>
    <w:p w:rsidRDefault="00EE5A4D" w:rsidP="00A61D34" w:rsidR="00EE5A4D">
      <w:pPr>
        <w:ind w:firstLine="708"/>
        <w:jc w:val="both"/>
        <w:rPr>
          <w:rFonts w:hAnsi="Book Antiqua" w:ascii="Book Antiqua"/>
          <w:b/>
        </w:rPr>
      </w:pPr>
    </w:p>
    <w:p w:rsidRDefault="00A61D34" w:rsidP="00A61D34" w:rsidR="00A61D34" w:rsidRPr="00B953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B95353">
        <w:rPr>
          <w:rFonts w:hAnsi="Book Antiqua" w:ascii="Book Antiqua"/>
          <w:b/>
          <w:sz w:val="22"/>
          <w:szCs w:val="22"/>
        </w:rPr>
        <w:t>1.</w:t>
      </w:r>
      <w:r w:rsidR="00EE5A4D" w:rsidRPr="00B95353">
        <w:rPr>
          <w:rFonts w:hAnsi="Book Antiqua" w:ascii="Book Antiqua"/>
          <w:sz w:val="22"/>
          <w:szCs w:val="22"/>
        </w:rPr>
        <w:t xml:space="preserve">Na </w:t>
      </w:r>
      <w:r w:rsidRPr="00B95353">
        <w:rPr>
          <w:rFonts w:hAnsi="Book Antiqua" w:ascii="Book Antiqua"/>
          <w:sz w:val="22"/>
          <w:szCs w:val="22"/>
        </w:rPr>
        <w:t>ročištu održanom 30.svibnja 2018.godine na prijedlog zamjenice ŽDO u Zagrebu Ivane Preglej Minist</w:t>
      </w:r>
      <w:r w:rsidR="00EE5A4D" w:rsidRPr="00B95353">
        <w:rPr>
          <w:rFonts w:hAnsi="Book Antiqua" w:ascii="Book Antiqua"/>
          <w:sz w:val="22"/>
          <w:szCs w:val="22"/>
        </w:rPr>
        <w:t>a</w:t>
      </w:r>
      <w:r w:rsidRPr="00B95353">
        <w:rPr>
          <w:rFonts w:hAnsi="Book Antiqua" w:ascii="Book Antiqua"/>
          <w:sz w:val="22"/>
          <w:szCs w:val="22"/>
        </w:rPr>
        <w:t>rstva financija Porezne uprave Zagreb, donesene je odluka da se prije prodaje vozila slobodnom pogodbom stečajnog upravitelja i kupca</w:t>
      </w:r>
      <w:r w:rsidR="00EE5A4D" w:rsidRPr="00B95353">
        <w:rPr>
          <w:rFonts w:hAnsi="Book Antiqua" w:ascii="Book Antiqua"/>
          <w:sz w:val="22"/>
          <w:szCs w:val="22"/>
        </w:rPr>
        <w:t>,</w:t>
      </w:r>
      <w:r w:rsidRPr="00B95353">
        <w:rPr>
          <w:rFonts w:hAnsi="Book Antiqua" w:ascii="Book Antiqua"/>
          <w:sz w:val="22"/>
          <w:szCs w:val="22"/>
        </w:rPr>
        <w:t xml:space="preserve"> pribave tablice Ministarstva financija Porezne uprave koje se odnose na vrijednost vozila  marke DACIA LOGAN 1,5DCI, god. proizvodnje 2007. </w:t>
      </w:r>
    </w:p>
    <w:p w:rsidRDefault="00A61D34" w:rsidP="007D013A" w:rsidR="001322E4" w:rsidRPr="00B953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B95353">
        <w:rPr>
          <w:rFonts w:hAnsi="Book Antiqua" w:ascii="Book Antiqua"/>
          <w:b/>
          <w:sz w:val="22"/>
          <w:szCs w:val="22"/>
        </w:rPr>
        <w:t>2.</w:t>
      </w:r>
      <w:r w:rsidR="001322E4" w:rsidRPr="00192F9B">
        <w:rPr>
          <w:rFonts w:hAnsi="Book Antiqua" w:ascii="Book Antiqua"/>
          <w:sz w:val="22"/>
          <w:szCs w:val="22"/>
        </w:rPr>
        <w:t>Dana, 04.06.2018.godine</w:t>
      </w:r>
      <w:r w:rsidR="001322E4" w:rsidRPr="00B95353">
        <w:rPr>
          <w:rFonts w:hAnsi="Book Antiqua" w:ascii="Book Antiqua"/>
          <w:sz w:val="22"/>
          <w:szCs w:val="22"/>
        </w:rPr>
        <w:t xml:space="preserve"> s</w:t>
      </w:r>
      <w:r w:rsidRPr="00B95353">
        <w:rPr>
          <w:rFonts w:hAnsi="Book Antiqua" w:ascii="Book Antiqua"/>
          <w:sz w:val="22"/>
          <w:szCs w:val="22"/>
        </w:rPr>
        <w:t xml:space="preserve">tečajni upravitelj </w:t>
      </w:r>
      <w:r w:rsidR="001322E4" w:rsidRPr="00B95353">
        <w:rPr>
          <w:rFonts w:hAnsi="Book Antiqua" w:ascii="Book Antiqua"/>
          <w:sz w:val="22"/>
          <w:szCs w:val="22"/>
        </w:rPr>
        <w:t>je neposredno u Minist</w:t>
      </w:r>
      <w:r w:rsidR="00EE5A4D" w:rsidRPr="00B95353">
        <w:rPr>
          <w:rFonts w:hAnsi="Book Antiqua" w:ascii="Book Antiqua"/>
          <w:sz w:val="22"/>
          <w:szCs w:val="22"/>
        </w:rPr>
        <w:t>a</w:t>
      </w:r>
      <w:r w:rsidR="001322E4" w:rsidRPr="00B95353">
        <w:rPr>
          <w:rFonts w:hAnsi="Book Antiqua" w:ascii="Book Antiqua"/>
          <w:sz w:val="22"/>
          <w:szCs w:val="22"/>
        </w:rPr>
        <w:t>r</w:t>
      </w:r>
      <w:r w:rsidR="00EE5A4D" w:rsidRPr="00B95353">
        <w:rPr>
          <w:rFonts w:hAnsi="Book Antiqua" w:ascii="Book Antiqua"/>
          <w:sz w:val="22"/>
          <w:szCs w:val="22"/>
        </w:rPr>
        <w:t>st</w:t>
      </w:r>
      <w:r w:rsidR="001322E4" w:rsidRPr="00B95353">
        <w:rPr>
          <w:rFonts w:hAnsi="Book Antiqua" w:ascii="Book Antiqua"/>
          <w:sz w:val="22"/>
          <w:szCs w:val="22"/>
        </w:rPr>
        <w:t>vu financija Poreznoj upravi Varaždin zatražio izdavanje potvrde o kataloškoj vrijednosti vozila te dobio odgovor da od 01.01.2018.godine Ministarstvo financija Porezna uprava ne izdaje potvrde o procijeni vrijednosti vozila, te da se obratimo Cen</w:t>
      </w:r>
      <w:r w:rsidR="00EE5A4D" w:rsidRPr="00B95353">
        <w:rPr>
          <w:rFonts w:hAnsi="Book Antiqua" w:ascii="Book Antiqua"/>
          <w:sz w:val="22"/>
          <w:szCs w:val="22"/>
        </w:rPr>
        <w:t>t</w:t>
      </w:r>
      <w:r w:rsidR="001322E4" w:rsidRPr="00B95353">
        <w:rPr>
          <w:rFonts w:hAnsi="Book Antiqua" w:ascii="Book Antiqua"/>
          <w:sz w:val="22"/>
          <w:szCs w:val="22"/>
        </w:rPr>
        <w:t xml:space="preserve">ru za vozila Hrvatska </w:t>
      </w:r>
      <w:r w:rsidR="00EE5A4D" w:rsidRPr="00B95353">
        <w:rPr>
          <w:rFonts w:hAnsi="Book Antiqua" w:ascii="Book Antiqua"/>
          <w:sz w:val="22"/>
          <w:szCs w:val="22"/>
        </w:rPr>
        <w:t xml:space="preserve">stanici za tehnički pregled vozila Čakovec koja ima ovlaštene procjenitelje </w:t>
      </w:r>
      <w:r w:rsidR="001322E4" w:rsidRPr="00B95353">
        <w:rPr>
          <w:rFonts w:hAnsi="Book Antiqua" w:ascii="Book Antiqua"/>
          <w:sz w:val="22"/>
          <w:szCs w:val="22"/>
        </w:rPr>
        <w:t>ili bilo kojem sudski vještaku za procjenu vozila  strojarske struke.</w:t>
      </w:r>
    </w:p>
    <w:p w:rsidRDefault="001322E4" w:rsidP="007D013A" w:rsidR="00A61D34" w:rsidRPr="00B953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B95353">
        <w:rPr>
          <w:rFonts w:hAnsi="Book Antiqua" w:ascii="Book Antiqua"/>
          <w:b/>
          <w:sz w:val="22"/>
          <w:szCs w:val="22"/>
        </w:rPr>
        <w:t>3</w:t>
      </w:r>
      <w:r w:rsidRPr="00B95353">
        <w:rPr>
          <w:rFonts w:hAnsi="Book Antiqua" w:ascii="Book Antiqua"/>
          <w:sz w:val="22"/>
          <w:szCs w:val="22"/>
        </w:rPr>
        <w:t xml:space="preserve">.Istoga dana stečajni upravitelj obratio </w:t>
      </w:r>
      <w:r w:rsidR="00BA4623" w:rsidRPr="00B95353">
        <w:rPr>
          <w:rFonts w:hAnsi="Book Antiqua" w:ascii="Book Antiqua"/>
          <w:sz w:val="22"/>
          <w:szCs w:val="22"/>
        </w:rPr>
        <w:t>se Centru za vozila Hrvatska,</w:t>
      </w:r>
      <w:r w:rsidR="00EE5A4D" w:rsidRPr="00B95353">
        <w:rPr>
          <w:rFonts w:hAnsi="Book Antiqua" w:ascii="Book Antiqua"/>
          <w:sz w:val="22"/>
          <w:szCs w:val="22"/>
        </w:rPr>
        <w:t xml:space="preserve"> Stanici za tehnički pregled Čakovec, </w:t>
      </w:r>
      <w:r w:rsidR="00BA4623" w:rsidRPr="00B95353">
        <w:rPr>
          <w:rFonts w:hAnsi="Book Antiqua" w:ascii="Book Antiqua"/>
          <w:sz w:val="22"/>
          <w:szCs w:val="22"/>
        </w:rPr>
        <w:t xml:space="preserve"> </w:t>
      </w:r>
      <w:r w:rsidRPr="00B95353">
        <w:rPr>
          <w:rFonts w:hAnsi="Book Antiqua" w:ascii="Book Antiqua"/>
          <w:sz w:val="22"/>
          <w:szCs w:val="22"/>
        </w:rPr>
        <w:t xml:space="preserve">radi </w:t>
      </w:r>
      <w:r w:rsidR="00EE5A4D" w:rsidRPr="00B95353">
        <w:rPr>
          <w:rFonts w:hAnsi="Book Antiqua" w:ascii="Book Antiqua"/>
          <w:sz w:val="22"/>
          <w:szCs w:val="22"/>
        </w:rPr>
        <w:t xml:space="preserve">podnošenja zahtjeva za </w:t>
      </w:r>
      <w:r w:rsidRPr="00B95353">
        <w:rPr>
          <w:rFonts w:hAnsi="Book Antiqua" w:ascii="Book Antiqua"/>
          <w:sz w:val="22"/>
          <w:szCs w:val="22"/>
        </w:rPr>
        <w:t xml:space="preserve">procijene vozila, te dobio odgovor da se vozilo </w:t>
      </w:r>
      <w:r w:rsidR="00111E2D" w:rsidRPr="00B95353">
        <w:rPr>
          <w:rFonts w:hAnsi="Book Antiqua" w:ascii="Book Antiqua"/>
          <w:sz w:val="22"/>
          <w:szCs w:val="22"/>
        </w:rPr>
        <w:t xml:space="preserve">marke DACIA LOGAN 1,5DCI, </w:t>
      </w:r>
      <w:r w:rsidR="00111E2D">
        <w:rPr>
          <w:rFonts w:hAnsi="Book Antiqua" w:ascii="Book Antiqua"/>
          <w:sz w:val="22"/>
          <w:szCs w:val="22"/>
        </w:rPr>
        <w:t>treba</w:t>
      </w:r>
      <w:r w:rsidRPr="00B95353">
        <w:rPr>
          <w:rFonts w:hAnsi="Book Antiqua" w:ascii="Book Antiqua"/>
          <w:sz w:val="22"/>
          <w:szCs w:val="22"/>
        </w:rPr>
        <w:t xml:space="preserve"> dovesti u stanicu </w:t>
      </w:r>
      <w:r w:rsidR="00111E2D">
        <w:rPr>
          <w:rFonts w:hAnsi="Book Antiqua" w:ascii="Book Antiqua"/>
          <w:sz w:val="22"/>
          <w:szCs w:val="22"/>
        </w:rPr>
        <w:t xml:space="preserve">za </w:t>
      </w:r>
      <w:r w:rsidR="00BA4623" w:rsidRPr="00B95353">
        <w:rPr>
          <w:rFonts w:hAnsi="Book Antiqua" w:ascii="Book Antiqua"/>
          <w:sz w:val="22"/>
          <w:szCs w:val="22"/>
        </w:rPr>
        <w:t>pregled</w:t>
      </w:r>
      <w:r w:rsidR="001026B5">
        <w:rPr>
          <w:rFonts w:hAnsi="Book Antiqua" w:ascii="Book Antiqua"/>
          <w:sz w:val="22"/>
          <w:szCs w:val="22"/>
        </w:rPr>
        <w:t xml:space="preserve"> i proc</w:t>
      </w:r>
      <w:r w:rsidR="00111E2D">
        <w:rPr>
          <w:rFonts w:hAnsi="Book Antiqua" w:ascii="Book Antiqua"/>
          <w:sz w:val="22"/>
          <w:szCs w:val="22"/>
        </w:rPr>
        <w:t>jenu.</w:t>
      </w:r>
    </w:p>
    <w:p w:rsidRDefault="001322E4" w:rsidP="00BA4623" w:rsidR="00DD4774" w:rsidRPr="00B953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B95353">
        <w:rPr>
          <w:rFonts w:hAnsi="Book Antiqua" w:ascii="Book Antiqua"/>
          <w:b/>
          <w:sz w:val="22"/>
          <w:szCs w:val="22"/>
        </w:rPr>
        <w:t>4</w:t>
      </w:r>
      <w:r w:rsidRPr="00B95353">
        <w:rPr>
          <w:rFonts w:hAnsi="Book Antiqua" w:ascii="Book Antiqua"/>
          <w:sz w:val="22"/>
          <w:szCs w:val="22"/>
        </w:rPr>
        <w:t>.</w:t>
      </w:r>
      <w:r w:rsidR="00BA4623" w:rsidRPr="00B95353">
        <w:rPr>
          <w:rFonts w:hAnsi="Book Antiqua" w:ascii="Book Antiqua"/>
          <w:sz w:val="22"/>
          <w:szCs w:val="22"/>
        </w:rPr>
        <w:t xml:space="preserve">Kako vozilo marke DACIA LOGAN 1,5DCI,  nije </w:t>
      </w:r>
      <w:r w:rsidR="00DD4774" w:rsidRPr="00B95353">
        <w:rPr>
          <w:rFonts w:hAnsi="Book Antiqua" w:ascii="Book Antiqua"/>
          <w:sz w:val="22"/>
          <w:szCs w:val="22"/>
        </w:rPr>
        <w:t xml:space="preserve">u voznom stanju, </w:t>
      </w:r>
      <w:r w:rsidR="00BA4623" w:rsidRPr="00B95353">
        <w:rPr>
          <w:rFonts w:hAnsi="Book Antiqua" w:ascii="Book Antiqua"/>
          <w:sz w:val="22"/>
          <w:szCs w:val="22"/>
        </w:rPr>
        <w:t xml:space="preserve"> potrebno </w:t>
      </w:r>
      <w:r w:rsidR="00DD4774" w:rsidRPr="00B95353">
        <w:rPr>
          <w:rFonts w:hAnsi="Book Antiqua" w:ascii="Book Antiqua"/>
          <w:sz w:val="22"/>
          <w:szCs w:val="22"/>
        </w:rPr>
        <w:t xml:space="preserve">je </w:t>
      </w:r>
      <w:r w:rsidR="00BA4623" w:rsidRPr="00B95353">
        <w:rPr>
          <w:rFonts w:hAnsi="Book Antiqua" w:ascii="Book Antiqua"/>
          <w:sz w:val="22"/>
          <w:szCs w:val="22"/>
        </w:rPr>
        <w:t>vozilo prevesti uz pomoć vučne službe HAK</w:t>
      </w:r>
      <w:r w:rsidR="002F390A" w:rsidRPr="00B95353">
        <w:rPr>
          <w:rFonts w:hAnsi="Book Antiqua" w:ascii="Book Antiqua"/>
          <w:sz w:val="22"/>
          <w:szCs w:val="22"/>
        </w:rPr>
        <w:t xml:space="preserve">-a </w:t>
      </w:r>
      <w:r w:rsidR="00DD4774" w:rsidRPr="00B95353">
        <w:rPr>
          <w:rFonts w:hAnsi="Book Antiqua" w:ascii="Book Antiqua"/>
          <w:sz w:val="22"/>
          <w:szCs w:val="22"/>
        </w:rPr>
        <w:t xml:space="preserve">(Hrvatskog </w:t>
      </w:r>
      <w:r w:rsidR="00BA4623" w:rsidRPr="00B95353">
        <w:rPr>
          <w:rFonts w:hAnsi="Book Antiqua" w:ascii="Book Antiqua"/>
          <w:sz w:val="22"/>
          <w:szCs w:val="22"/>
        </w:rPr>
        <w:t>auto klub</w:t>
      </w:r>
      <w:r w:rsidR="00DD4774" w:rsidRPr="00B95353">
        <w:rPr>
          <w:rFonts w:hAnsi="Book Antiqua" w:ascii="Book Antiqua"/>
          <w:sz w:val="22"/>
          <w:szCs w:val="22"/>
        </w:rPr>
        <w:t>a</w:t>
      </w:r>
      <w:r w:rsidR="00BA4623" w:rsidRPr="00B95353">
        <w:rPr>
          <w:rFonts w:hAnsi="Book Antiqua" w:ascii="Book Antiqua"/>
          <w:sz w:val="22"/>
          <w:szCs w:val="22"/>
        </w:rPr>
        <w:t xml:space="preserve"> ) čija </w:t>
      </w:r>
      <w:r w:rsidR="002F390A" w:rsidRPr="00B95353">
        <w:rPr>
          <w:rFonts w:hAnsi="Book Antiqua" w:ascii="Book Antiqua"/>
          <w:sz w:val="22"/>
          <w:szCs w:val="22"/>
        </w:rPr>
        <w:t>cijena usluge</w:t>
      </w:r>
      <w:r w:rsidR="00BA4623" w:rsidRPr="00B95353">
        <w:rPr>
          <w:rFonts w:hAnsi="Book Antiqua" w:ascii="Book Antiqua"/>
          <w:sz w:val="22"/>
          <w:szCs w:val="22"/>
        </w:rPr>
        <w:t xml:space="preserve"> prijevoza </w:t>
      </w:r>
      <w:r w:rsidR="002F390A" w:rsidRPr="00B95353">
        <w:rPr>
          <w:rFonts w:hAnsi="Book Antiqua" w:ascii="Book Antiqua"/>
          <w:sz w:val="22"/>
          <w:szCs w:val="22"/>
        </w:rPr>
        <w:t xml:space="preserve">na relaciji Hrašćica- </w:t>
      </w:r>
      <w:r w:rsidR="00BA4623" w:rsidRPr="00B95353">
        <w:rPr>
          <w:rFonts w:hAnsi="Book Antiqua" w:ascii="Book Antiqua"/>
          <w:sz w:val="22"/>
          <w:szCs w:val="22"/>
        </w:rPr>
        <w:t>Čakovac – Čakovec Hraš</w:t>
      </w:r>
      <w:r w:rsidR="002F390A" w:rsidRPr="00B95353">
        <w:rPr>
          <w:rFonts w:hAnsi="Book Antiqua" w:ascii="Book Antiqua"/>
          <w:sz w:val="22"/>
          <w:szCs w:val="22"/>
        </w:rPr>
        <w:t xml:space="preserve">ćica iznosi </w:t>
      </w:r>
      <w:r w:rsidR="00BA4623" w:rsidRPr="00111E2D">
        <w:rPr>
          <w:rFonts w:hAnsi="Book Antiqua" w:ascii="Book Antiqua"/>
          <w:b/>
          <w:sz w:val="22"/>
          <w:szCs w:val="22"/>
        </w:rPr>
        <w:t xml:space="preserve"> 824</w:t>
      </w:r>
      <w:r w:rsidR="002F390A" w:rsidRPr="00111E2D">
        <w:rPr>
          <w:rFonts w:hAnsi="Book Antiqua" w:ascii="Book Antiqua"/>
          <w:b/>
          <w:sz w:val="22"/>
          <w:szCs w:val="22"/>
        </w:rPr>
        <w:t xml:space="preserve">,00 </w:t>
      </w:r>
      <w:r w:rsidR="00BA4623" w:rsidRPr="00111E2D">
        <w:rPr>
          <w:rFonts w:hAnsi="Book Antiqua" w:ascii="Book Antiqua"/>
          <w:b/>
          <w:sz w:val="22"/>
          <w:szCs w:val="22"/>
        </w:rPr>
        <w:t xml:space="preserve"> kun</w:t>
      </w:r>
      <w:r w:rsidR="00BA4623" w:rsidRPr="00B95353">
        <w:rPr>
          <w:rFonts w:hAnsi="Book Antiqua" w:ascii="Book Antiqua"/>
          <w:sz w:val="22"/>
          <w:szCs w:val="22"/>
        </w:rPr>
        <w:t xml:space="preserve">a ( </w:t>
      </w:r>
      <w:r w:rsidR="002F390A" w:rsidRPr="00B95353">
        <w:rPr>
          <w:rFonts w:hAnsi="Book Antiqua" w:ascii="Book Antiqua"/>
          <w:sz w:val="22"/>
          <w:szCs w:val="22"/>
        </w:rPr>
        <w:t xml:space="preserve">cijena </w:t>
      </w:r>
      <w:r w:rsidR="00B95353" w:rsidRPr="00B95353">
        <w:rPr>
          <w:rFonts w:hAnsi="Book Antiqua" w:ascii="Book Antiqua"/>
          <w:sz w:val="22"/>
          <w:szCs w:val="22"/>
        </w:rPr>
        <w:t xml:space="preserve">prijevoza </w:t>
      </w:r>
      <w:r w:rsidR="002F390A" w:rsidRPr="00B95353">
        <w:rPr>
          <w:rFonts w:hAnsi="Book Antiqua" w:ascii="Book Antiqua"/>
          <w:sz w:val="22"/>
          <w:szCs w:val="22"/>
        </w:rPr>
        <w:t xml:space="preserve">iznosi </w:t>
      </w:r>
      <w:r w:rsidR="00BA4623" w:rsidRPr="00B95353">
        <w:rPr>
          <w:rFonts w:hAnsi="Book Antiqua" w:ascii="Book Antiqua"/>
          <w:sz w:val="22"/>
          <w:szCs w:val="22"/>
        </w:rPr>
        <w:t xml:space="preserve"> 412,00 kuna</w:t>
      </w:r>
      <w:r w:rsidR="001026B5">
        <w:rPr>
          <w:rFonts w:hAnsi="Book Antiqua" w:ascii="Book Antiqua"/>
          <w:sz w:val="22"/>
          <w:szCs w:val="22"/>
        </w:rPr>
        <w:t xml:space="preserve"> do 20 kilometara </w:t>
      </w:r>
      <w:r w:rsidR="00DD4774" w:rsidRPr="00B95353">
        <w:rPr>
          <w:rFonts w:hAnsi="Book Antiqua" w:ascii="Book Antiqua"/>
          <w:sz w:val="22"/>
          <w:szCs w:val="22"/>
        </w:rPr>
        <w:t xml:space="preserve">). </w:t>
      </w:r>
    </w:p>
    <w:p w:rsidRDefault="00DD4774" w:rsidP="00BA4623" w:rsidR="002F390A" w:rsidRPr="00B95353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B95353">
        <w:rPr>
          <w:rFonts w:hAnsi="Book Antiqua" w:ascii="Book Antiqua"/>
          <w:b/>
          <w:sz w:val="22"/>
          <w:szCs w:val="22"/>
        </w:rPr>
        <w:t>5.Budući da usluga procijene vozila po sudskom vještaku iznosi oko 500,00 kuna</w:t>
      </w:r>
      <w:r w:rsidR="00111E2D">
        <w:rPr>
          <w:rFonts w:hAnsi="Book Antiqua" w:ascii="Book Antiqua"/>
          <w:b/>
          <w:sz w:val="22"/>
          <w:szCs w:val="22"/>
        </w:rPr>
        <w:t>,</w:t>
      </w:r>
      <w:r w:rsidRPr="00B95353">
        <w:rPr>
          <w:rFonts w:hAnsi="Book Antiqua" w:ascii="Book Antiqua"/>
          <w:b/>
          <w:sz w:val="22"/>
          <w:szCs w:val="22"/>
        </w:rPr>
        <w:t xml:space="preserve"> to stoga predlažem da sud obavijesti vjerovnika</w:t>
      </w:r>
      <w:r w:rsidR="00B95353" w:rsidRPr="00B95353">
        <w:rPr>
          <w:rFonts w:hAnsi="Book Antiqua" w:ascii="Book Antiqua"/>
          <w:b/>
          <w:sz w:val="22"/>
          <w:szCs w:val="22"/>
        </w:rPr>
        <w:t xml:space="preserve"> Ministarstvo financija Porezna uprava Zagreb zastupano po ŽDO, </w:t>
      </w:r>
      <w:r w:rsidRPr="00B95353">
        <w:rPr>
          <w:rFonts w:hAnsi="Book Antiqua" w:ascii="Book Antiqua"/>
          <w:b/>
          <w:sz w:val="22"/>
          <w:szCs w:val="22"/>
        </w:rPr>
        <w:t xml:space="preserve"> </w:t>
      </w:r>
      <w:r w:rsidR="00B95353" w:rsidRPr="00B95353">
        <w:rPr>
          <w:rFonts w:hAnsi="Book Antiqua" w:ascii="Book Antiqua"/>
          <w:b/>
          <w:sz w:val="22"/>
          <w:szCs w:val="22"/>
        </w:rPr>
        <w:t xml:space="preserve">da se izjasni </w:t>
      </w:r>
      <w:r w:rsidRPr="00B95353">
        <w:rPr>
          <w:rFonts w:hAnsi="Book Antiqua" w:ascii="Book Antiqua"/>
          <w:b/>
          <w:sz w:val="22"/>
          <w:szCs w:val="22"/>
        </w:rPr>
        <w:t xml:space="preserve">o gore navedenom </w:t>
      </w:r>
      <w:r w:rsidR="00B95353">
        <w:rPr>
          <w:rFonts w:hAnsi="Book Antiqua" w:ascii="Book Antiqua"/>
          <w:b/>
          <w:sz w:val="22"/>
          <w:szCs w:val="22"/>
        </w:rPr>
        <w:t xml:space="preserve">te sud </w:t>
      </w:r>
      <w:r w:rsidRPr="00B95353">
        <w:rPr>
          <w:rFonts w:hAnsi="Book Antiqua" w:ascii="Book Antiqua"/>
          <w:b/>
          <w:sz w:val="22"/>
          <w:szCs w:val="22"/>
        </w:rPr>
        <w:t xml:space="preserve"> odluči na koji način će se pribaviti službena procjena predmetnog vozila, da li putem Centra za vozila Hrvatska </w:t>
      </w:r>
      <w:r w:rsidR="00B95353" w:rsidRPr="00B95353">
        <w:rPr>
          <w:rFonts w:hAnsi="Book Antiqua" w:ascii="Book Antiqua"/>
          <w:b/>
          <w:sz w:val="22"/>
          <w:szCs w:val="22"/>
        </w:rPr>
        <w:t xml:space="preserve">Stanice za tehnički pregled vozila kojoj je potrebno dovesti vozilo na pregled i procjenu </w:t>
      </w:r>
      <w:r w:rsidR="00111E2D">
        <w:rPr>
          <w:rFonts w:hAnsi="Book Antiqua" w:ascii="Book Antiqua"/>
          <w:b/>
          <w:sz w:val="22"/>
          <w:szCs w:val="22"/>
        </w:rPr>
        <w:t xml:space="preserve">te platiti iznos od 85,00 kuna + prijevoz 824,00 kuna za vučnu službu  </w:t>
      </w:r>
      <w:r w:rsidRPr="00B95353">
        <w:rPr>
          <w:rFonts w:hAnsi="Book Antiqua" w:ascii="Book Antiqua"/>
          <w:b/>
          <w:sz w:val="22"/>
          <w:szCs w:val="22"/>
        </w:rPr>
        <w:t xml:space="preserve">ili </w:t>
      </w:r>
      <w:r w:rsidR="001026B5">
        <w:rPr>
          <w:rFonts w:hAnsi="Book Antiqua" w:ascii="Book Antiqua"/>
          <w:b/>
          <w:sz w:val="22"/>
          <w:szCs w:val="22"/>
        </w:rPr>
        <w:t xml:space="preserve">procjena </w:t>
      </w:r>
      <w:r w:rsidRPr="00B95353">
        <w:rPr>
          <w:rFonts w:hAnsi="Book Antiqua" w:ascii="Book Antiqua"/>
          <w:b/>
          <w:sz w:val="22"/>
          <w:szCs w:val="22"/>
        </w:rPr>
        <w:t xml:space="preserve">putem ovlaštenog sudskog </w:t>
      </w:r>
      <w:r w:rsidR="001026B5">
        <w:rPr>
          <w:rFonts w:hAnsi="Book Antiqua" w:ascii="Book Antiqua"/>
          <w:b/>
          <w:sz w:val="22"/>
          <w:szCs w:val="22"/>
        </w:rPr>
        <w:t xml:space="preserve">vještaka - </w:t>
      </w:r>
      <w:r w:rsidRPr="00B95353">
        <w:rPr>
          <w:rFonts w:hAnsi="Book Antiqua" w:ascii="Book Antiqua"/>
          <w:b/>
          <w:sz w:val="22"/>
          <w:szCs w:val="22"/>
        </w:rPr>
        <w:t>proc</w:t>
      </w:r>
      <w:r w:rsidR="002F390A" w:rsidRPr="00B95353">
        <w:rPr>
          <w:rFonts w:hAnsi="Book Antiqua" w:ascii="Book Antiqua"/>
          <w:b/>
          <w:sz w:val="22"/>
          <w:szCs w:val="22"/>
        </w:rPr>
        <w:t>jenitelja</w:t>
      </w:r>
      <w:r w:rsidRPr="00B95353">
        <w:rPr>
          <w:rFonts w:hAnsi="Book Antiqua" w:ascii="Book Antiqua"/>
          <w:b/>
          <w:sz w:val="22"/>
          <w:szCs w:val="22"/>
        </w:rPr>
        <w:t xml:space="preserve"> strojars</w:t>
      </w:r>
      <w:r w:rsidR="00111E2D">
        <w:rPr>
          <w:rFonts w:hAnsi="Book Antiqua" w:ascii="Book Antiqua"/>
          <w:b/>
          <w:sz w:val="22"/>
          <w:szCs w:val="22"/>
        </w:rPr>
        <w:t xml:space="preserve">ke struke čije usluga dođe oko 500,00 kuna. </w:t>
      </w:r>
    </w:p>
    <w:p w:rsidRDefault="002F390A" w:rsidP="00BA4623" w:rsidR="002F390A" w:rsidRPr="00B95353">
      <w:pPr>
        <w:ind w:firstLine="708"/>
        <w:jc w:val="both"/>
        <w:rPr>
          <w:rFonts w:hAnsi="Book Antiqua" w:ascii="Book Antiqua"/>
        </w:rPr>
      </w:pPr>
      <w:r w:rsidRPr="00B95353">
        <w:rPr>
          <w:rFonts w:hAnsi="Book Antiqua" w:ascii="Book Antiqua"/>
        </w:rPr>
        <w:t xml:space="preserve">Napominjem da stečajni dužnika nema raspoloživa novčana sredstva na žiro računu iz kojih bi podmirio navedene troškove. </w:t>
      </w:r>
      <w:r w:rsidR="00DD4774" w:rsidRPr="00B95353">
        <w:rPr>
          <w:rFonts w:hAnsi="Book Antiqua" w:ascii="Book Antiqua"/>
        </w:rPr>
        <w:t xml:space="preserve"> </w:t>
      </w:r>
    </w:p>
    <w:p w:rsidRDefault="00B95353" w:rsidP="00B95353" w:rsidR="006F2399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U Hrašćici,  08.06.2018</w:t>
      </w:r>
      <w:r w:rsidR="00D8472B" w:rsidRPr="00D8472B">
        <w:rPr>
          <w:rFonts w:hAnsi="Book Antiqua" w:ascii="Book Antiqua"/>
        </w:rPr>
        <w:t>.godine.</w:t>
      </w:r>
    </w:p>
    <w:p w:rsidRDefault="00EA7187" w:rsidP="006F2399" w:rsidR="00DC732D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</w:t>
      </w:r>
      <w:r w:rsidR="00B95353">
        <w:rPr>
          <w:rFonts w:hAnsi="Book Antiqua" w:ascii="Book Antiqua"/>
        </w:rPr>
        <w:tab/>
        <w:t xml:space="preserve">Stečajna masa iza Jozo mont lift d.o.o. </w:t>
      </w:r>
    </w:p>
    <w:p w:rsidRDefault="00B95353" w:rsidP="006F2399" w:rsidR="00B9535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u stečaju </w:t>
      </w:r>
    </w:p>
    <w:p w:rsidRDefault="00D8472B" w:rsidP="00D8472B" w:rsidR="00D8472B" w:rsidRPr="00D8472B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</w:t>
      </w:r>
      <w:r w:rsidRPr="00D8472B">
        <w:rPr>
          <w:rFonts w:hAnsi="Book Antiqua" w:ascii="Book Antiqua"/>
        </w:rPr>
        <w:t xml:space="preserve">                                                  </w:t>
      </w:r>
      <w:r w:rsidR="00EA7187">
        <w:rPr>
          <w:rFonts w:hAnsi="Book Antiqua" w:ascii="Book Antiqua"/>
        </w:rPr>
        <w:t xml:space="preserve">                        S</w:t>
      </w:r>
      <w:r w:rsidRPr="00D8472B">
        <w:rPr>
          <w:rFonts w:hAnsi="Book Antiqua" w:ascii="Book Antiqua"/>
        </w:rPr>
        <w:t>tečajni upravitelj :</w:t>
      </w:r>
    </w:p>
    <w:p w:rsidRDefault="00D8472B" w:rsidP="00D8472B" w:rsidR="00D8472B" w:rsidRPr="00D8472B">
      <w:pPr>
        <w:jc w:val="both"/>
        <w:rPr>
          <w:rFonts w:hAnsi="Book Antiqua" w:ascii="Book Antiqua"/>
        </w:rPr>
      </w:pPr>
      <w:r w:rsidRPr="00D8472B">
        <w:rPr>
          <w:rFonts w:hAnsi="Book Antiqua" w:ascii="Book Antiqua"/>
        </w:rPr>
        <w:t xml:space="preserve">                                                                                 _</w:t>
      </w:r>
      <w:r>
        <w:rPr>
          <w:rFonts w:hAnsi="Book Antiqua" w:ascii="Book Antiqua"/>
        </w:rPr>
        <w:t>____________________________</w:t>
      </w:r>
    </w:p>
    <w:p w:rsidRDefault="00D8472B" w:rsidP="00D8472B" w:rsidR="00D8472B" w:rsidRPr="00D8472B">
      <w:pPr>
        <w:jc w:val="both"/>
        <w:rPr>
          <w:rFonts w:hAnsi="Book Antiqua" w:ascii="Book Antiqua"/>
        </w:rPr>
      </w:pPr>
      <w:r w:rsidRPr="00D8472B">
        <w:rPr>
          <w:rFonts w:hAnsi="Book Antiqua" w:ascii="Book Antiqua"/>
        </w:rPr>
        <w:t xml:space="preserve">                                                           </w:t>
      </w:r>
      <w:r>
        <w:rPr>
          <w:rFonts w:hAnsi="Book Antiqua" w:ascii="Book Antiqua"/>
        </w:rPr>
        <w:t xml:space="preserve">                      ( </w:t>
      </w:r>
      <w:r w:rsidR="00B95353">
        <w:rPr>
          <w:rFonts w:hAnsi="Book Antiqua" w:ascii="Book Antiqua"/>
        </w:rPr>
        <w:t xml:space="preserve">      </w:t>
      </w:r>
      <w:r w:rsidRPr="00D8472B">
        <w:rPr>
          <w:rFonts w:hAnsi="Book Antiqua" w:ascii="Book Antiqua"/>
        </w:rPr>
        <w:t>Beris</w:t>
      </w:r>
      <w:r w:rsidR="00B95353">
        <w:rPr>
          <w:rFonts w:hAnsi="Book Antiqua" w:ascii="Book Antiqua"/>
        </w:rPr>
        <w:t>lav Maksimović,          )</w:t>
      </w:r>
    </w:p>
    <w:p w:rsidRDefault="008837A0" w:rsidP="00DC5F3F" w:rsidR="00E55871" w:rsidRPr="00304335">
      <w:pPr>
        <w:jc w:val="both"/>
        <w:rPr>
          <w:rFonts w:cs="Arial"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="006754EA">
        <w:rPr>
          <w:rFonts w:hAnsi="Book Antiqua" w:ascii="Book Antiqua"/>
        </w:rPr>
        <w:t xml:space="preserve">              098 446785</w:t>
      </w:r>
      <w:r w:rsidR="002A37E3" w:rsidRPr="006A2DCF">
        <w:rPr>
          <w:rFonts w:hAnsi="Book Antiqua" w:ascii="Book Antiqua"/>
          <w:sz w:val="22"/>
          <w:szCs w:val="22"/>
        </w:rPr>
        <w:t xml:space="preserve"> </w:t>
      </w:r>
      <w:r w:rsidR="000A327D" w:rsidRPr="006A2DCF">
        <w:rPr>
          <w:rFonts w:hAnsi="Book Antiqua" w:ascii="Book Antiqua"/>
          <w:sz w:val="22"/>
          <w:szCs w:val="22"/>
        </w:rPr>
        <w:t xml:space="preserve"> </w:t>
      </w:r>
      <w:r w:rsidR="00897B8A" w:rsidRPr="006A2DCF">
        <w:rPr>
          <w:rFonts w:cs="Arial" w:hAnsi="Book Antiqua" w:ascii="Book Antiqua"/>
          <w:sz w:val="22"/>
          <w:szCs w:val="22"/>
        </w:rPr>
        <w:tab/>
      </w:r>
      <w:r w:rsidR="00897B8A" w:rsidRPr="006A2DCF">
        <w:rPr>
          <w:rFonts w:cs="Arial" w:hAnsi="Book Antiqua" w:ascii="Book Antiqua"/>
          <w:sz w:val="22"/>
          <w:szCs w:val="22"/>
        </w:rPr>
        <w:tab/>
      </w:r>
    </w:p>
    <w:sectPr w:rsidR="00E55871" w:rsidRPr="003043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079CB"/>
    <w:multiLevelType w:val="hybridMultilevel"/>
    <w:tmpl w:val="03B46AFA"/>
    <w:lvl w:tplc="5D0642CC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7A124C6"/>
    <w:multiLevelType w:val="hybridMultilevel"/>
    <w:tmpl w:val="0D2EFA14"/>
    <w:lvl w:tplc="66843FA2" w:ilvl="0">
      <w:start w:val="1"/>
      <w:numFmt w:val="bullet"/>
      <w:lvlText w:val="•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  <w:lvl w:tentative="true" w:tplc="9DC633FE" w:ilvl="1">
      <w:start w:val="1"/>
      <w:numFmt w:val="bullet"/>
      <w:lvlText w:val="•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  <w:lvl w:tentative="true" w:tplc="F73AF6A2" w:ilvl="2">
      <w:start w:val="1"/>
      <w:numFmt w:val="bullet"/>
      <w:lvlText w:val="•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  <w:lvl w:tentative="true" w:tplc="5BE61ACA" w:ilvl="3">
      <w:start w:val="1"/>
      <w:numFmt w:val="bullet"/>
      <w:lvlText w:val="•"/>
      <w:lvlJc w:val="left"/>
      <w:pPr>
        <w:tabs>
          <w:tab w:pos="2520" w:val="num"/>
        </w:tabs>
        <w:ind w:hanging="360" w:left="2520"/>
      </w:pPr>
      <w:rPr>
        <w:rFonts w:hAnsi="Times New Roman" w:ascii="Times New Roman" w:hint="default"/>
      </w:rPr>
    </w:lvl>
    <w:lvl w:tentative="true" w:tplc="22A42F26" w:ilvl="4">
      <w:start w:val="1"/>
      <w:numFmt w:val="bullet"/>
      <w:lvlText w:val="•"/>
      <w:lvlJc w:val="left"/>
      <w:pPr>
        <w:tabs>
          <w:tab w:pos="3240" w:val="num"/>
        </w:tabs>
        <w:ind w:hanging="360" w:left="3240"/>
      </w:pPr>
      <w:rPr>
        <w:rFonts w:hAnsi="Times New Roman" w:ascii="Times New Roman" w:hint="default"/>
      </w:rPr>
    </w:lvl>
    <w:lvl w:tentative="true" w:tplc="25B04B42" w:ilvl="5">
      <w:start w:val="1"/>
      <w:numFmt w:val="bullet"/>
      <w:lvlText w:val="•"/>
      <w:lvlJc w:val="left"/>
      <w:pPr>
        <w:tabs>
          <w:tab w:pos="3960" w:val="num"/>
        </w:tabs>
        <w:ind w:hanging="360" w:left="3960"/>
      </w:pPr>
      <w:rPr>
        <w:rFonts w:hAnsi="Times New Roman" w:ascii="Times New Roman" w:hint="default"/>
      </w:rPr>
    </w:lvl>
    <w:lvl w:tentative="true" w:tplc="B1849668" w:ilvl="6">
      <w:start w:val="1"/>
      <w:numFmt w:val="bullet"/>
      <w:lvlText w:val="•"/>
      <w:lvlJc w:val="left"/>
      <w:pPr>
        <w:tabs>
          <w:tab w:pos="4680" w:val="num"/>
        </w:tabs>
        <w:ind w:hanging="360" w:left="4680"/>
      </w:pPr>
      <w:rPr>
        <w:rFonts w:hAnsi="Times New Roman" w:ascii="Times New Roman" w:hint="default"/>
      </w:rPr>
    </w:lvl>
    <w:lvl w:tentative="true" w:tplc="9892A4E4" w:ilvl="7">
      <w:start w:val="1"/>
      <w:numFmt w:val="bullet"/>
      <w:lvlText w:val="•"/>
      <w:lvlJc w:val="left"/>
      <w:pPr>
        <w:tabs>
          <w:tab w:pos="5400" w:val="num"/>
        </w:tabs>
        <w:ind w:hanging="360" w:left="5400"/>
      </w:pPr>
      <w:rPr>
        <w:rFonts w:hAnsi="Times New Roman" w:ascii="Times New Roman" w:hint="default"/>
      </w:rPr>
    </w:lvl>
    <w:lvl w:tentative="true" w:tplc="6E726FE6" w:ilvl="8">
      <w:start w:val="1"/>
      <w:numFmt w:val="bullet"/>
      <w:lvlText w:val="•"/>
      <w:lvlJc w:val="left"/>
      <w:pPr>
        <w:tabs>
          <w:tab w:pos="6120" w:val="num"/>
        </w:tabs>
        <w:ind w:hanging="360" w:left="6120"/>
      </w:pPr>
      <w:rPr>
        <w:rFonts w:hAnsi="Times New Roman" w:ascii="Times New Roman" w:hint="default"/>
      </w:rPr>
    </w:lvl>
  </w:abstractNum>
  <w:abstractNum w:abstractNumId="2">
    <w:nsid w:val="306F4D46"/>
    <w:multiLevelType w:val="hybridMultilevel"/>
    <w:tmpl w:val="60CE412E"/>
    <w:lvl w:tplc="F4B433C0" w:ilvl="0">
      <w:start w:val="1"/>
      <w:numFmt w:val="bullet"/>
      <w:lvlText w:val="•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  <w:lvl w:tentative="true" w:tplc="B5DC4D2E" w:ilvl="1">
      <w:start w:val="1"/>
      <w:numFmt w:val="bullet"/>
      <w:lvlText w:val="•"/>
      <w:lvlJc w:val="left"/>
      <w:pPr>
        <w:tabs>
          <w:tab w:pos="1440" w:val="num"/>
        </w:tabs>
        <w:ind w:hanging="360" w:left="1440"/>
      </w:pPr>
      <w:rPr>
        <w:rFonts w:hAnsi="Times New Roman" w:ascii="Times New Roman" w:hint="default"/>
      </w:rPr>
    </w:lvl>
    <w:lvl w:tplc="4B2650E8" w:ilvl="2">
      <w:start w:val="176"/>
      <w:numFmt w:val="bullet"/>
      <w:lvlText w:val="•"/>
      <w:lvlJc w:val="left"/>
      <w:pPr>
        <w:tabs>
          <w:tab w:pos="2160" w:val="num"/>
        </w:tabs>
        <w:ind w:hanging="360" w:left="2160"/>
      </w:pPr>
      <w:rPr>
        <w:rFonts w:hAnsi="Times New Roman" w:ascii="Times New Roman" w:hint="default"/>
      </w:rPr>
    </w:lvl>
    <w:lvl w:tentative="true" w:tplc="2C6209C2" w:ilvl="3">
      <w:start w:val="1"/>
      <w:numFmt w:val="bullet"/>
      <w:lvlText w:val="•"/>
      <w:lvlJc w:val="left"/>
      <w:pPr>
        <w:tabs>
          <w:tab w:pos="2880" w:val="num"/>
        </w:tabs>
        <w:ind w:hanging="360" w:left="2880"/>
      </w:pPr>
      <w:rPr>
        <w:rFonts w:hAnsi="Times New Roman" w:ascii="Times New Roman" w:hint="default"/>
      </w:rPr>
    </w:lvl>
    <w:lvl w:tentative="true" w:tplc="D4EE40FC" w:ilvl="4">
      <w:start w:val="1"/>
      <w:numFmt w:val="bullet"/>
      <w:lvlText w:val="•"/>
      <w:lvlJc w:val="left"/>
      <w:pPr>
        <w:tabs>
          <w:tab w:pos="3600" w:val="num"/>
        </w:tabs>
        <w:ind w:hanging="360" w:left="3600"/>
      </w:pPr>
      <w:rPr>
        <w:rFonts w:hAnsi="Times New Roman" w:ascii="Times New Roman" w:hint="default"/>
      </w:rPr>
    </w:lvl>
    <w:lvl w:tentative="true" w:tplc="616C077C" w:ilvl="5">
      <w:start w:val="1"/>
      <w:numFmt w:val="bullet"/>
      <w:lvlText w:val="•"/>
      <w:lvlJc w:val="left"/>
      <w:pPr>
        <w:tabs>
          <w:tab w:pos="4320" w:val="num"/>
        </w:tabs>
        <w:ind w:hanging="360" w:left="4320"/>
      </w:pPr>
      <w:rPr>
        <w:rFonts w:hAnsi="Times New Roman" w:ascii="Times New Roman" w:hint="default"/>
      </w:rPr>
    </w:lvl>
    <w:lvl w:tentative="true" w:tplc="7FFA2332" w:ilvl="6">
      <w:start w:val="1"/>
      <w:numFmt w:val="bullet"/>
      <w:lvlText w:val="•"/>
      <w:lvlJc w:val="left"/>
      <w:pPr>
        <w:tabs>
          <w:tab w:pos="5040" w:val="num"/>
        </w:tabs>
        <w:ind w:hanging="360" w:left="5040"/>
      </w:pPr>
      <w:rPr>
        <w:rFonts w:hAnsi="Times New Roman" w:ascii="Times New Roman" w:hint="default"/>
      </w:rPr>
    </w:lvl>
    <w:lvl w:tentative="true" w:tplc="A59CFE00" w:ilvl="7">
      <w:start w:val="1"/>
      <w:numFmt w:val="bullet"/>
      <w:lvlText w:val="•"/>
      <w:lvlJc w:val="left"/>
      <w:pPr>
        <w:tabs>
          <w:tab w:pos="5760" w:val="num"/>
        </w:tabs>
        <w:ind w:hanging="360" w:left="5760"/>
      </w:pPr>
      <w:rPr>
        <w:rFonts w:hAnsi="Times New Roman" w:ascii="Times New Roman" w:hint="default"/>
      </w:rPr>
    </w:lvl>
    <w:lvl w:tentative="true" w:tplc="1340BC10" w:ilvl="8">
      <w:start w:val="1"/>
      <w:numFmt w:val="bullet"/>
      <w:lvlText w:val="•"/>
      <w:lvlJc w:val="left"/>
      <w:pPr>
        <w:tabs>
          <w:tab w:pos="6480" w:val="num"/>
        </w:tabs>
        <w:ind w:hanging="360" w:left="6480"/>
      </w:pPr>
      <w:rPr>
        <w:rFonts w:hAnsi="Times New Roman" w:ascii="Times New Roman" w:hint="default"/>
      </w:rPr>
    </w:lvl>
  </w:abstractNum>
  <w:abstractNum w:abstractNumId="3">
    <w:nsid w:val="657875DB"/>
    <w:multiLevelType w:val="hybridMultilevel"/>
    <w:tmpl w:val="3B6E67F0"/>
    <w:lvl w:tplc="E5E635EA" w:ilvl="0">
      <w:start w:val="1"/>
      <w:numFmt w:val="bullet"/>
      <w:lvlText w:val="•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  <w:lvl w:tentative="true" w:tplc="C0AE521A" w:ilvl="1">
      <w:start w:val="1"/>
      <w:numFmt w:val="bullet"/>
      <w:lvlText w:val="•"/>
      <w:lvlJc w:val="left"/>
      <w:pPr>
        <w:tabs>
          <w:tab w:pos="1440" w:val="num"/>
        </w:tabs>
        <w:ind w:hanging="360" w:left="1440"/>
      </w:pPr>
      <w:rPr>
        <w:rFonts w:hAnsi="Times New Roman" w:ascii="Times New Roman" w:hint="default"/>
      </w:rPr>
    </w:lvl>
    <w:lvl w:tentative="true" w:tplc="22684DCE" w:ilvl="2">
      <w:start w:val="1"/>
      <w:numFmt w:val="bullet"/>
      <w:lvlText w:val="•"/>
      <w:lvlJc w:val="left"/>
      <w:pPr>
        <w:tabs>
          <w:tab w:pos="2160" w:val="num"/>
        </w:tabs>
        <w:ind w:hanging="360" w:left="2160"/>
      </w:pPr>
      <w:rPr>
        <w:rFonts w:hAnsi="Times New Roman" w:ascii="Times New Roman" w:hint="default"/>
      </w:rPr>
    </w:lvl>
    <w:lvl w:tentative="true" w:tplc="44804C56" w:ilvl="3">
      <w:start w:val="1"/>
      <w:numFmt w:val="bullet"/>
      <w:lvlText w:val="•"/>
      <w:lvlJc w:val="left"/>
      <w:pPr>
        <w:tabs>
          <w:tab w:pos="2880" w:val="num"/>
        </w:tabs>
        <w:ind w:hanging="360" w:left="2880"/>
      </w:pPr>
      <w:rPr>
        <w:rFonts w:hAnsi="Times New Roman" w:ascii="Times New Roman" w:hint="default"/>
      </w:rPr>
    </w:lvl>
    <w:lvl w:tentative="true" w:tplc="D004C6DE" w:ilvl="4">
      <w:start w:val="1"/>
      <w:numFmt w:val="bullet"/>
      <w:lvlText w:val="•"/>
      <w:lvlJc w:val="left"/>
      <w:pPr>
        <w:tabs>
          <w:tab w:pos="3600" w:val="num"/>
        </w:tabs>
        <w:ind w:hanging="360" w:left="3600"/>
      </w:pPr>
      <w:rPr>
        <w:rFonts w:hAnsi="Times New Roman" w:ascii="Times New Roman" w:hint="default"/>
      </w:rPr>
    </w:lvl>
    <w:lvl w:tentative="true" w:tplc="EE48F682" w:ilvl="5">
      <w:start w:val="1"/>
      <w:numFmt w:val="bullet"/>
      <w:lvlText w:val="•"/>
      <w:lvlJc w:val="left"/>
      <w:pPr>
        <w:tabs>
          <w:tab w:pos="4320" w:val="num"/>
        </w:tabs>
        <w:ind w:hanging="360" w:left="4320"/>
      </w:pPr>
      <w:rPr>
        <w:rFonts w:hAnsi="Times New Roman" w:ascii="Times New Roman" w:hint="default"/>
      </w:rPr>
    </w:lvl>
    <w:lvl w:tentative="true" w:tplc="96CA4650" w:ilvl="6">
      <w:start w:val="1"/>
      <w:numFmt w:val="bullet"/>
      <w:lvlText w:val="•"/>
      <w:lvlJc w:val="left"/>
      <w:pPr>
        <w:tabs>
          <w:tab w:pos="5040" w:val="num"/>
        </w:tabs>
        <w:ind w:hanging="360" w:left="5040"/>
      </w:pPr>
      <w:rPr>
        <w:rFonts w:hAnsi="Times New Roman" w:ascii="Times New Roman" w:hint="default"/>
      </w:rPr>
    </w:lvl>
    <w:lvl w:tentative="true" w:tplc="BC2A459C" w:ilvl="7">
      <w:start w:val="1"/>
      <w:numFmt w:val="bullet"/>
      <w:lvlText w:val="•"/>
      <w:lvlJc w:val="left"/>
      <w:pPr>
        <w:tabs>
          <w:tab w:pos="5760" w:val="num"/>
        </w:tabs>
        <w:ind w:hanging="360" w:left="5760"/>
      </w:pPr>
      <w:rPr>
        <w:rFonts w:hAnsi="Times New Roman" w:ascii="Times New Roman" w:hint="default"/>
      </w:rPr>
    </w:lvl>
    <w:lvl w:tentative="true" w:tplc="CD9675B6" w:ilvl="8">
      <w:start w:val="1"/>
      <w:numFmt w:val="bullet"/>
      <w:lvlText w:val="•"/>
      <w:lvlJc w:val="left"/>
      <w:pPr>
        <w:tabs>
          <w:tab w:pos="6480" w:val="num"/>
        </w:tabs>
        <w:ind w:hanging="360" w:left="6480"/>
      </w:pPr>
      <w:rPr>
        <w:rFonts w:hAnsi="Times New Roman" w:ascii="Times New Roman" w:hint="default"/>
      </w:rPr>
    </w:lvl>
  </w:abstractNum>
  <w:abstractNum w:abstractNumId="4">
    <w:nsid w:val="6A6C74E3"/>
    <w:multiLevelType w:val="hybridMultilevel"/>
    <w:tmpl w:val="41D26E5E"/>
    <w:lvl w:tplc="190EA8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DFD"/>
    <w:rsid w:val="00013374"/>
    <w:rsid w:val="00053341"/>
    <w:rsid w:val="00062BA2"/>
    <w:rsid w:val="000722CA"/>
    <w:rsid w:val="000810C4"/>
    <w:rsid w:val="00097D75"/>
    <w:rsid w:val="000A327D"/>
    <w:rsid w:val="000C38F5"/>
    <w:rsid w:val="001026B5"/>
    <w:rsid w:val="00111E2D"/>
    <w:rsid w:val="00127A89"/>
    <w:rsid w:val="00130844"/>
    <w:rsid w:val="00131C6E"/>
    <w:rsid w:val="001322E4"/>
    <w:rsid w:val="00143E50"/>
    <w:rsid w:val="001463D6"/>
    <w:rsid w:val="0015132E"/>
    <w:rsid w:val="00155B42"/>
    <w:rsid w:val="001819CD"/>
    <w:rsid w:val="00187F5F"/>
    <w:rsid w:val="00192F9B"/>
    <w:rsid w:val="001D74F3"/>
    <w:rsid w:val="001E371B"/>
    <w:rsid w:val="001E56A7"/>
    <w:rsid w:val="00221D4A"/>
    <w:rsid w:val="00254BF3"/>
    <w:rsid w:val="00256689"/>
    <w:rsid w:val="00276A9D"/>
    <w:rsid w:val="002A37E3"/>
    <w:rsid w:val="002B056C"/>
    <w:rsid w:val="002B21C1"/>
    <w:rsid w:val="002C1C3C"/>
    <w:rsid w:val="002E12EC"/>
    <w:rsid w:val="002E6A1B"/>
    <w:rsid w:val="002F390A"/>
    <w:rsid w:val="002F451A"/>
    <w:rsid w:val="002F7733"/>
    <w:rsid w:val="002F7E65"/>
    <w:rsid w:val="00304335"/>
    <w:rsid w:val="0030707D"/>
    <w:rsid w:val="003110D7"/>
    <w:rsid w:val="00312800"/>
    <w:rsid w:val="00313ED4"/>
    <w:rsid w:val="00322B38"/>
    <w:rsid w:val="0032633E"/>
    <w:rsid w:val="0033011E"/>
    <w:rsid w:val="0033247E"/>
    <w:rsid w:val="00366407"/>
    <w:rsid w:val="00373002"/>
    <w:rsid w:val="003A003C"/>
    <w:rsid w:val="003A537F"/>
    <w:rsid w:val="003A6616"/>
    <w:rsid w:val="003B6165"/>
    <w:rsid w:val="003D2BAE"/>
    <w:rsid w:val="003D5D69"/>
    <w:rsid w:val="003F5278"/>
    <w:rsid w:val="00412AF6"/>
    <w:rsid w:val="004136EC"/>
    <w:rsid w:val="00420687"/>
    <w:rsid w:val="004206CE"/>
    <w:rsid w:val="00433DF8"/>
    <w:rsid w:val="00444BC8"/>
    <w:rsid w:val="004477DC"/>
    <w:rsid w:val="0046119F"/>
    <w:rsid w:val="00476F12"/>
    <w:rsid w:val="0048755F"/>
    <w:rsid w:val="00493A4C"/>
    <w:rsid w:val="004A3087"/>
    <w:rsid w:val="004A4B24"/>
    <w:rsid w:val="004A4C38"/>
    <w:rsid w:val="004A68AB"/>
    <w:rsid w:val="004F3A37"/>
    <w:rsid w:val="004F3CDE"/>
    <w:rsid w:val="00522EBF"/>
    <w:rsid w:val="00534458"/>
    <w:rsid w:val="00540F08"/>
    <w:rsid w:val="00544FF2"/>
    <w:rsid w:val="00597C21"/>
    <w:rsid w:val="005E33FC"/>
    <w:rsid w:val="005F681C"/>
    <w:rsid w:val="00606211"/>
    <w:rsid w:val="00615BD3"/>
    <w:rsid w:val="00651296"/>
    <w:rsid w:val="006524AB"/>
    <w:rsid w:val="00652EE8"/>
    <w:rsid w:val="006754EA"/>
    <w:rsid w:val="006760D1"/>
    <w:rsid w:val="00676A51"/>
    <w:rsid w:val="006809C1"/>
    <w:rsid w:val="00693ED1"/>
    <w:rsid w:val="006A2DCF"/>
    <w:rsid w:val="006A5063"/>
    <w:rsid w:val="006A61B2"/>
    <w:rsid w:val="006C6807"/>
    <w:rsid w:val="006D2ABC"/>
    <w:rsid w:val="006D4717"/>
    <w:rsid w:val="006E442F"/>
    <w:rsid w:val="006F165F"/>
    <w:rsid w:val="006F2399"/>
    <w:rsid w:val="007043D3"/>
    <w:rsid w:val="00727EC2"/>
    <w:rsid w:val="00763172"/>
    <w:rsid w:val="007726A1"/>
    <w:rsid w:val="00776732"/>
    <w:rsid w:val="00792A04"/>
    <w:rsid w:val="00797C57"/>
    <w:rsid w:val="007A2A43"/>
    <w:rsid w:val="007B4D2B"/>
    <w:rsid w:val="007C5561"/>
    <w:rsid w:val="007D013A"/>
    <w:rsid w:val="008024A1"/>
    <w:rsid w:val="00810560"/>
    <w:rsid w:val="00813F77"/>
    <w:rsid w:val="00814C84"/>
    <w:rsid w:val="00817D2D"/>
    <w:rsid w:val="00820891"/>
    <w:rsid w:val="00841323"/>
    <w:rsid w:val="00841FDA"/>
    <w:rsid w:val="00860ABE"/>
    <w:rsid w:val="008720B3"/>
    <w:rsid w:val="0088076E"/>
    <w:rsid w:val="008837A0"/>
    <w:rsid w:val="008864EA"/>
    <w:rsid w:val="0089747D"/>
    <w:rsid w:val="00897B8A"/>
    <w:rsid w:val="008B4A1B"/>
    <w:rsid w:val="008C1189"/>
    <w:rsid w:val="008C1540"/>
    <w:rsid w:val="008E4103"/>
    <w:rsid w:val="008F5A2E"/>
    <w:rsid w:val="008F7E15"/>
    <w:rsid w:val="009049BA"/>
    <w:rsid w:val="009340C3"/>
    <w:rsid w:val="00937A8A"/>
    <w:rsid w:val="00947026"/>
    <w:rsid w:val="009B6C40"/>
    <w:rsid w:val="009C0849"/>
    <w:rsid w:val="009E5B41"/>
    <w:rsid w:val="00A00DAB"/>
    <w:rsid w:val="00A208DD"/>
    <w:rsid w:val="00A40D3E"/>
    <w:rsid w:val="00A6044B"/>
    <w:rsid w:val="00A61D34"/>
    <w:rsid w:val="00A715B8"/>
    <w:rsid w:val="00A77C0E"/>
    <w:rsid w:val="00A8017F"/>
    <w:rsid w:val="00A81B4A"/>
    <w:rsid w:val="00A849D9"/>
    <w:rsid w:val="00A91086"/>
    <w:rsid w:val="00AA3A9B"/>
    <w:rsid w:val="00AF3EC0"/>
    <w:rsid w:val="00B00C7A"/>
    <w:rsid w:val="00B044AA"/>
    <w:rsid w:val="00B1092D"/>
    <w:rsid w:val="00B32121"/>
    <w:rsid w:val="00B41F6A"/>
    <w:rsid w:val="00B54495"/>
    <w:rsid w:val="00B60807"/>
    <w:rsid w:val="00B616B5"/>
    <w:rsid w:val="00B71EDC"/>
    <w:rsid w:val="00B81928"/>
    <w:rsid w:val="00B92881"/>
    <w:rsid w:val="00B95353"/>
    <w:rsid w:val="00BA4623"/>
    <w:rsid w:val="00BB62C5"/>
    <w:rsid w:val="00C009AF"/>
    <w:rsid w:val="00C0419F"/>
    <w:rsid w:val="00C22BA7"/>
    <w:rsid w:val="00C24004"/>
    <w:rsid w:val="00C24538"/>
    <w:rsid w:val="00C301EA"/>
    <w:rsid w:val="00C42CCB"/>
    <w:rsid w:val="00C47BAB"/>
    <w:rsid w:val="00C510D4"/>
    <w:rsid w:val="00C5740F"/>
    <w:rsid w:val="00C57D5F"/>
    <w:rsid w:val="00C64489"/>
    <w:rsid w:val="00C67EE8"/>
    <w:rsid w:val="00C701D2"/>
    <w:rsid w:val="00CA0211"/>
    <w:rsid w:val="00CB4E72"/>
    <w:rsid w:val="00CC16FF"/>
    <w:rsid w:val="00CC2757"/>
    <w:rsid w:val="00CD3CA8"/>
    <w:rsid w:val="00CD5DBB"/>
    <w:rsid w:val="00CD7554"/>
    <w:rsid w:val="00CE2242"/>
    <w:rsid w:val="00CE5890"/>
    <w:rsid w:val="00CF174C"/>
    <w:rsid w:val="00D10F06"/>
    <w:rsid w:val="00D201E2"/>
    <w:rsid w:val="00D22DFD"/>
    <w:rsid w:val="00D31896"/>
    <w:rsid w:val="00D44D12"/>
    <w:rsid w:val="00D468CD"/>
    <w:rsid w:val="00D52EC5"/>
    <w:rsid w:val="00D54DA9"/>
    <w:rsid w:val="00D55E28"/>
    <w:rsid w:val="00D622EB"/>
    <w:rsid w:val="00D73C77"/>
    <w:rsid w:val="00D8472B"/>
    <w:rsid w:val="00D95D0C"/>
    <w:rsid w:val="00D96D5B"/>
    <w:rsid w:val="00DA48BF"/>
    <w:rsid w:val="00DB2534"/>
    <w:rsid w:val="00DC51B6"/>
    <w:rsid w:val="00DC5F3F"/>
    <w:rsid w:val="00DC732D"/>
    <w:rsid w:val="00DD4774"/>
    <w:rsid w:val="00E15041"/>
    <w:rsid w:val="00E20513"/>
    <w:rsid w:val="00E31758"/>
    <w:rsid w:val="00E35335"/>
    <w:rsid w:val="00E36177"/>
    <w:rsid w:val="00E4161B"/>
    <w:rsid w:val="00E54730"/>
    <w:rsid w:val="00E55871"/>
    <w:rsid w:val="00E56FAC"/>
    <w:rsid w:val="00E7660A"/>
    <w:rsid w:val="00E7691E"/>
    <w:rsid w:val="00EA7187"/>
    <w:rsid w:val="00EE5A4D"/>
    <w:rsid w:val="00EE6441"/>
    <w:rsid w:val="00F11788"/>
    <w:rsid w:val="00F15A0D"/>
    <w:rsid w:val="00F26997"/>
    <w:rsid w:val="00F31749"/>
    <w:rsid w:val="00F364E3"/>
    <w:rsid w:val="00F454A9"/>
    <w:rsid w:val="00F50F05"/>
    <w:rsid w:val="00F5180E"/>
    <w:rsid w:val="00F933F1"/>
    <w:rsid w:val="00FA0729"/>
    <w:rsid w:val="00FB6F2F"/>
    <w:rsid w:val="00FD63F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rpphr" w:type="paragraph">
    <w:name w:val="mrpphr"/>
    <w:basedOn w:val="Normal"/>
    <w:rsid w:val="00433DF8"/>
    <w:pPr>
      <w:spacing w:afterAutospacing="true" w:after="100" w:beforeAutospacing="true" w:before="100"/>
    </w:pPr>
  </w:style>
  <w:style w:customStyle="true" w:styleId="mrppsc" w:type="character">
    <w:name w:val="mrppsc"/>
    <w:basedOn w:val="Zadanifontodlomka"/>
    <w:rsid w:val="00433DF8"/>
  </w:style>
  <w:style w:customStyle="true" w:styleId="mrppfc" w:type="character">
    <w:name w:val="mrppfc"/>
    <w:basedOn w:val="Zadanifontodlomka"/>
    <w:rsid w:val="00433DF8"/>
  </w:style>
  <w:style w:styleId="Hiperveza" w:type="character">
    <w:name w:val="Hyperlink"/>
    <w:rsid w:val="001E371B"/>
    <w:rPr>
      <w:color w:val="0000FF"/>
      <w:u w:val="single"/>
    </w:rPr>
  </w:style>
  <w:style w:styleId="StandardWeb" w:type="paragraph">
    <w:name w:val="Normal (Web)"/>
    <w:basedOn w:val="Normal"/>
    <w:rsid w:val="00615BD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9E5B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5B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807"/>
    <w:rPr>
      <w:rFonts w:cs="Arial" w:hAnsi="Book Antiqua" w:ascii="Book Antiqu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807"/>
    <w:rPr>
      <w:rFonts w:cs="Arial" w:hAnsi="Book Antiqua" w:ascii="Book Antiqu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807"/>
    <w:rPr>
      <w:rFonts w:cs="Arial" w:hAnsi="Book Antiqua" w:ascii="Book Antiqu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rpphr" w:type="paragraph">
    <w:name w:val="mrpphr"/>
    <w:basedOn w:val="Normal"/>
    <w:rsid w:val="00433DF8"/>
    <w:pPr>
      <w:spacing w:after="100" w:afterAutospacing="1" w:before="100" w:beforeAutospacing="1"/>
    </w:pPr>
  </w:style>
  <w:style w:customStyle="1" w:styleId="mrppsc" w:type="character">
    <w:name w:val="mrppsc"/>
    <w:basedOn w:val="Zadanifontodlomka"/>
    <w:rsid w:val="00433DF8"/>
  </w:style>
  <w:style w:customStyle="1" w:styleId="mrppfc" w:type="character">
    <w:name w:val="mrppfc"/>
    <w:basedOn w:val="Zadanifontodlomka"/>
    <w:rsid w:val="00433DF8"/>
  </w:style>
  <w:style w:styleId="Hiperveza" w:type="character">
    <w:name w:val="Hyperlink"/>
    <w:rsid w:val="001E371B"/>
    <w:rPr>
      <w:color w:val="0000FF"/>
      <w:u w:val="single"/>
    </w:rPr>
  </w:style>
  <w:style w:styleId="StandardWeb" w:type="paragraph">
    <w:name w:val="Normal (Web)"/>
    <w:basedOn w:val="Normal"/>
    <w:rsid w:val="00615BD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9E5B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5B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807"/>
    <w:rPr>
      <w:rFonts w:ascii="Book Antiqua" w:cs="Arial" w:hAnsi="Book Antiqu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807"/>
    <w:rPr>
      <w:rFonts w:ascii="Book Antiqua" w:cs="Arial" w:hAnsi="Book Antiqu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807"/>
    <w:rPr>
      <w:rFonts w:ascii="Book Antiqua" w:cs="Arial" w:hAnsi="Book Antiqu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989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912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6691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5188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74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169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304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4060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1806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5133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298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341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68504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640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9898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9072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8744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7609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1824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500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96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0197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278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89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0653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431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19225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3679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9975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9398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122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218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68426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386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9291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3293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53403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76185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10841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411390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458409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67353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9992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29960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90473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44214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2943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97850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6344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58089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33612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5320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2042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376782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31188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4233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4546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52009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8983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9755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296866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28129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557766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21042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89002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4583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12080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23989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31247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3998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83622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07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91198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0963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4746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56667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82904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89464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35313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64187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1227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89712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0962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48950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44287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59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72889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12222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1416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18501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575546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612241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38166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99583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59696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7208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09401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196863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22502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236195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5733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79592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94445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503333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4564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712610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1793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37567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34896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6059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12786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84383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84625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897957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0692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38188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92614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99886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10376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46724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398208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1444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1177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677265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0157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65118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15643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76579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913145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951342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050743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074298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49104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275481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2137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42554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42045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8675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880630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890289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41522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35092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392504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43447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99510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64337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662351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99914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822985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08940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2126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28312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0838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76585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10399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128335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31422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3214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9530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552319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60886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06892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37733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872213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69714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8210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057622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098397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6247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29446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4031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45031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25518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4013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66754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221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82040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864337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2672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19933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5732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8365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36163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50178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69844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28799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708411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739293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82790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3932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085386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72728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16648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0572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25185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65648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607638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69752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30215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79218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45526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5398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213992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2803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8093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6338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7142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38884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05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1505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62909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912413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956363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50817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8694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71850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75254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93774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3422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6236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70151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1141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7738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80078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810173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918423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97008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054087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54346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7854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41396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6451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23971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3470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51634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9360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421092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65187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660814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18590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20546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92408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0114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87443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2097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57878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9760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01337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9352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45720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63402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69735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0009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2412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36935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51254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71654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1077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15125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47831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1139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2914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6957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240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998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11115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8053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849817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383757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5998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5097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427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442375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150193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02997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82747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17240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81196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50608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71356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53705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1</properties:Pages>
  <properties:Words>390</properties:Words>
  <properties:Characters>2360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2018-06-19T05:20:00Z</dcterms:created>
  <dc:creator>Xp</dc:creator>
  <cp:lastModifiedBy>Katarina Drndelić</cp:lastModifiedBy>
  <cp:lastPrinted>2017-05-31T13:04:00Z</cp:lastPrinted>
  <dcterms:modified xmlns:xsi="http://www.w3.org/2001/XMLSchema-instance" xsi:type="dcterms:W3CDTF">2018-06-19T05:22:00Z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St-2867/2017-25 / Podnesak - Podnesak (JOZO MONT LIFT DOO ZG PODNESAK STEČ UPRAVITELJA U VEZI PROCJENE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