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9c94" w14:paraId="eb89c94" w:rsidRDefault="008D776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8D7762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6966E7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2904AA">
        <w:rPr>
          <w:rFonts w:cs="Times New Roman" w:eastAsia="Times New Roman"/>
          <w:lang w:eastAsia="hr-HR"/>
        </w:rPr>
        <w:t>Koturaška 43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2904AA">
        <w:rPr>
          <w:rFonts w:cs="Times New Roman" w:eastAsia="Times New Roman"/>
          <w:lang w:eastAsia="hr-HR"/>
        </w:rPr>
        <w:t>VUGOS d.o.o., Donje Vino</w:t>
      </w:r>
      <w:r w:rsidR="00F6670B">
        <w:rPr>
          <w:rFonts w:cs="Times New Roman" w:eastAsia="Times New Roman"/>
          <w:lang w:eastAsia="hr-HR"/>
        </w:rPr>
        <w:t>,</w:t>
      </w:r>
      <w:r w:rsidR="002904AA">
        <w:rPr>
          <w:rFonts w:cs="Times New Roman" w:eastAsia="Times New Roman"/>
          <w:lang w:eastAsia="hr-HR"/>
        </w:rPr>
        <w:t xml:space="preserve"> Donje Vino 1c</w:t>
      </w:r>
      <w:r w:rsidR="00F6670B">
        <w:rPr>
          <w:rFonts w:cs="Times New Roman" w:eastAsia="Times New Roman"/>
          <w:lang w:eastAsia="hr-HR"/>
        </w:rPr>
        <w:t xml:space="preserve">, OIB: </w:t>
      </w:r>
      <w:r w:rsidR="002904AA">
        <w:rPr>
          <w:rFonts w:cs="Times New Roman" w:eastAsia="Times New Roman"/>
          <w:lang w:eastAsia="hr-HR"/>
        </w:rPr>
        <w:t>98321998412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77FC0">
        <w:rPr>
          <w:rFonts w:cs="Times New Roman" w:eastAsia="Times New Roman"/>
          <w:lang w:eastAsia="hr-HR"/>
        </w:rPr>
        <w:t>VUGOS d.o.o., Donje Vino, Donje Vino 1c, OIB: 98321998412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77FC0">
        <w:rPr>
          <w:rFonts w:cs="Times New Roman" w:eastAsia="Times New Roman"/>
          <w:color w:val="000000"/>
          <w:lang w:eastAsia="hr-HR"/>
        </w:rPr>
        <w:t>471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A77FC0">
        <w:rPr>
          <w:rFonts w:cs="Times New Roman" w:eastAsia="Times New Roman"/>
          <w:color w:val="000000"/>
          <w:lang w:eastAsia="hr-HR"/>
        </w:rPr>
        <w:t>7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C0492B">
        <w:rPr>
          <w:rFonts w:cs="Times New Roman" w:eastAsia="Times New Roman"/>
          <w:lang w:eastAsia="hr-HR"/>
        </w:rPr>
        <w:t>27</w:t>
      </w:r>
      <w:r w:rsidRPr="00905680">
        <w:rPr>
          <w:rFonts w:cs="Times New Roman" w:eastAsia="Times New Roman"/>
          <w:lang w:eastAsia="hr-HR"/>
        </w:rPr>
        <w:t>.st.</w:t>
      </w:r>
      <w:r w:rsidR="00C0492B">
        <w:rPr>
          <w:rFonts w:cs="Times New Roman" w:eastAsia="Times New Roman"/>
          <w:lang w:eastAsia="hr-HR"/>
        </w:rPr>
        <w:t>5</w:t>
      </w:r>
      <w:r w:rsidRPr="00905680">
        <w:rPr>
          <w:rFonts w:cs="Times New Roman" w:eastAsia="Times New Roman"/>
          <w:lang w:eastAsia="hr-HR"/>
        </w:rPr>
        <w:t xml:space="preserve">. </w:t>
      </w:r>
      <w:r w:rsidR="00C0492B">
        <w:rPr>
          <w:rFonts w:cs="Times New Roman" w:eastAsia="Times New Roman"/>
          <w:lang w:eastAsia="hr-HR"/>
        </w:rPr>
        <w:t>Zakon o financijskom poslovanju i predstečajnoj nagodbi</w:t>
      </w:r>
      <w:r w:rsidRPr="00905680">
        <w:rPr>
          <w:rFonts w:cs="Times New Roman" w:eastAsia="Times New Roman"/>
          <w:lang w:eastAsia="hr-HR"/>
        </w:rPr>
        <w:t xml:space="preserve"> (Narodne novine broj </w:t>
      </w:r>
      <w:r w:rsidR="00C0492B">
        <w:rPr>
          <w:rFonts w:cs="Times New Roman" w:eastAsia="Times New Roman"/>
          <w:lang w:eastAsia="hr-HR"/>
        </w:rPr>
        <w:t>108/12, 144/12, 114/12, 81/13</w:t>
      </w:r>
      <w:r w:rsidRPr="00905680">
        <w:rPr>
          <w:rFonts w:cs="Times New Roman" w:eastAsia="Times New Roman"/>
          <w:lang w:eastAsia="hr-HR"/>
        </w:rPr>
        <w:t>, dale:Z</w:t>
      </w:r>
      <w:r w:rsidR="00C0492B">
        <w:rPr>
          <w:rFonts w:cs="Times New Roman" w:eastAsia="Times New Roman"/>
          <w:lang w:eastAsia="hr-HR"/>
        </w:rPr>
        <w:t>FPPN</w:t>
      </w:r>
      <w:r w:rsidRPr="00905680">
        <w:rPr>
          <w:rFonts w:cs="Times New Roman" w:eastAsia="Times New Roman"/>
          <w:lang w:eastAsia="hr-HR"/>
        </w:rPr>
        <w:t xml:space="preserve">) podnijela prijedlog za otvaranje stečajnog postupka nad dužnikom </w:t>
      </w:r>
      <w:r w:rsidR="000A6F8F">
        <w:rPr>
          <w:rFonts w:cs="Times New Roman" w:eastAsia="Times New Roman"/>
          <w:lang w:eastAsia="hr-HR"/>
        </w:rPr>
        <w:t>VUGOS d.o.o., Donje Vino, Donje Vino 1c, OIB: 98321998412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 razdoblju duljem od 60 dana.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6670B">
        <w:rPr>
          <w:rFonts w:cs="Times New Roman" w:eastAsia="Times New Roman"/>
          <w:lang w:eastAsia="hr-HR"/>
        </w:rPr>
        <w:t>4</w:t>
      </w:r>
      <w:r w:rsidR="00363A0C">
        <w:rPr>
          <w:rFonts w:cs="Times New Roman" w:eastAsia="Times New Roman"/>
          <w:lang w:eastAsia="hr-HR"/>
        </w:rPr>
        <w:t>71</w:t>
      </w:r>
      <w:r w:rsidR="005D0BDA">
        <w:rPr>
          <w:rFonts w:cs="Times New Roman" w:eastAsia="Times New Roman"/>
          <w:lang w:eastAsia="hr-HR"/>
        </w:rPr>
        <w:t>/1</w:t>
      </w:r>
      <w:r w:rsidR="00363A0C">
        <w:rPr>
          <w:rFonts w:cs="Times New Roman" w:eastAsia="Times New Roman"/>
          <w:lang w:eastAsia="hr-HR"/>
        </w:rPr>
        <w:t>7</w:t>
      </w:r>
      <w:r w:rsidR="005D0BDA">
        <w:rPr>
          <w:rFonts w:cs="Times New Roman" w:eastAsia="Times New Roman"/>
          <w:lang w:eastAsia="hr-HR"/>
        </w:rPr>
        <w:t xml:space="preserve">6 </w:t>
      </w:r>
      <w:r w:rsidR="00706C58">
        <w:rPr>
          <w:rFonts w:cs="Times New Roman" w:eastAsia="Times New Roman"/>
          <w:lang w:eastAsia="hr-HR"/>
        </w:rPr>
        <w:t xml:space="preserve">od </w:t>
      </w:r>
      <w:r w:rsidR="00363A0C">
        <w:rPr>
          <w:rFonts w:cs="Times New Roman" w:eastAsia="Times New Roman"/>
          <w:lang w:eastAsia="hr-HR"/>
        </w:rPr>
        <w:t>20. veljače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36278">
        <w:rPr>
          <w:rFonts w:cs="Times New Roman" w:eastAsia="Times New Roman"/>
          <w:lang w:eastAsia="hr-HR"/>
        </w:rPr>
        <w:t>23. veljače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F36278">
        <w:rPr>
          <w:rFonts w:cs="Times New Roman" w:eastAsia="Times New Roman"/>
          <w:lang w:eastAsia="hr-HR"/>
        </w:rPr>
        <w:t>1. rujna</w:t>
      </w:r>
      <w:r w:rsidR="00F6670B">
        <w:rPr>
          <w:rFonts w:cs="Times New Roman" w:eastAsia="Times New Roman"/>
          <w:lang w:eastAsia="hr-HR"/>
        </w:rPr>
        <w:t xml:space="preserve"> 201</w:t>
      </w:r>
      <w:r w:rsidR="00F36278">
        <w:rPr>
          <w:rFonts w:cs="Times New Roman" w:eastAsia="Times New Roman"/>
          <w:lang w:eastAsia="hr-HR"/>
        </w:rPr>
        <w:t>5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36278">
        <w:rPr>
          <w:rFonts w:cs="Times New Roman" w:eastAsia="Times New Roman"/>
          <w:lang w:eastAsia="hr-HR"/>
        </w:rPr>
        <w:t>2513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36278">
        <w:rPr>
          <w:rFonts w:cs="Times New Roman" w:eastAsia="Times New Roman"/>
          <w:lang w:eastAsia="hr-HR"/>
        </w:rPr>
        <w:t>19.611.575,96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F36278">
        <w:rPr>
          <w:rFonts w:cs="Times New Roman" w:eastAsia="Times New Roman"/>
          <w:lang w:eastAsia="hr-HR"/>
        </w:rPr>
        <w:t>427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prokaznog popisa imovine proizlazi da društvo nema nikakve imovine (list </w:t>
      </w:r>
      <w:r w:rsidR="00AE4DAC">
        <w:rPr>
          <w:rFonts w:cs="Times New Roman" w:eastAsia="Times New Roman"/>
          <w:lang w:eastAsia="hr-HR"/>
        </w:rPr>
        <w:t>433 do 440</w:t>
      </w:r>
      <w:r>
        <w:rPr>
          <w:rFonts w:cs="Times New Roman" w:eastAsia="Times New Roman"/>
          <w:lang w:eastAsia="hr-HR"/>
        </w:rPr>
        <w:t xml:space="preserve"> spisa).</w:t>
      </w: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 w:rsidR="009139BF">
        <w:rPr>
          <w:rFonts w:cs="Times New Roman" w:eastAsia="Times New Roman"/>
          <w:lang w:eastAsia="hr-HR"/>
        </w:rPr>
        <w:t>podataka iz informacijskog sudstava Zemljišnih knjiga Republike Hrvatske proizlazi da dužnik nije vlasnik nekretnina (list 442 do 443 spisa).</w:t>
      </w: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izviješća privremenog stečajnog upravitelja proizlazi da dužnik nije upisan kao vlasnik nekretnina, da je evidentiran kao vlasnik traktora, međutim, traktor je rastavljen u dijelovima, proizveden 2004. godine, pa zaključuje da dužnik nema nikakve imovine i predlaže obustavu i zaključenje stečajnog postupka (list 452 do 454 spisa). </w:t>
      </w:r>
    </w:p>
    <w:p w:rsidRDefault="009139BF" w:rsidP="00483278" w:rsidR="009139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B073CC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B073CC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B073CC">
        <w:rPr>
          <w:rFonts w:cs="Times New Roman" w:eastAsia="Times New Roman"/>
          <w:lang w:eastAsia="hr-HR"/>
        </w:rPr>
        <w:t>,v.r.</w:t>
      </w:r>
    </w:p>
    <w:p w:rsidRDefault="00B073CC" w:rsidP="00B073CC" w:rsidR="00B073C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073CC" w:rsidP="00B073CC" w:rsidR="00B073C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</w:t>
      </w:r>
    </w:p>
    <w:p w:rsidRDefault="00B073CC" w:rsidP="00B073CC" w:rsidR="00B073C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B073CC" w:rsidP="00B073CC" w:rsidR="00B073C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</w:p>
    <w:sectPr w:rsidSect="0032366B" w:rsidR="00905680" w:rsidRPr="009056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B37" w:rsidP="00537B78" w:rsidR="005B7B37">
      <w:r>
        <w:separator/>
      </w:r>
    </w:p>
  </w:endnote>
  <w:endnote w:id="0" w:type="continuationSeparator">
    <w:p w:rsidRDefault="005B7B37" w:rsidP="00537B78" w:rsidR="005B7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B37" w:rsidP="00537B78" w:rsidR="005B7B37">
      <w:r>
        <w:separator/>
      </w:r>
    </w:p>
  </w:footnote>
  <w:footnote w:id="0" w:type="continuationSeparator">
    <w:p w:rsidRDefault="005B7B37" w:rsidP="00537B78" w:rsidR="005B7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76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007B9">
      <w:t>471</w:t>
    </w:r>
    <w:r w:rsidR="005D0BDA">
      <w:t>/1</w:t>
    </w:r>
    <w:r w:rsidR="00F007B9">
      <w:t>7</w:t>
    </w:r>
    <w:r w:rsidR="00B073CC"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666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B37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762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CC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St-471/2017-20</izvorni_sadrzaj>
    <derivirana_varijabla naziv="DomainObject.Oznaka_1">St-471/2017-20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VUGOS društvo s ograničenom odgovornošću za turizam i ugostiteljstvo zastupanog po punomoćniku Boris Vuglec; Odvjetnik Mijo Golub</izvorni_sadrzaj>
    <derivirana_varijabla naziv="DomainObject.Predmet.ProtustrankaFormated_1">  VUGOS društvo s ograničenom odgovornošću za turizam i ugostiteljstvo zastupanog po punomoćniku Boris Vuglec; Odvjetnik Mijo Golub</derivirana_varijabla>
  </DomainObject.Predmet.ProtustrankaFormated>
  <DomainObject.Predmet.ProtustrankaFormatedOIB>
    <izvorni_sadrzaj>  VUGOS društvo s ograničenom odgovornošću za turizam i ugostiteljstvo, OIB 98321998412 zastupanog po punomoćniku Boris Vuglec; Odvjetnik Mijo Golub</izvorni_sadrzaj>
    <derivirana_varijabla naziv="DomainObject.Predmet.ProtustrankaFormatedOIB_1">  VUGOS društvo s ograničenom odgovornošću za turizam i ugostiteljstvo, OIB 98321998412 zastupanog po punomoćniku Boris Vuglec; Odvjetnik Mijo Golub</derivirana_varijabla>
  </DomainObject.Predmet.ProtustrankaFormatedOIB>
  <DomainObject.Predmet.ProtustrankaFormatedWithAdress>
    <izvorni_sadrzaj> VUGOS društvo s ograničenom odgovornošću za turizam i ugostiteljstvo, Donje Vino 1/C, 49217 Donje Vino zastupanog po punomoćniku Boris Vuglec; Odvjetnik Mijo Golub</izvorni_sadrzaj>
    <derivirana_varijabla naziv="DomainObject.Predmet.ProtustrankaFormatedWithAdress_1"> VUGOS društvo s ograničenom odgovornošću za turizam i ugostiteljstvo, Donje Vino 1/C, 49217 Donje Vino zastupanog po punomoćniku Boris Vuglec; Odvjetnik Mijo Golub</derivirana_varijabla>
  </DomainObject.Predmet.ProtustrankaFormatedWithAdress>
  <DomainObject.Predmet.ProtustrankaFormatedWithAdressOIB>
    <izvorni_sadrzaj> VUGOS društvo s ograničenom odgovornošću za turizam i ugostiteljstvo, OIB 98321998412, Donje Vino 1/C, 49217 Donje Vino zastupanog po punomoćniku Boris Vuglec; Odvjetnik Mijo Golub</izvorni_sadrzaj>
    <derivirana_varijabla naziv="DomainObject.Predmet.ProtustrankaFormatedWithAdressOIB_1"> VUGOS društvo s ograničenom odgovornošću za turizam i ugostiteljstvo, OIB 98321998412, Donje Vino 1/C, 49217 Donje Vino zastupanog po punomoćniku Boris Vuglec; Odvjetnik Mijo Golub</derivirana_varijabla>
  </DomainObject.Predmet.ProtustrankaFormatedWithAdressOIB>
  <DomainObject.Predmet.ProtustrankaWithAdress>
    <izvorni_sadrzaj>VUGOS društvo s ograničenom odgovornošću za turizam i ugostiteljstvo Donje Vino 1/C, 49217 Donje Vino</izvorni_sadrzaj>
    <derivirana_varijabla naziv="DomainObject.Predmet.ProtustrankaWithAdress_1">VUGOS društvo s ograničenom odgovornošću za turizam i ugostiteljstvo Donje Vino 1/C, 49217 Donje Vino</derivirana_varijabla>
  </DomainObject.Predmet.ProtustrankaWithAdress>
  <DomainObject.Predmet.ProtustrankaWithAdressOIB>
    <izvorni_sadrzaj>VUGOS društvo s ograničenom odgovornošću za turizam i ugostiteljstvo, OIB 98321998412, Donje Vino 1/C, 49217 Donje Vino</izvorni_sadrzaj>
    <derivirana_varijabla naziv="DomainObject.Predmet.ProtustrankaWithAdressOIB_1">VUGOS društvo s ograničenom odgovornošću za turizam i ugostiteljstvo, OIB 98321998412, Donje Vino 1/C, 49217 Donje Vino</derivirana_varijabla>
  </DomainObject.Predmet.ProtustrankaWithAdressOIB>
  <DomainObject.Predmet.ProtustrankaNazivFormated>
    <izvorni_sadrzaj>VUGOS društvo s ograničenom odgovornošću za turizam i ugostiteljstvo</izvorni_sadrzaj>
    <derivirana_varijabla naziv="DomainObject.Predmet.ProtustrankaNazivFormated_1">VUGOS društvo s ograničenom odgovornošću za turizam i ugostiteljstvo</derivirana_varijabla>
  </DomainObject.Predmet.ProtustrankaNazivFormated>
  <DomainObject.Predmet.ProtustrankaNazivFormatedOIB>
    <izvorni_sadrzaj>VUGOS društvo s ograničenom odgovornošću za turizam i ugostiteljstvo, OIB 98321998412</izvorni_sadrzaj>
    <derivirana_varijabla naziv="DomainObject.Predmet.ProtustrankaNazivFormatedOIB_1">VUGOS društvo s ograničenom odgovornošću za turizam i ugostiteljstvo,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društvo s ograničenom odgovornošću za turizam i ugostiteljstvo zastupanog po punomoćniku Boris Vuglec; Odvjetnik Mijo Golub</item>
    </izvorni_sadrzaj>
    <derivirana_varijabla naziv="DomainObject.Predmet.ProtuStrankaListFormated_1">
      <item>VUGOS društvo s ograničenom odgovornošću za turizam i ugostiteljstvo zastupanog po punomoćniku Boris Vuglec; Odvjetnik Mijo Golub</item>
    </derivirana_varijabla>
  </DomainObject.Predmet.ProtuStrankaListFormated>
  <DomainObject.Predmet.ProtuStrankaListFormatedOIB>
    <izvorni_sadrzaj>
      <item>VUGOS društvo s ograničenom odgovornošću za turizam i ugostiteljstvo, OIB 98321998412 zastupanog po punomoćniku Boris Vuglec; Odvjetnik Mijo Golub</item>
    </izvorni_sadrzaj>
    <derivirana_varijabla naziv="DomainObject.Predmet.ProtuStrankaListFormatedOIB_1">
      <item>VUGOS društvo s ograničenom odgovornošću za turizam i ugostiteljstvo, OIB 98321998412 zastupanog po punomoćniku Boris Vuglec; Odvjetnik Mijo Golub</item>
    </derivirana_varijabla>
  </DomainObject.Predmet.ProtuStrankaListFormatedOIB>
  <DomainObject.Predmet.ProtuStrankaListFormatedWithAdress>
    <izvorni_sadrzaj>
      <item>VUGOS društvo s ograničenom odgovornošću za turizam i ugostiteljstvo, Donje Vino 1/C, 49217 Donje Vino zastupanog po punomoćniku Boris Vuglec; Odvjetnik Mijo Golub</item>
    </izvorni_sadrzaj>
    <derivirana_varijabla naziv="DomainObject.Predmet.ProtuStrankaListFormatedWithAdress_1">
      <item>VUGOS društvo s ograničenom odgovornošću za turizam i ugostiteljstvo, Donje Vino 1/C, 49217 Donje Vino zastupanog po punomoćniku Boris Vuglec; Odvjetnik Mijo Golub</item>
    </derivirana_varijabla>
  </DomainObject.Predmet.ProtuStrankaListFormatedWithAdress>
  <DomainObject.Predmet.ProtuStrankaListFormatedWithAdressOIB>
    <izvorni_sadrzaj>
      <item>VUGOS društvo s ograničenom odgovornošću za turizam i ugostiteljstvo, OIB 98321998412, Donje Vino 1/C, 49217 Donje Vino zastupanog po punomoćniku Boris Vuglec; Odvjetnik Mijo Golub</item>
    </izvorni_sadrzaj>
    <derivirana_varijabla naziv="DomainObject.Predmet.ProtuStrankaListFormatedWithAdressOIB_1">
      <item>VUGOS društvo s ograničenom odgovornošću za turizam i ugostiteljstvo, OIB 98321998412, Donje Vino 1/C, 49217 Donje Vino zastupanog po punomoćniku Boris Vuglec; Odvjetnik Mijo Golub</item>
    </derivirana_varijabla>
  </DomainObject.Predmet.ProtuStrankaListFormatedWithAdressOIB>
  <DomainObject.Predmet.ProtuStrankaListNazivFormated>
    <izvorni_sadrzaj>
      <item>VUGOS društvo s ograničenom odgovornošću za turizam i ugostiteljstvo</item>
    </izvorni_sadrzaj>
    <derivirana_varijabla naziv="DomainObject.Predmet.ProtuStrankaListNazivFormated_1">
      <item>VUGOS društvo s ograničenom odgovornošću za turizam i ugostiteljstvo</item>
    </derivirana_varijabla>
  </DomainObject.Predmet.ProtuStrankaListNazivFormated>
  <DomainObject.Predmet.ProtuStrankaListNazivFormatedOIB>
    <izvorni_sadrzaj>
      <item>VUGOS društvo s ograničenom odgovornošću za turizam i ugostiteljstvo, OIB 98321998412</item>
    </izvorni_sadrzaj>
    <derivirana_varijabla naziv="DomainObject.Predmet.ProtuStrankaListNazivFormatedOIB_1">
      <item>VUGOS društvo s ograničenom odgovornošću za turizam i ugostiteljstvo, OIB 98321998412</item>
    </derivirana_varijabla>
  </DomainObject.Predmet.ProtuStrankaListNazivFormatedOIB>
  <DomainObject.Predmet.OstaliListFormated>
    <izvorni_sadrzaj>
      <item>Boris Vuglec punomoćnik sudionika u postupku VUGOS društvo s ograničenom odgovornošću za turizam i ugostiteljstvo</item>
      <item>Odvjetnik Mijo Golub punomoćnik sudionika u postupku VUGOS društvo s ograničenom odgovornošću za turizam i ugostiteljstvo</item>
    </izvorni_sadrzaj>
    <derivirana_varijabla naziv="DomainObject.Predmet.OstaliListFormated_1">
      <item>Boris Vuglec punomoćnik sudionika u postupku VUGOS društvo s ograničenom odgovornošću za turizam i ugostiteljstvo</item>
      <item>Odvjetnik Mijo Golub punomoćnik sudionika u postupku VUGOS društvo s ograničenom odgovornošću za turizam i ugostiteljstvo</item>
    </derivirana_varijabla>
  </DomainObject.Predmet.OstaliListFormated>
  <DomainObject.Predmet.OstaliListFormatedOIB>
    <izvorni_sadrzaj>
      <item>Boris Vuglec, OIB 46735852153 punomoćnik sudionika u postupku VUGOS društvo s ograničenom odgovornošću za turizam i ugostiteljstvo</item>
      <item>Odvjetnik Mijo Golub punomoćnik sudionika u postupku VUGOS društvo s ograničenom odgovornošću za turizam i ugostiteljstvo</item>
    </izvorni_sadrzaj>
    <derivirana_varijabla naziv="DomainObject.Predmet.OstaliListFormatedOIB_1">
      <item>Boris Vuglec, OIB 46735852153 punomoćnik sudionika u postupku VUGOS društvo s ograničenom odgovornošću za turizam i ugostiteljstvo</item>
      <item>Odvjetnik Mijo Golub punomoćnik sudionika u postupku VUGOS društvo s ograničenom odgovornošću za turizam i ugostiteljstvo</item>
    </derivirana_varijabla>
  </DomainObject.Predmet.OstaliListFormatedOIB>
  <DomainObject.Predmet.OstaliListFormatedWithAdress>
    <izvorni_sadrzaj>
      <item>Boris Vuglec,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izvorni_sadrzaj>
    <derivirana_varijabla naziv="DomainObject.Predmet.OstaliListFormatedWithAdress_1">
      <item>Boris Vuglec,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derivirana_varijabla>
  </DomainObject.Predmet.OstaliListFormatedWithAdress>
  <DomainObject.Predmet.OstaliListFormatedWithAdressOIB>
    <izvorni_sadrzaj>
      <item>Boris Vuglec, OIB 46735852153,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izvorni_sadrzaj>
    <derivirana_varijabla naziv="DomainObject.Predmet.OstaliListFormatedWithAdressOIB_1">
      <item>Boris Vuglec, OIB 46735852153,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derivirana_varijabla>
  </DomainObject.Predmet.OstaliListFormatedWithAdressOIB>
  <DomainObject.Predmet.OstaliListNazivFormated>
    <izvorni_sadrzaj>
      <item>Boris Vuglec</item>
      <item>Odvjetnik Mijo Golub</item>
    </izvorni_sadrzaj>
    <derivirana_varijabla naziv="DomainObject.Predmet.OstaliListNazivFormated_1">
      <item>Boris Vuglec</item>
      <item>Odvjetnik Mijo Golub</item>
    </derivirana_varijabla>
  </DomainObject.Predmet.OstaliListNazivFormated>
  <DomainObject.Predmet.OstaliListNazivFormatedOIB>
    <izvorni_sadrzaj>
      <item>Boris Vuglec, OIB 46735852153</item>
      <item>Odvjetnik Mijo Golub</item>
    </izvorni_sadrzaj>
    <derivirana_varijabla naziv="DomainObject.Predmet.OstaliListNazivFormatedOIB_1">
      <item>Boris Vuglec, OIB 46735852153</item>
      <item>Odvjetnik Mijo Golub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St-471/2017-20</izvorni_sadrzaj>
    <derivirana_varijabla naziv="DomainObject.PoslovniBrojDokumenta_1">St-471/2017-20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društvo s ograničenom odgovornošću za turizam i ugostiteljstvo</izvorni_sadrzaj>
    <derivirana_varijabla naziv="DomainObject.Predmet.ProtustrankaIDrugi_1">VUGOS društvo s ograničenom odgovornošću za turizam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VUGOS društvo s ograničenom odgovornošću za turizam i ugostiteljstvo, OIB 98321998412, Donje Vino 1/C, 49217 Donje Vino</izvorni_sadrzaj>
    <derivirana_varijabla naziv="DomainObject.Predmet.ProtustrankaIDrugiAdressOIB_1">VUGOS društvo s ograničenom odgovornošću za turizam i ugostiteljstvo, OIB 98321998412, Donje Vino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društvo s ograničenom odgovornošću za turizam i ugostiteljstvo</item>
      <item>Boris Vuglec</item>
      <item>Odvjetnik Mijo Golub</item>
    </izvorni_sadrzaj>
    <derivirana_varijabla naziv="DomainObject.Predmet.SudioniciListNaziv_1">
      <item>FINA Regionalni centar Zagreb</item>
      <item>VUGOS društvo s ograničenom odgovornošću za turizam i ugostiteljstvo</item>
      <item>Boris Vuglec</item>
      <item>Odvjetnik Mijo Golub</item>
    </derivirana_varijabla>
  </DomainObject.Predmet.SudioniciListNaziv>
  <DomainObject.Predmet.SudioniciListAdressOIB>
    <izvorni_sadrzaj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  <item>Odvjetnik Mijo Golub, Zadarska 77,10000 Zagreb</item>
    </izvorni_sadrzaj>
    <derivirana_varijabla naziv="DomainObject.Predmet.SudioniciListAdressOIB_1"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  <item>Odvjetnik Mijo Golub,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44785-5964-4DA0-989E-C2CE8550D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2721</properties:Characters>
  <properties:Lines>85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2017-08-02T08:27:00Z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2017-08-02T08:49:00Z</cp:lastPrinted>
  <dcterms:modified xmlns:xsi="http://www.w3.org/2001/XMLSchema-instance" xsi:type="dcterms:W3CDTF">2017-08-02T08:50:00Z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St-471/2017-20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