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b817" w14:paraId="486b817" w:rsidRDefault="00BF7FC3" w:rsidP="00BF7FC3" w:rsidR="00BF7FC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02E9" w:rsidP="00BF7FC3" w:rsidR="00C002E9"/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C002E9" w:rsidP="0086140E" w:rsidR="00C002E9">
      <w:pPr>
        <w:jc w:val="right"/>
        <w:rPr>
          <w:rFonts w:hAnsi="Times New Roman" w:ascii="Times New Roman"/>
          <w:szCs w:val="24"/>
        </w:rPr>
      </w:pPr>
    </w:p>
    <w:p w:rsidRDefault="00FF649E" w:rsidP="0086140E" w:rsidR="0037504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F24E48">
        <w:rPr>
          <w:rFonts w:hAnsi="Times New Roman" w:ascii="Times New Roman"/>
          <w:szCs w:val="24"/>
        </w:rPr>
        <w:t>6240/2015</w:t>
      </w:r>
    </w:p>
    <w:p w:rsidRDefault="00C002E9" w:rsidP="0086140E" w:rsidR="00C002E9" w:rsidRPr="002A7ADF">
      <w:pPr>
        <w:jc w:val="right"/>
        <w:rPr>
          <w:rFonts w:hAnsi="Times New Roman" w:ascii="Times New Roman"/>
          <w:szCs w:val="24"/>
        </w:rPr>
      </w:pPr>
    </w:p>
    <w:p w:rsidRDefault="00E72152" w:rsidP="0086140E" w:rsidR="0086140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375043" w:rsidP="0086140E" w:rsidR="00375043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>
      <w:pPr>
        <w:jc w:val="center"/>
        <w:rPr>
          <w:rFonts w:hAnsi="Times New Roman" w:ascii="Times New Roman"/>
          <w:szCs w:val="24"/>
        </w:rPr>
      </w:pPr>
    </w:p>
    <w:p w:rsidRDefault="00375043" w:rsidP="0086140E" w:rsidR="00375043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</w:t>
      </w:r>
      <w:r w:rsidR="00F24E48">
        <w:rPr>
          <w:rFonts w:hAnsi="Times New Roman" w:ascii="Times New Roman"/>
          <w:szCs w:val="24"/>
        </w:rPr>
        <w:t xml:space="preserve">odnositelja zahtjeva FINANCIJSKA AGENCIJA, RC ZAGREB, Podružnica Zagreb, Trg svibanjskih žrtava 1995. 1, Zagreb, OIB: </w:t>
      </w:r>
      <w:r w:rsidR="00F24E48" w:rsidRPr="00F24E48">
        <w:rPr>
          <w:rFonts w:hAnsi="Times New Roman" w:ascii="Times New Roman"/>
          <w:szCs w:val="24"/>
        </w:rPr>
        <w:t>85821130368</w:t>
      </w:r>
      <w:r w:rsidR="000560B4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F24E48" w:rsidRPr="00F24E48">
        <w:rPr>
          <w:rFonts w:hAnsi="Times New Roman" w:ascii="Times New Roman"/>
        </w:rPr>
        <w:t>KONCEPT ZA PET društvo s ograničenom odgovornošću za promidžbu</w:t>
      </w:r>
      <w:r w:rsidR="00F24E48">
        <w:rPr>
          <w:rFonts w:hAnsi="Times New Roman" w:ascii="Times New Roman"/>
        </w:rPr>
        <w:t>, Zagreb, Florijana Andrašeca 14, OIB 20060488786</w:t>
      </w:r>
      <w:r w:rsidR="008542C1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560B4">
        <w:rPr>
          <w:rFonts w:hAnsi="Times New Roman" w:ascii="Times New Roman"/>
          <w:szCs w:val="24"/>
        </w:rPr>
        <w:t xml:space="preserve"> </w:t>
      </w:r>
      <w:r w:rsidR="00F24E48">
        <w:rPr>
          <w:rFonts w:hAnsi="Times New Roman" w:ascii="Times New Roman"/>
          <w:szCs w:val="24"/>
        </w:rPr>
        <w:t>1</w:t>
      </w:r>
      <w:r w:rsidR="00C002E9">
        <w:rPr>
          <w:rFonts w:hAnsi="Times New Roman" w:ascii="Times New Roman"/>
          <w:szCs w:val="24"/>
        </w:rPr>
        <w:t>5</w:t>
      </w:r>
      <w:r w:rsidR="00F24E48">
        <w:rPr>
          <w:rFonts w:hAnsi="Times New Roman" w:ascii="Times New Roman"/>
          <w:szCs w:val="24"/>
        </w:rPr>
        <w:t>. rujna</w:t>
      </w:r>
      <w:r w:rsidR="000560B4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375043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375043" w:rsidP="00FF649E" w:rsidR="00FF649E" w:rsidRPr="00840E3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F24E48" w:rsidRPr="00F24E48">
        <w:rPr>
          <w:rFonts w:hAnsi="Times New Roman" w:ascii="Times New Roman"/>
        </w:rPr>
        <w:t>KONCEPT ZA PET društvo s ograničenom odgovornošću za promidžbu</w:t>
      </w:r>
      <w:r w:rsidR="00F24E48">
        <w:rPr>
          <w:rFonts w:hAnsi="Times New Roman" w:ascii="Times New Roman"/>
        </w:rPr>
        <w:t>, Zagreb, Florijana Andrašeca 14, OIB 20060488786</w:t>
      </w:r>
      <w:r>
        <w:rPr>
          <w:rFonts w:hAnsi="Times New Roman" w:ascii="Times New Roman"/>
          <w:szCs w:val="24"/>
        </w:rPr>
        <w:t>.</w:t>
      </w:r>
    </w:p>
    <w:p w:rsidRDefault="00375043" w:rsidP="00FF649E" w:rsidR="00FF649E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75043" w:rsidP="00FF649E" w:rsidR="00375043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 w:rsidRPr="00840E3D">
      <w:pPr>
        <w:jc w:val="both"/>
        <w:rPr>
          <w:rFonts w:hAnsi="Times New Roman" w:ascii="Times New Roman"/>
          <w:szCs w:val="24"/>
        </w:rPr>
      </w:pPr>
    </w:p>
    <w:p w:rsidRDefault="00FF649E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375043" w:rsidRPr="0042162E">
        <w:rPr>
          <w:rFonts w:hAnsi="Times New Roman" w:ascii="Times New Roman"/>
          <w:szCs w:val="24"/>
        </w:rPr>
        <w:t xml:space="preserve">Zahtjev za provedbu skraćenog stečajnog postupka </w:t>
      </w:r>
      <w:r w:rsidR="00375043">
        <w:rPr>
          <w:rFonts w:hAnsi="Times New Roman" w:ascii="Times New Roman"/>
          <w:szCs w:val="24"/>
        </w:rPr>
        <w:t xml:space="preserve">nad gore navedenom pravnom osobom </w:t>
      </w:r>
      <w:r w:rsidR="00375043" w:rsidRPr="0042162E">
        <w:rPr>
          <w:rFonts w:hAnsi="Times New Roman" w:ascii="Times New Roman"/>
          <w:szCs w:val="24"/>
        </w:rPr>
        <w:t xml:space="preserve">podnijela je </w:t>
      </w:r>
      <w:r w:rsidR="00375043">
        <w:rPr>
          <w:rFonts w:hAnsi="Times New Roman" w:ascii="Times New Roman"/>
          <w:szCs w:val="24"/>
        </w:rPr>
        <w:t>ovome sudu Financijska agencija, RC Zagreb (dalje: FINA)</w:t>
      </w:r>
      <w:r w:rsidR="00375043" w:rsidRPr="0042162E">
        <w:rPr>
          <w:rFonts w:hAnsi="Times New Roman" w:ascii="Times New Roman"/>
          <w:szCs w:val="24"/>
        </w:rPr>
        <w:t xml:space="preserve">, temeljem odredbe čl. 429. </w:t>
      </w:r>
      <w:r w:rsidR="00375043" w:rsidRPr="0042162E">
        <w:rPr>
          <w:rFonts w:hAnsi="Times New Roman" w:ascii="Times New Roman"/>
        </w:rPr>
        <w:t>Stečajnog zakona (NN 71/15, dalje SZ)</w:t>
      </w:r>
      <w:r w:rsidR="00375043"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02E9">
        <w:rPr>
          <w:rFonts w:hAnsi="Times New Roman" w:ascii="Times New Roman"/>
        </w:rPr>
        <w:t>Zaključkom</w:t>
      </w:r>
      <w:r>
        <w:rPr>
          <w:rFonts w:hAnsi="Times New Roman" w:ascii="Times New Roman"/>
        </w:rPr>
        <w:t xml:space="preserve"> ovog suda br. St-</w:t>
      </w:r>
      <w:r w:rsidR="00C002E9">
        <w:rPr>
          <w:rFonts w:hAnsi="Times New Roman" w:ascii="Times New Roman"/>
        </w:rPr>
        <w:t>6240/2015 od 17. lipnja 2016.</w:t>
      </w:r>
      <w:r>
        <w:rPr>
          <w:rFonts w:hAnsi="Times New Roman" w:ascii="Times New Roman"/>
        </w:rPr>
        <w:t xml:space="preserve"> pozvani su vjerovnici dužnika da u roku od 45 dana od isteka osmog dana od objave oglasa na mrežnoj stranici e-Oglasne ploče ovog suda predlože otvaranje stečajnog postupka nad ovim dužnikom.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stečajnog dužnika </w:t>
      </w:r>
      <w:r w:rsidR="00C002E9">
        <w:rPr>
          <w:rFonts w:hAnsi="Times New Roman" w:ascii="Times New Roman"/>
        </w:rPr>
        <w:t>nije dostavio</w:t>
      </w:r>
      <w:r>
        <w:rPr>
          <w:rFonts w:hAnsi="Times New Roman" w:ascii="Times New Roman"/>
        </w:rPr>
        <w:t xml:space="preserve"> prokazni popis imovine</w:t>
      </w:r>
      <w:r w:rsidR="00C002E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375043" w:rsidP="00C002E9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C002E9">
        <w:rPr>
          <w:rFonts w:hAnsi="Times New Roman" w:ascii="Times New Roman"/>
        </w:rPr>
        <w:t xml:space="preserve">1. kolovoza </w:t>
      </w:r>
      <w:r>
        <w:rPr>
          <w:rFonts w:hAnsi="Times New Roman" w:ascii="Times New Roman"/>
        </w:rPr>
        <w:t xml:space="preserve">2016. prijedlog za otvaranje stečajnog postupka podnio je vjerovnik </w:t>
      </w:r>
      <w:r w:rsidR="00C002E9">
        <w:rPr>
          <w:rFonts w:hAnsi="Times New Roman" w:ascii="Times New Roman"/>
        </w:rPr>
        <w:t>Republika Hrvatska, Ministarstvo financija, Porezna uprava, Područni ured Zagreb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 obzirom da nisu ispunjene pretpostavke za istodobno otvaranje i zaključenje skraćenog stečajnog postupka sukladno čl. 431. SZ-a sud je obustavio skraćeni stečajni postupak.</w:t>
      </w:r>
    </w:p>
    <w:p w:rsidRDefault="0027631B" w:rsidP="00375043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C002E9">
        <w:rPr>
          <w:rFonts w:hAnsi="Times New Roman" w:ascii="Times New Roman"/>
          <w:szCs w:val="24"/>
        </w:rPr>
        <w:t>15. rujna</w:t>
      </w:r>
      <w:r w:rsidR="000560B4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375043" w:rsidP="000E29AD" w:rsidR="00375043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375043" w:rsidR="00375043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293110">
              <w:rPr>
                <w:rFonts w:hAnsi="Times New Roman" w:ascii="Times New Roman"/>
                <w:szCs w:val="24"/>
              </w:rPr>
              <w:t>, v.r.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375043" w:rsidP="00E72152" w:rsidR="00375043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293110" w:rsidR="00293110" w:rsidRPr="00293110">
      <w:pPr>
        <w:ind w:left="4320"/>
        <w:rPr>
          <w:rFonts w:hAnsi="Times New Roman" w:ascii="Times New Roman"/>
        </w:rPr>
      </w:pPr>
      <w:r w:rsidRPr="00293110">
        <w:rPr>
          <w:rFonts w:hAnsi="Times New Roman" w:ascii="Times New Roman"/>
        </w:rPr>
        <w:t>Za točnost otpravka-ovlašteni službenik:</w:t>
      </w:r>
    </w:p>
    <w:p w:rsidRDefault="00293110" w:rsidR="00293110" w:rsidRPr="00293110">
      <w:pPr>
        <w:ind w:left="5040"/>
        <w:rPr>
          <w:rFonts w:hAnsi="Times New Roman" w:ascii="Times New Roman"/>
        </w:rPr>
      </w:pPr>
      <w:r w:rsidRPr="00293110">
        <w:rPr>
          <w:rFonts w:hAnsi="Times New Roman" w:ascii="Times New Roman"/>
        </w:rPr>
        <w:t xml:space="preserve">         (Katarina Babić)</w:t>
      </w:r>
    </w:p>
    <w:p w:rsidRDefault="00375043" w:rsidP="00FF649E" w:rsidR="00375043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 w:rsidRPr="00C617A4">
      <w:pPr>
        <w:jc w:val="both"/>
        <w:rPr>
          <w:rFonts w:hAnsi="Times New Roman" w:ascii="Times New Roman"/>
          <w:szCs w:val="24"/>
        </w:rPr>
      </w:pPr>
    </w:p>
    <w:sectPr w:rsidSect="006300BC" w:rsidR="00375043" w:rsidRPr="00C617A4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8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C002E9">
      <w:rPr>
        <w:rFonts w:hAnsi="Times New Roman" w:ascii="Times New Roman"/>
        <w:szCs w:val="24"/>
      </w:rPr>
      <w:t>6240/2015</w:t>
    </w:r>
  </w:p>
  <w:p w:rsidRDefault="00375043" w:rsidP="006300BC" w:rsidR="00375043">
    <w:pPr>
      <w:pStyle w:val="Zaglavlje"/>
      <w:jc w:val="right"/>
      <w:rPr>
        <w:rFonts w:hAnsi="Times New Roman" w:ascii="Times New Roman"/>
        <w:szCs w:val="24"/>
      </w:rPr>
    </w:pPr>
  </w:p>
  <w:p w:rsidRDefault="00375043" w:rsidP="006300BC" w:rsidR="00375043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53198"/>
    <w:multiLevelType w:val="hybridMultilevel"/>
    <w:tmpl w:val="BF2480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3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1816"/>
    <w:rsid w:val="00067F4B"/>
    <w:rsid w:val="000845C3"/>
    <w:rsid w:val="000E29AD"/>
    <w:rsid w:val="000F20EF"/>
    <w:rsid w:val="00110E51"/>
    <w:rsid w:val="001367DE"/>
    <w:rsid w:val="001435CC"/>
    <w:rsid w:val="001642A5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93110"/>
    <w:rsid w:val="002A12F8"/>
    <w:rsid w:val="002A7ADF"/>
    <w:rsid w:val="002B4C96"/>
    <w:rsid w:val="002B510A"/>
    <w:rsid w:val="00312FD0"/>
    <w:rsid w:val="00314FF2"/>
    <w:rsid w:val="00375043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17803"/>
    <w:rsid w:val="00624974"/>
    <w:rsid w:val="006300BC"/>
    <w:rsid w:val="006F08F3"/>
    <w:rsid w:val="007269DC"/>
    <w:rsid w:val="0075240F"/>
    <w:rsid w:val="00774920"/>
    <w:rsid w:val="007A7C15"/>
    <w:rsid w:val="007C1CE1"/>
    <w:rsid w:val="007C70EF"/>
    <w:rsid w:val="007F1B5B"/>
    <w:rsid w:val="00820E13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70840"/>
    <w:rsid w:val="00AE50E7"/>
    <w:rsid w:val="00B85224"/>
    <w:rsid w:val="00B96794"/>
    <w:rsid w:val="00BA2017"/>
    <w:rsid w:val="00BF77F5"/>
    <w:rsid w:val="00BF7FC3"/>
    <w:rsid w:val="00C002E9"/>
    <w:rsid w:val="00C00F04"/>
    <w:rsid w:val="00C617A4"/>
    <w:rsid w:val="00C62249"/>
    <w:rsid w:val="00CB215E"/>
    <w:rsid w:val="00CE34B4"/>
    <w:rsid w:val="00D037F4"/>
    <w:rsid w:val="00D204AA"/>
    <w:rsid w:val="00D472E7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24E48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8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8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8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8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8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84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8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8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6240</izvorni_sadrzaj>
    <derivirana_varijabla naziv="DomainObject.Predmet.Broj_1">6240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St-6240/2015</izvorni_sadrzaj>
    <derivirana_varijabla naziv="DomainObject.Predmet.OznakaBroj_1">St-6240/2015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ZA PET d.o.o. zastupanog po punomoćniku IGOR REBA</izvorni_sadrzaj>
    <derivirana_varijabla naziv="DomainObject.Predmet.ProtustrankaFormated_1">  KONCEPT ZA PET d.o.o. zastupanog po punomoćniku IGOR REBA</derivirana_varijabla>
  </DomainObject.Predmet.ProtustrankaFormated>
  <DomainObject.Predmet.ProtustrankaFormatedOIB>
    <izvorni_sadrzaj>  KONCEPT ZA PET d.o.o., OIB 20060488786 zastupanog po punomoćniku IGOR REBA</izvorni_sadrzaj>
    <derivirana_varijabla naziv="DomainObject.Predmet.ProtustrankaFormatedOIB_1">  KONCEPT ZA PET d.o.o., OIB 20060488786 zastupanog po punomoćniku IGOR REBA</derivirana_varijabla>
  </DomainObject.Predmet.ProtustrankaFormatedOIB>
  <DomainObject.Predmet.ProtustrankaFormatedWithAdress>
    <izvorni_sadrzaj> KONCEPT ZA PET d.o.o., Florijana Andrašeca 14, 10000 Zagreb zastupanog po punomoćniku IGOR REBA</izvorni_sadrzaj>
    <derivirana_varijabla naziv="DomainObject.Predmet.ProtustrankaFormatedWithAdress_1"> KONCEPT ZA PET d.o.o., Florijana Andrašeca 14, 10000 Zagreb zastupanog po punomoćniku IGOR REBA</derivirana_varijabla>
  </DomainObject.Predmet.ProtustrankaFormatedWithAdress>
  <DomainObject.Predmet.ProtustrankaFormatedWithAdressOIB>
    <izvorni_sadrzaj> KONCEPT ZA PET d.o.o., OIB 20060488786, Florijana Andrašeca 14, 10000 Zagreb zastupanog po punomoćniku IGOR REBA</izvorni_sadrzaj>
    <derivirana_varijabla naziv="DomainObject.Predmet.ProtustrankaFormatedWithAdressOIB_1"> KONCEPT ZA PET d.o.o., OIB 20060488786, Florijana Andrašeca 14, 10000 Zagreb zastupanog po punomoćniku IGOR REBA</derivirana_varijabla>
  </DomainObject.Predmet.ProtustrankaFormatedWithAdressOIB>
  <DomainObject.Predmet.ProtustrankaWithAdress>
    <izvorni_sadrzaj>KONCEPT ZA PET d.o.o. Florijana Andrašeca 14, 10000 Zagreb</izvorni_sadrzaj>
    <derivirana_varijabla naziv="DomainObject.Predmet.ProtustrankaWithAdress_1">KONCEPT ZA PET d.o.o. Florijana Andrašeca 14, 10000 Zagreb</derivirana_varijabla>
  </DomainObject.Predmet.ProtustrankaWithAdress>
  <DomainObject.Predmet.ProtustrankaWithAdressOIB>
    <izvorni_sadrzaj>KONCEPT ZA PET d.o.o., OIB 20060488786, Florijana Andrašeca 14, 10000 Zagreb</izvorni_sadrzaj>
    <derivirana_varijabla naziv="DomainObject.Predmet.ProtustrankaWithAdressOIB_1">KONCEPT ZA PET d.o.o., OIB 20060488786, Florijana Andrašeca 14, 10000 Zagreb</derivirana_varijabla>
  </DomainObject.Predmet.ProtustrankaWithAdressOIB>
  <DomainObject.Predmet.ProtustrankaNazivFormated>
    <izvorni_sadrzaj>KONCEPT ZA PET d.o.o.</izvorni_sadrzaj>
    <derivirana_varijabla naziv="DomainObject.Predmet.ProtustrankaNazivFormated_1">KONCEPT ZA PET d.o.o.</derivirana_varijabla>
  </DomainObject.Predmet.ProtustrankaNazivFormated>
  <DomainObject.Predmet.ProtustrankaNazivFormatedOIB>
    <izvorni_sadrzaj>KONCEPT ZA PET d.o.o., OIB 20060488786</izvorni_sadrzaj>
    <derivirana_varijabla naziv="DomainObject.Predmet.ProtustrankaNazivFormatedOIB_1">KONCEPT ZA PET d.o.o., OIB 20060488786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KONCEPT ZA PET d.o.o. zastupanog po punomoćniku IGOR REBA</item>
    </izvorni_sadrzaj>
    <derivirana_varijabla naziv="DomainObject.Predmet.ProtuStrankaListFormated_1">
      <item>KONCEPT ZA PET d.o.o. zastupanog po punomoćniku IGOR REBA</item>
    </derivirana_varijabla>
  </DomainObject.Predmet.ProtuStrankaListFormated>
  <DomainObject.Predmet.ProtuStrankaListFormatedOIB>
    <izvorni_sadrzaj>
      <item>KONCEPT ZA PET d.o.o., OIB 20060488786 zastupanog po punomoćniku IGOR REBA</item>
    </izvorni_sadrzaj>
    <derivirana_varijabla naziv="DomainObject.Predmet.ProtuStrankaListFormatedOIB_1">
      <item>KONCEPT ZA PET d.o.o., OIB 20060488786 zastupanog po punomoćniku IGOR REBA</item>
    </derivirana_varijabla>
  </DomainObject.Predmet.ProtuStrankaListFormatedOIB>
  <DomainObject.Predmet.ProtuStrankaListFormatedWithAdress>
    <izvorni_sadrzaj>
      <item>KONCEPT ZA PET d.o.o., Florijana Andrašeca 14, 10000 Zagreb zastupanog po punomoćniku IGOR REBA</item>
    </izvorni_sadrzaj>
    <derivirana_varijabla naziv="DomainObject.Predmet.ProtuStrankaListFormatedWithAdress_1">
      <item>KONCEPT ZA PET d.o.o., Florijana Andrašeca 14, 10000 Zagreb zastupanog po punomoćniku IGOR REBA</item>
    </derivirana_varijabla>
  </DomainObject.Predmet.ProtuStrankaListFormatedWithAdress>
  <DomainObject.Predmet.ProtuStrankaListFormatedWithAdressOIB>
    <izvorni_sadrzaj>
      <item>KONCEPT ZA PET d.o.o., OIB 20060488786, Florijana Andrašeca 14, 10000 Zagreb zastupanog po punomoćniku IGOR REBA</item>
    </izvorni_sadrzaj>
    <derivirana_varijabla naziv="DomainObject.Predmet.ProtuStrankaListFormatedWithAdressOIB_1">
      <item>KONCEPT ZA PET d.o.o., OIB 20060488786, Florijana Andrašeca 14, 10000 Zagreb zastupanog po punomoćniku IGOR REBA</item>
    </derivirana_varijabla>
  </DomainObject.Predmet.ProtuStrankaListFormatedWithAdressOIB>
  <DomainObject.Predmet.ProtuStrankaListNazivFormated>
    <izvorni_sadrzaj>
      <item>KONCEPT ZA PET d.o.o.</item>
    </izvorni_sadrzaj>
    <derivirana_varijabla naziv="DomainObject.Predmet.ProtuStrankaListNazivFormated_1">
      <item>KONCEPT ZA PET d.o.o.</item>
    </derivirana_varijabla>
  </DomainObject.Predmet.ProtuStrankaListNazivFormated>
  <DomainObject.Predmet.ProtuStrankaListNazivFormatedOIB>
    <izvorni_sadrzaj>
      <item>KONCEPT ZA PET d.o.o., OIB 20060488786</item>
    </izvorni_sadrzaj>
    <derivirana_varijabla naziv="DomainObject.Predmet.ProtuStrankaListNazivFormatedOIB_1">
      <item>KONCEPT ZA PET d.o.o., OIB 20060488786</item>
    </derivirana_varijabla>
  </DomainObject.Predmet.ProtuStrankaListNazivFormatedOIB>
  <DomainObject.Predmet.OstaliListFormated>
    <izvorni_sadrzaj>
      <item>IGOR REBA punomoćnik sudionika u postupku KONCEPT ZA PET d.o.o.</item>
    </izvorni_sadrzaj>
    <derivirana_varijabla naziv="DomainObject.Predmet.OstaliListFormated_1">
      <item>IGOR REBA punomoćnik sudionika u postupku KONCEPT ZA PET d.o.o.</item>
    </derivirana_varijabla>
  </DomainObject.Predmet.OstaliListFormated>
  <DomainObject.Predmet.OstaliListFormatedOIB>
    <izvorni_sadrzaj>
      <item>IGOR REBA, OIB 25343543248 punomoćnik sudionika u postupku KONCEPT ZA PET d.o.o.</item>
    </izvorni_sadrzaj>
    <derivirana_varijabla naziv="DomainObject.Predmet.OstaliListFormatedOIB_1">
      <item>IGOR REBA, OIB 25343543248 punomoćnik sudionika u postupku KONCEPT ZA PET d.o.o.</item>
    </derivirana_varijabla>
  </DomainObject.Predmet.OstaliListFormatedOIB>
  <DomainObject.Predmet.OstaliListFormatedWithAdress>
    <izvorni_sadrzaj>
      <item>IGOR REBA, ALEJA SELJAČKE BUNE 42, 10000 Zagreb punomoćnik sudionika u postupku KONCEPT ZA PET d.o.o.</item>
    </izvorni_sadrzaj>
    <derivirana_varijabla naziv="DomainObject.Predmet.OstaliListFormatedWithAdress_1">
      <item>IGOR REBA, ALEJA SELJAČKE BUNE 42, 10000 Zagreb punomoćnik sudionika u postupku KONCEPT ZA PET d.o.o.</item>
    </derivirana_varijabla>
  </DomainObject.Predmet.OstaliListFormatedWithAdress>
  <DomainObject.Predmet.OstaliListFormatedWithAdressOIB>
    <izvorni_sadrzaj>
      <item>IGOR REBA, OIB 25343543248, ALEJA SELJAČKE BUNE 42, 10000 Zagreb punomoćnik sudionika u postupku KONCEPT ZA PET d.o.o.</item>
    </izvorni_sadrzaj>
    <derivirana_varijabla naziv="DomainObject.Predmet.OstaliListFormatedWithAdressOIB_1">
      <item>IGOR REBA, OIB 25343543248, ALEJA SELJAČKE BUNE 42, 10000 Zagreb punomoćnik sudionika u postupku KONCEPT ZA PET d.o.o.</item>
    </derivirana_varijabla>
  </DomainObject.Predmet.OstaliListFormatedWithAdressOIB>
  <DomainObject.Predmet.OstaliListNazivFormated>
    <izvorni_sadrzaj>
      <item>IGOR REBA</item>
    </izvorni_sadrzaj>
    <derivirana_varijabla naziv="DomainObject.Predmet.OstaliListNazivFormated_1">
      <item>IGOR REBA</item>
    </derivirana_varijabla>
  </DomainObject.Predmet.OstaliListNazivFormated>
  <DomainObject.Predmet.OstaliListNazivFormatedOIB>
    <izvorni_sadrzaj>
      <item>IGOR REBA, OIB 25343543248</item>
    </izvorni_sadrzaj>
    <derivirana_varijabla naziv="DomainObject.Predmet.OstaliListNazivFormatedOIB_1">
      <item>IGOR REBA, OIB 25343543248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KONCEPT ZA PET d.o.o.</izvorni_sadrzaj>
    <derivirana_varijabla naziv="DomainObject.Predmet.ProtustrankaIDrugi_1">KONCEPT ZA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KONCEPT ZA PET d.o.o., OIB 20060488786, Florijana Andrašeca 14, 10000 Zagreb</izvorni_sadrzaj>
    <derivirana_varijabla naziv="DomainObject.Predmet.ProtustrankaIDrugiAdressOIB_1">KONCEPT ZA PET d.o.o., OIB 20060488786,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KONCEPT ZA PET d.o.o.</item>
      <item>IGOR REBA</item>
    </izvorni_sadrzaj>
    <derivirana_varijabla naziv="DomainObject.Predmet.SudioniciListNaziv_1">
      <item>FINA Regionalni centar Zagreb</item>
      <item>KONCEPT ZA PET d.o.o.</item>
      <item>IGOR REBA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KONCEPT ZA PET d.o.o., OIB 20060488786, Florijana Andrašeca 14,10000 Zagreb</item>
      <item>IGOR REBA, OIB 25343543248, ALEJA SELJAČKE BUNE 42,10000 Zagreb</item>
    </izvorni_sadrzaj>
    <derivirana_varijabla naziv="DomainObject.Predmet.SudioniciListAdressOIB_1">
      <item>FINA Regionalni centar Zagreb, OIB 85821130368, Trg svibanjskih žrtava 1995. br. 1,10000 Zagreb</item>
      <item>KONCEPT ZA PET d.o.o., OIB 20060488786, Florijana Andrašeca 14,10000 Zagreb</item>
      <item>IGOR REBA, OIB 25343543248, ALEJA SELJAČKE BUNE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20060488786</item>
      <item>, OIB 25343543248</item>
    </izvorni_sadrzaj>
    <derivirana_varijabla naziv="DomainObject.Predmet.SudioniciListNazivOIB_1">
      <item>, OIB 85821130368</item>
      <item>, OIB 20060488786</item>
      <item>, OIB 25343543248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1885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2016-09-15T06:25:00Z</dcterms:created>
  <dc:creator>kbabic</dc:creator>
  <cp:lastModifiedBy>Katarina Babić</cp:lastModifiedBy>
  <cp:lastPrinted>2016-09-15T11:35:00Z</cp:lastPrinted>
  <dcterms:modified xmlns:xsi="http://www.w3.org/2001/XMLSchema-instance" xsi:type="dcterms:W3CDTF">2016-09-15T11:36:00Z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