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82a9e" w14:paraId="df82a9e"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855DD8">
        <w:rPr>
          <w:b/>
        </w:rPr>
        <w:t>368</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855DD8">
        <w:t>IBC-INTERNATIONAL BUSINESS d.o.o. Split, Spinutska 31</w:t>
      </w:r>
      <w:r w:rsidR="004745EB">
        <w:t xml:space="preserve">, OIB: </w:t>
      </w:r>
      <w:r w:rsidR="00855DD8">
        <w:t>28864240569</w:t>
      </w:r>
      <w:r>
        <w:t>, dana</w:t>
      </w:r>
      <w:r w:rsidR="00855DD8">
        <w:t xml:space="preserve"> </w:t>
      </w:r>
      <w:r w:rsidR="00B73222">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855DD8">
        <w:t>IBC-INTERNATIONAL BUSINESS d.o.o. Split, Spinutska 31, OIB: 28864240569</w:t>
      </w:r>
      <w:r w:rsidR="00C82BA1">
        <w:t xml:space="preserve">, MBS: </w:t>
      </w:r>
      <w:r w:rsidR="00855DD8">
        <w:t>060054150</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B73222">
        <w:t>7. ožujka 2017</w:t>
      </w:r>
      <w:r w:rsidR="00C82BA1">
        <w:t>. god.</w:t>
      </w:r>
      <w:r w:rsidR="00B73222">
        <w:t xml:space="preserve"> u 12,30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 xml:space="preserve">Financijske agencije, Regionalni centar Split te osobe ovlaštene za zastupanje dužnika </w:t>
      </w:r>
      <w:r>
        <w:t xml:space="preserve">Dilvana Pivčević iz Splita, A. G. Matoša 54, OIB: 90279606277 i Edo Pivčević iz Splita, A. G. Matoša 54, OIB: 04249603835. </w:t>
      </w:r>
    </w:p>
    <w:p w:rsidRDefault="00B73222" w:rsidP="00B73222" w:rsidR="00B73222">
      <w:pPr>
        <w:jc w:val="both"/>
      </w:pPr>
    </w:p>
    <w:p w:rsidRDefault="00B73222" w:rsidP="00B73222" w:rsidR="00B73222">
      <w:pPr>
        <w:ind w:left="360"/>
        <w:jc w:val="both"/>
      </w:pPr>
      <w:r>
        <w:t xml:space="preserve">IV. Nalaže se osobama ovlaštenim za zastupanje dužnika Dilvani Pivčević iz Splita i Edi Pivčeviću iz Splita, da u roku od osam (8)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lastRenderedPageBreak/>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B73222">
        <w:rPr>
          <w:szCs w:val="24"/>
        </w:rPr>
        <w:t>1</w:t>
      </w:r>
      <w:r w:rsidR="00855DD8">
        <w:rPr>
          <w:szCs w:val="24"/>
        </w:rPr>
        <w:t>. veljače</w:t>
      </w:r>
      <w:r>
        <w:rPr>
          <w:szCs w:val="24"/>
        </w:rPr>
        <w:t xml:space="preserve"> 2016. god. prijedlog za otvaranje stečajnog postupka nad dužnikom </w:t>
      </w:r>
      <w:r w:rsidR="00855DD8">
        <w:t>IBC-INTERNATIONAL BUSINESS d.o.o. Split</w:t>
      </w:r>
      <w:r w:rsidR="002A70CF">
        <w:t xml:space="preserve">, 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855DD8">
        <w:t>28</w:t>
      </w:r>
      <w:r>
        <w:t xml:space="preserve">. </w:t>
      </w:r>
      <w:r w:rsidR="00855DD8">
        <w:t>siječnja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855DD8">
        <w:t>6.097.072,37</w:t>
      </w:r>
      <w:r>
        <w:t xml:space="preserve"> kn, kao i da prema podacima koji su dostavljeni od Hrvatskog </w:t>
      </w:r>
      <w:r w:rsidR="00B73222">
        <w:t>zavoda za mirovinsko osiguranje</w:t>
      </w:r>
      <w:r>
        <w:t xml:space="preserve"> dužnik </w:t>
      </w:r>
      <w:r w:rsidR="004745EB">
        <w:t>ima 1</w:t>
      </w:r>
      <w:r w:rsidR="00254B18">
        <w:t xml:space="preserve"> zaposlenog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U Splitu, 10. veljače 2017. godine.</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074AD">
          <w:rPr>
            <w:noProof/>
          </w:rPr>
          <w:t>3</w:t>
        </w:r>
        <w:r>
          <w:fldChar w:fldCharType="end"/>
        </w:r>
      </w:sdtContent>
    </w:sdt>
    <w:r>
      <w:t>-</w:t>
    </w:r>
    <w:r>
      <w:tab/>
      <w:t xml:space="preserve">   12. St-</w:t>
    </w:r>
    <w:r w:rsidR="00855DD8">
      <w:t>368</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A7295"/>
    <w:rsid w:val="00191535"/>
    <w:rsid w:val="00254B18"/>
    <w:rsid w:val="0028268A"/>
    <w:rsid w:val="002A70CF"/>
    <w:rsid w:val="003A2582"/>
    <w:rsid w:val="004745EB"/>
    <w:rsid w:val="007074AD"/>
    <w:rsid w:val="00757C72"/>
    <w:rsid w:val="00855DD8"/>
    <w:rsid w:val="008E4A02"/>
    <w:rsid w:val="00A160C7"/>
    <w:rsid w:val="00A65088"/>
    <w:rsid w:val="00A86E8D"/>
    <w:rsid w:val="00A9627C"/>
    <w:rsid w:val="00B73222"/>
    <w:rsid w:val="00BE546C"/>
    <w:rsid w:val="00C21DEF"/>
    <w:rsid w:val="00C82BA1"/>
    <w:rsid w:val="00CD4305"/>
    <w:rsid w:val="00CD43BF"/>
    <w:rsid w:val="00D230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074AD"/>
    <w:rPr>
      <w:color w:val="808080"/>
      <w:bdr w:space="0" w:sz="0" w:color="auto" w:val="none"/>
      <w:shd w:fill="auto" w:color="auto" w:val="clear"/>
    </w:rPr>
  </w:style>
  <w:style w:customStyle="true" w:styleId="eSPISCCParagraphDefaultFont" w:type="character">
    <w:name w:val="eSPIS_CC_Paragraph Default Font"/>
    <w:basedOn w:val="Zadanifontodlomka"/>
    <w:rsid w:val="007074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74AD"/>
    <w:rPr>
      <w:bdr w:space="0" w:sz="0" w:color="auto" w:val="none"/>
      <w:shd w:fill="FFFFCC" w:color="auto" w:val="clear"/>
      <w:lang w:val="hr-HR"/>
    </w:rPr>
  </w:style>
  <w:style w:customStyle="true" w:styleId="PozadinaSvijetloCrvena" w:type="character">
    <w:name w:val="Pozadina_SvijetloCrvena"/>
    <w:basedOn w:val="eSPISCCParagraphDefaultFont"/>
    <w:rsid w:val="007074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74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074AD"/>
    <w:rPr>
      <w:color w:val="808080"/>
      <w:bdr w:color="auto" w:space="0" w:sz="0" w:val="none"/>
      <w:shd w:color="auto" w:fill="auto" w:val="clear"/>
    </w:rPr>
  </w:style>
  <w:style w:customStyle="1" w:styleId="eSPISCCParagraphDefaultFont" w:type="character">
    <w:name w:val="eSPIS_CC_Paragraph Default Font"/>
    <w:basedOn w:val="Zadanifontodlomka"/>
    <w:rsid w:val="007074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74AD"/>
    <w:rPr>
      <w:bdr w:color="auto" w:space="0" w:sz="0" w:val="none"/>
      <w:shd w:color="auto" w:fill="FFFFCC" w:val="clear"/>
      <w:lang w:val="hr-HR"/>
    </w:rPr>
  </w:style>
  <w:style w:customStyle="1" w:styleId="PozadinaSvijetloCrvena" w:type="character">
    <w:name w:val="Pozadina_SvijetloCrvena"/>
    <w:basedOn w:val="eSPISCCParagraphDefaultFont"/>
    <w:rsid w:val="007074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74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St-368/2016</izvorni_sadrzaj>
    <derivirana_varijabla naziv="DomainObject.Predmet.OznakaBroj_1">St-368/2016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IBC-INTERNATIONAL BUSINESS d.o.o. za poslovne usluge, informatiku, trgovinu i turistička agencija</izvorni_sadrzaj>
    <derivirana_varijabla naziv="DomainObject.Predmet.ProtustrankaFormated_1">  IBC-INTERNATIONAL BUSINESS d.o.o. za poslovne usluge, informatiku, trgovinu i turistička agencija</derivirana_varijabla>
  </DomainObject.Predmet.ProtustrankaFormated>
  <DomainObject.Predmet.ProtustrankaFormatedOIB>
    <izvorni_sadrzaj>  IBC-INTERNATIONAL BUSINESS d.o.o. za poslovne usluge, informatiku, trgovinu i turistička agencija, OIB 28864240569</izvorni_sadrzaj>
    <derivirana_varijabla naziv="DomainObject.Predmet.ProtustrankaFormatedOIB_1">  IBC-INTERNATIONAL BUSINESS d.o.o. za poslovne usluge, informatiku, trgovinu i turistička agencija, OIB 28864240569</derivirana_varijabla>
  </DomainObject.Predmet.ProtustrankaFormatedOIB>
  <DomainObject.Predmet.ProtustrankaFormatedWithAdress>
    <izvorni_sadrzaj> IBC-INTERNATIONAL BUSINESS d.o.o. za poslovne usluge, informatiku, trgovinu i turistička agencija, Spinutska 31, 21000 Split</izvorni_sadrzaj>
    <derivirana_varijabla naziv="DomainObject.Predmet.ProtustrankaFormatedWithAdress_1"> IBC-INTERNATIONAL BUSINESS d.o.o. za poslovne usluge, informatiku, trgovinu i turistička agencija, Spinutska 31, 21000 Split</derivirana_varijabla>
  </DomainObject.Predmet.ProtustrankaFormatedWithAdress>
  <DomainObject.Predmet.ProtustrankaFormatedWithAdressOIB>
    <izvorni_sadrzaj> IBC-INTERNATIONAL BUSINESS d.o.o. za poslovne usluge, informatiku, trgovinu i turistička agencija, OIB 28864240569, Spinutska 31, 21000 Split</izvorni_sadrzaj>
    <derivirana_varijabla naziv="DomainObject.Predmet.ProtustrankaFormatedWithAdressOIB_1"> IBC-INTERNATIONAL BUSINESS d.o.o. za poslovne usluge, informatiku, trgovinu i turistička agencija, OIB 28864240569, Spinutska 31, 21000 Split</derivirana_varijabla>
  </DomainObject.Predmet.ProtustrankaFormatedWithAdressOIB>
  <DomainObject.Predmet.ProtustrankaWithAdress>
    <izvorni_sadrzaj>IBC-INTERNATIONAL BUSINESS d.o.o. za poslovne usluge, informatiku, trgovinu i turistička agencija Spinutska 31, 21000 Split</izvorni_sadrzaj>
    <derivirana_varijabla naziv="DomainObject.Predmet.ProtustrankaWithAdress_1">IBC-INTERNATIONAL BUSINESS d.o.o. za poslovne usluge, informatiku, trgovinu i turistička agencija Spinutska 31, 21000 Split</derivirana_varijabla>
  </DomainObject.Predmet.ProtustrankaWithAdress>
  <DomainObject.Predmet.ProtustrankaWithAdressOIB>
    <izvorni_sadrzaj>IBC-INTERNATIONAL BUSINESS d.o.o. za poslovne usluge, informatiku, trgovinu i turistička agencija, OIB 28864240569, Spinutska 31, 21000 Split</izvorni_sadrzaj>
    <derivirana_varijabla naziv="DomainObject.Predmet.ProtustrankaWithAdressOIB_1">IBC-INTERNATIONAL BUSINESS d.o.o. za poslovne usluge, informatiku, trgovinu i turistička agencija, OIB 28864240569, Spinutska 31, 21000 Split</derivirana_varijabla>
  </DomainObject.Predmet.ProtustrankaWithAdressOIB>
  <DomainObject.Predmet.ProtustrankaNazivFormated>
    <izvorni_sadrzaj>IBC-INTERNATIONAL BUSINESS d.o.o. za poslovne usluge, informatiku, trgovinu i turistička agencija</izvorni_sadrzaj>
    <derivirana_varijabla naziv="DomainObject.Predmet.ProtustrankaNazivFormated_1">IBC-INTERNATIONAL BUSINESS d.o.o. za poslovne usluge, informatiku, trgovinu i turistička agencija</derivirana_varijabla>
  </DomainObject.Predmet.ProtustrankaNazivFormated>
  <DomainObject.Predmet.ProtustrankaNazivFormatedOIB>
    <izvorni_sadrzaj>IBC-INTERNATIONAL BUSINESS d.o.o. za poslovne usluge, informatiku, trgovinu i turistička agencija, OIB 28864240569</izvorni_sadrzaj>
    <derivirana_varijabla naziv="DomainObject.Predmet.ProtustrankaNazivFormatedOIB_1">IBC-INTERNATIONAL BUSINESS d.o.o. za poslovne usluge, informatiku, trgovinu i turistička agencija, OIB 28864240569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6097072.37</izvorni_sadrzaj>
    <derivirana_varijabla naziv="DomainObject.Predmet.TrenutnaVrijednost_1">6097072.37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IBC-INTERNATIONAL BUSINESS d.o.o. za poslovne usluge, informatiku, trgovinu i turistička agencija</item>
    </izvorni_sadrzaj>
    <derivirana_varijabla naziv="DomainObject.Predmet.ProtuStrankaListFormated_1">
      <item>IBC-INTERNATIONAL BUSINESS d.o.o. za poslovne usluge, informatiku, trgovinu i turistička agencija</item>
    </derivirana_varijabla>
  </DomainObject.Predmet.ProtuStrankaListFormated>
  <DomainObject.Predmet.ProtuStrankaListFormatedOIB>
    <izvorni_sadrzaj>
      <item>IBC-INTERNATIONAL BUSINESS d.o.o. za poslovne usluge, informatiku, trgovinu i turistička agencija, OIB 28864240569</item>
    </izvorni_sadrzaj>
    <derivirana_varijabla naziv="DomainObject.Predmet.ProtuStrankaListFormatedOIB_1">
      <item>IBC-INTERNATIONAL BUSINESS d.o.o. za poslovne usluge, informatiku, trgovinu i turistička agencija, OIB 28864240569</item>
    </derivirana_varijabla>
  </DomainObject.Predmet.ProtuStrankaListFormatedOIB>
  <DomainObject.Predmet.ProtuStrankaListFormatedWithAdress>
    <izvorni_sadrzaj>
      <item>IBC-INTERNATIONAL BUSINESS d.o.o. za poslovne usluge, informatiku, trgovinu i turistička agencija, Spinutska 31, 21000 Split</item>
    </izvorni_sadrzaj>
    <derivirana_varijabla naziv="DomainObject.Predmet.ProtuStrankaListFormatedWithAdress_1">
      <item>IBC-INTERNATIONAL BUSINESS d.o.o. za poslovne usluge, informatiku, trgovinu i turistička agencija, Spinutska 31, 21000 Split</item>
    </derivirana_varijabla>
  </DomainObject.Predmet.ProtuStrankaListFormatedWithAdress>
  <DomainObject.Predmet.ProtuStrankaListFormatedWithAdressOIB>
    <izvorni_sadrzaj>
      <item>IBC-INTERNATIONAL BUSINESS d.o.o. za poslovne usluge, informatiku, trgovinu i turistička agencija, OIB 28864240569, Spinutska 31, 21000 Split</item>
    </izvorni_sadrzaj>
    <derivirana_varijabla naziv="DomainObject.Predmet.ProtuStrankaListFormatedWithAdressOIB_1">
      <item>IBC-INTERNATIONAL BUSINESS d.o.o. za poslovne usluge, informatiku, trgovinu i turistička agencija, OIB 28864240569, Spinutska 31, 21000 Split</item>
    </derivirana_varijabla>
  </DomainObject.Predmet.ProtuStrankaListFormatedWithAdressOIB>
  <DomainObject.Predmet.ProtuStrankaListNazivFormated>
    <izvorni_sadrzaj>
      <item>IBC-INTERNATIONAL BUSINESS d.o.o. za poslovne usluge, informatiku, trgovinu i turistička agencija</item>
    </izvorni_sadrzaj>
    <derivirana_varijabla naziv="DomainObject.Predmet.ProtuStrankaListNazivFormated_1">
      <item>IBC-INTERNATIONAL BUSINESS d.o.o. za poslovne usluge, informatiku, trgovinu i turistička agencija</item>
    </derivirana_varijabla>
  </DomainObject.Predmet.ProtuStrankaListNazivFormated>
  <DomainObject.Predmet.ProtuStrankaListNazivFormatedOIB>
    <izvorni_sadrzaj>
      <item>IBC-INTERNATIONAL BUSINESS d.o.o. za poslovne usluge, informatiku, trgovinu i turistička agencija, OIB 28864240569</item>
    </izvorni_sadrzaj>
    <derivirana_varijabla naziv="DomainObject.Predmet.ProtuStrankaListNazivFormatedOIB_1">
      <item>IBC-INTERNATIONAL BUSINESS d.o.o. za poslovne usluge, informatiku, trgovinu i turistička agencija, OIB 28864240569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IBC-INTERNATIONAL BUSINESS d.o.o. za poslovne usluge, informatiku, trgovinu i turistička agencija</izvorni_sadrzaj>
    <derivirana_varijabla naziv="DomainObject.Predmet.ProtustrankaIDrugi_1">IBC-INTERNATIONAL BUSINESS d.o.o. za poslovne usluge, informatiku, trgovinu i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IBC-INTERNATIONAL BUSINESS d.o.o. za poslovne usluge, informatiku, trgovinu i turistička agencija, OIB 28864240569, Spinutska 31, 21000 Split</izvorni_sadrzaj>
    <derivirana_varijabla naziv="DomainObject.Predmet.ProtustrankaIDrugiAdressOIB_1">IBC-INTERNATIONAL BUSINESS d.o.o. za poslovne usluge, informatiku, trgovinu i turistička agencija, OIB 28864240569, Spinutska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IBC-INTERNATIONAL BUSINESS d.o.o. za poslovne usluge, informatiku, trgovinu i turistička agencija</item>
      <item>FINANCIJSKA AGENCIJA, RC SPLIT</item>
    </izvorni_sadrzaj>
    <derivirana_varijabla naziv="DomainObject.Predmet.SudioniciListNaziv_1">
      <item>IBC-INTERNATIONAL BUSINESS d.o.o. za poslovne usluge, informatiku, trgovinu i turistička agencija</item>
      <item>FINANCIJSKA AGENCIJA, RC SPLIT</item>
    </derivirana_varijabla>
  </DomainObject.Predmet.SudioniciListNaziv>
  <DomainObject.Predmet.SudioniciListAdressOIB>
    <izvorni_sadrzaj>
      <item>IBC-INTERNATIONAL BUSINESS d.o.o. za poslovne usluge, informatiku, trgovinu i turistička agencija, OIB 28864240569, Spinutska 31,21000 Split</item>
      <item>FINANCIJSKA AGENCIJA, RC SPLIT, OIB 85821130368, Mažuranićevo šetalište 24 b,21000 Split</item>
    </izvorni_sadrzaj>
    <derivirana_varijabla naziv="DomainObject.Predmet.SudioniciListAdressOIB_1">
      <item>IBC-INTERNATIONAL BUSINESS d.o.o. za poslovne usluge, informatiku, trgovinu i turistička agencija, OIB 28864240569, Spinutska 31,21000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28864240569</item>
      <item>, OIB 85821130368</item>
    </izvorni_sadrzaj>
    <derivirana_varijabla naziv="DomainObject.Predmet.SudioniciListNazivOIB_1">
      <item>, OIB 28864240569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1030</properties:Words>
  <properties:Characters>5594</properties:Characters>
  <properties:Lines>135</properties:Lines>
  <properties:Paragraphs>48</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2017-02-10T08:04:00Z</cp:lastPrinted>
  <dcterms:modified xmlns:xsi="http://www.w3.org/2001/XMLSchema-instance" xsi:type="dcterms:W3CDTF">2017-02-10T11:09:00Z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