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571c0" w14:paraId="d0571c0" w:rsidRDefault="00AE649C" w:rsidP="0084734C" w:rsidR="00AE649C" w:rsidRPr="00B76F3C">
      <w:pPr>
        <w:pStyle w:val="Naslov3"/>
        <w:spacing w:after="0"/>
        <w15:collapsed w:val="false"/>
      </w:pPr>
      <w:bookmarkStart w:name="_GoBack" w:id="0"/>
      <w:bookmarkEnd w:id="0"/>
    </w:p>
    <w:p w:rsidRDefault="0084734C" w:rsidP="0084734C"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84734C" w:rsidP="0084734C" w:rsidR="0084734C" w:rsidRPr="00B76F3C">
      <w:pPr>
        <w:pStyle w:val="SudNaziv"/>
      </w:pPr>
      <w:r>
        <w:t>TRGOVAČKI SUD U VARAŽDINU</w:t>
      </w:r>
    </w:p>
    <w:p w:rsidRDefault="0084734C" w:rsidP="0084734C" w:rsidR="0084734C">
      <w:pPr>
        <w:spacing w:after="0"/>
        <w:rPr>
          <w:bCs/>
        </w:rPr>
      </w:pPr>
    </w:p>
    <w:p w:rsidRDefault="0084734C" w:rsidP="0084734C" w:rsidR="0084734C">
      <w:pPr>
        <w:spacing w:after="0"/>
        <w:rPr>
          <w:bCs/>
        </w:rPr>
      </w:pPr>
    </w:p>
    <w:p w:rsidRDefault="0084734C" w:rsidP="0084734C" w:rsidR="0084734C">
      <w:pPr>
        <w:spacing w:after="0"/>
        <w:rPr>
          <w:bCs/>
        </w:rPr>
      </w:pPr>
    </w:p>
    <w:p w:rsidRDefault="0084734C" w:rsidP="0084734C" w:rsidR="0084734C">
      <w:pPr>
        <w:spacing w:after="0"/>
        <w:rPr>
          <w:b/>
        </w:rPr>
      </w:pPr>
    </w:p>
    <w:p w:rsidRDefault="0084734C" w:rsidP="0084734C" w:rsidR="0084734C">
      <w:pPr>
        <w:spacing w:after="0"/>
        <w:jc w:val="center"/>
        <w:rPr>
          <w:b/>
        </w:rPr>
      </w:pPr>
      <w:r>
        <w:rPr>
          <w:b/>
        </w:rPr>
        <w:t xml:space="preserve">U   I M E   R E P U B L I K E  H R V A T S K E </w:t>
      </w:r>
    </w:p>
    <w:p w:rsidRDefault="0084734C" w:rsidP="0084734C" w:rsidR="0084734C">
      <w:pPr>
        <w:spacing w:after="0"/>
        <w:jc w:val="center"/>
        <w:rPr>
          <w:b/>
        </w:rPr>
      </w:pPr>
    </w:p>
    <w:p w:rsidRDefault="0084734C" w:rsidP="0084734C" w:rsidR="0084734C">
      <w:pPr>
        <w:spacing w:after="0"/>
        <w:jc w:val="center"/>
        <w:rPr>
          <w:b/>
        </w:rPr>
      </w:pPr>
      <w:r>
        <w:rPr>
          <w:b/>
        </w:rPr>
        <w:t>R J E Š E N J E</w:t>
      </w:r>
    </w:p>
    <w:p w:rsidRDefault="0084734C" w:rsidP="0084734C" w:rsidR="0084734C">
      <w:pPr>
        <w:spacing w:after="0"/>
        <w:jc w:val="center"/>
        <w:rPr>
          <w:b/>
        </w:rPr>
      </w:pPr>
    </w:p>
    <w:p w:rsidRDefault="0084734C" w:rsidP="0084734C" w:rsidR="0084734C">
      <w:pPr>
        <w:spacing w:after="0"/>
        <w:rPr>
          <w:b/>
        </w:rPr>
      </w:pPr>
    </w:p>
    <w:p w:rsidRDefault="0084734C" w:rsidP="0084734C" w:rsidR="0084734C">
      <w:pPr>
        <w:spacing w:after="0"/>
        <w:jc w:val="both"/>
      </w:pPr>
      <w:r>
        <w:tab/>
        <w:t>Trgovački sud u Varaždinu, po sucu toga suda Mariji Levanić-Škerbić, u predstečajnom postupku nad dužnikom LEPOGLAVSKA TVORNICA STOLACA d.o.o. Lepoglava, Hrvatskih pavlina 44, OIB: 62939267187, nakon dana 07.06.2016. održanog ročišta za glasovanje o planu restrukturiranja, dana 13. srpnja 2016.,</w:t>
      </w:r>
    </w:p>
    <w:p w:rsidRDefault="0084734C" w:rsidP="0084734C" w:rsidR="0084734C">
      <w:pPr>
        <w:spacing w:after="0"/>
        <w:jc w:val="both"/>
      </w:pPr>
    </w:p>
    <w:p w:rsidRDefault="0084734C" w:rsidP="0084734C" w:rsidR="0084734C">
      <w:pPr>
        <w:spacing w:after="0"/>
        <w:jc w:val="both"/>
      </w:pPr>
    </w:p>
    <w:p w:rsidRDefault="0084734C" w:rsidP="0084734C" w:rsidR="0084734C">
      <w:pPr>
        <w:spacing w:after="0"/>
        <w:jc w:val="center"/>
        <w:rPr>
          <w:b/>
        </w:rPr>
      </w:pPr>
      <w:r>
        <w:rPr>
          <w:b/>
        </w:rPr>
        <w:t>r i j e š i o  j e</w:t>
      </w:r>
    </w:p>
    <w:p w:rsidRDefault="0084734C" w:rsidP="0084734C" w:rsidR="0084734C">
      <w:pPr>
        <w:spacing w:after="0"/>
        <w:jc w:val="center"/>
        <w:rPr>
          <w:b/>
        </w:rPr>
      </w:pPr>
    </w:p>
    <w:p w:rsidRDefault="0084734C" w:rsidP="0084734C" w:rsidR="0084734C">
      <w:pPr>
        <w:spacing w:after="0"/>
        <w:jc w:val="both"/>
      </w:pPr>
    </w:p>
    <w:p w:rsidRDefault="0084734C" w:rsidP="0084734C" w:rsidR="0084734C">
      <w:pPr>
        <w:spacing w:after="0"/>
        <w:ind w:hanging="705" w:left="705"/>
        <w:jc w:val="both"/>
      </w:pPr>
      <w:r>
        <w:rPr>
          <w:b/>
        </w:rPr>
        <w:t>I</w:t>
      </w:r>
      <w:r>
        <w:tab/>
      </w:r>
      <w:r>
        <w:rPr>
          <w:b/>
        </w:rPr>
        <w:t>Utvrđuje se da su vjerovnici</w:t>
      </w:r>
      <w:r>
        <w:t xml:space="preserve"> dužnika LEPOGLAVSKA TVORNICA STOLACA d.o.o. Lepoglava, Hrvatskih pavlina 44, OIB: 62939267187  </w:t>
      </w:r>
      <w:r>
        <w:rPr>
          <w:b/>
        </w:rPr>
        <w:t>prihvatili plan restrukturiranja</w:t>
      </w:r>
      <w:r>
        <w:t>.</w:t>
      </w:r>
    </w:p>
    <w:p w:rsidRDefault="0084734C" w:rsidP="0084734C" w:rsidR="0084734C">
      <w:pPr>
        <w:spacing w:after="0"/>
        <w:ind w:left="705"/>
        <w:jc w:val="both"/>
      </w:pPr>
    </w:p>
    <w:p w:rsidRDefault="0084734C" w:rsidP="0084734C" w:rsidR="0084734C">
      <w:pPr>
        <w:spacing w:after="0"/>
        <w:ind w:hanging="705" w:left="705"/>
        <w:jc w:val="both"/>
      </w:pPr>
      <w:r>
        <w:rPr>
          <w:b/>
        </w:rPr>
        <w:t>II</w:t>
      </w:r>
      <w:r>
        <w:tab/>
      </w:r>
      <w:r>
        <w:rPr>
          <w:b/>
        </w:rPr>
        <w:t>Potvrđuje se predstečajni sporazum</w:t>
      </w:r>
      <w:r>
        <w:t xml:space="preserve"> prema kojemu će se tražbina svakog pojedinog vjerovnika namiriti na sljedeći način, a u skladu s Planom restrukturiranja predanim od strane dužnika u ovome predstečajnom postupku: </w:t>
      </w:r>
    </w:p>
    <w:p w:rsidRDefault="0084734C" w:rsidP="0084734C" w:rsidR="0084734C">
      <w:pPr>
        <w:spacing w:after="0"/>
      </w:pPr>
    </w:p>
    <w:p w:rsidRDefault="0084734C" w:rsidP="0084734C" w:rsidR="0084734C">
      <w:pPr>
        <w:spacing w:after="0"/>
      </w:pPr>
    </w:p>
    <w:p w:rsidRDefault="0084734C" w:rsidP="0084734C" w:rsidR="0084734C">
      <w:pPr>
        <w:spacing w:after="0"/>
        <w:ind w:left="705"/>
        <w:jc w:val="both"/>
      </w:pPr>
      <w:r>
        <w:t>1. Vjerovnik A/D ELECTRONIC d.o.o., Čakovec, Uska 1, OIB: 51645411160 prema Dužniku ima utvrđenu tražbinu u iznosu od 311,85 kn od kojeg iznosa otpisuje iznos od 0,00 kn koji se odnosi na zatezne kamate. Dužnik pristaje na otpis naprijed navedenog dijela tražbine. Vjerovnik i Dužnik su suglasni da Dužnik preostali iznos tražbine u iznosu od 311,85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r>
        <w:tab/>
      </w:r>
    </w:p>
    <w:p w:rsidRDefault="0084734C" w:rsidP="0084734C" w:rsidR="0084734C">
      <w:pPr>
        <w:spacing w:after="0"/>
        <w:ind w:left="709"/>
        <w:jc w:val="both"/>
      </w:pPr>
      <w:r>
        <w:t>2. Vjerovnik AERZEN ADRIA d.o.o., Jalkovec, Varaždinska ulica-odvojak II kbr. 3, OIB: 02159965627 prema Dužniku ima utvrđenu tražbinu u iznosu od 4.691,25 kn od kojeg iznosa otpisuje iznos od 0,00 kn koji se odnosi na zatezne kamate. Dužnik pristaje na otpis naprijed navedenog dijela tražbine. Vjerovnik i Dužnik su suglasni da Dužnik preostali iznos tražbine u iznosu od 4.692,25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9"/>
        <w:jc w:val="both"/>
      </w:pPr>
      <w:r>
        <w:t>3. Vjerovnik AKO-ELEKTRO SERVIS, d.o.o., Varaždin, Braće Radić 185, OIB: 20230679257 prema Dužniku ima utvrđenu tražbinu u iznosu od 3.804,94 kn od kojeg iznosa otpisuje iznos od 0,00 kn koji se odnosi na zatezne kamate. Dužnik pristaje na otpis naprijed navedenog dijela tražbine. Vjerovnik i Dužnik su suglasni da Dužnik preostali iznos tražbine u iznosu od 3.804,94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4. Vjerovnik AT ENEKO d.o.o., Rijeka, Vjenceslava Novaka 5, OIB: 43666502843, prema Dužniku ima utvrđenu tražbinu u iznosu od 139.692,46 kn od kojeg iznosa otpisuje iznos od 96.25,00 kn koji se odnosi na zatezne kamate. Dužnik pristaje na otpis naprijed navedenog dijela tražbine. Vjerovnik i Dužnik su suglasni da Dužnik preostali iznos tražbine u iznosu od 96.250,00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5. Vjerovnik ATINEL d.o.o., Kućan Marof, Varaždinska 56, OIB: 21867977389 prema Dužniku ima utvrđenu tražbinu u iznosu od 242.000,00 kn od kojeg iznosa otpisuje iznos od 18.205,46 kn koji se odnosi na zatezne i ugovorne kamate, naknade i ostale troškove. Dužnik pristaje na otpis naprijed navedenog dijela tražbine. Vjerovnik i Dužnik su suglasni da Dužnik preostali iznos tražbine u iznosu od 223.794,54 kn bez tijeka ugovornih kamata namiri kroz 8 (osam)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6. Vjerovnik AUTO BENUSSI d.o.o., Pula, Industrijska ulica 2/D, OIB: 96262119913, prema Dužniku ima utvrđenu tražbinu u iznosu od 292,98 kn od kojeg iznosa otpisuje iznos od 0,00 kn koji se odnosi na zatezne kamate. Dužnik pristaje na otpis naprijed navedenog dijela tražbine. Vjerovnik i Dužnik su suglasni da Dužnik preostali iznos tražbine u iznosu od 292,98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7. Vjerovnik AV INTER d.o.o., Bednja, Rinkovec 64, OIB: 21992557602, prema Dužniku ima utvrđenu tražbinu u iznosu od 29.499,20 kn od kojeg iznosa otpisuje iznos od 0,00 kn koji se odnosi na zatezne kamate. Dužnik pristaje na otpis naprijed navedenog dijela tražbine. Vjerovnik i Dužnik su suglasni da Dužnik preostali iznos tražbine u iznosu od 29.499,20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8. Vjerovnik SAŠA BANJAC, Varaždin, Braće Radića 26, OIB: 70737463811, prema Dužniku ima utvrđenu tražbinu u iznosu od 4.275,75 kn od kojeg iznosa otpisuje iznos </w:t>
      </w:r>
      <w:r>
        <w:lastRenderedPageBreak/>
        <w:t>od 0,00 kn koji se odnosi na zatezne kamate. Dužnik pristaje na otpis naprijed navedenog dijela tražbine. Vjerovnik i Dužnik su suglasni da Dužnik preostali iznos tražbine u iznosu od 4.278,75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9. Vjerovnik BOMARK AMBALAŽA d.o.o., Varaždin, Ivana Severa 15, OIB: 26897480147, prema Dužniku ima utvrđenu tražbinu u iznosu od 133,65 kn od kojeg iznosa otpisuje iznos od 0,00 kn koji se odnosi na zatezne kamate. Dužnik pristaje na otpis naprijed navedenog dijela tražbine. Vjerovnik i Dužnik su suglasni da Dužnik preostali iznos tražbine u iznosu od 133,65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10. Vjerovnik BORIS BOTKOVIĆ, Lepoglava, Eugena Kvaternika 33, OIB: 37687344879, prema Dužniku ima utvrđenu tražbinu u iznosu od 4.750,00 kn od kojeg iznosa otpisuje iznos od 0,00 kn koji se odnosi na zatezne kamate. Dužnik pristaje na otpis naprijed navedenog dijela tražbine. Vjerovnik i Dužnik su suglasni da Dužnik preostali iznos tražbine u iznosu od 4.750,00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11. Vjerovnik CEDAR d.o.o., Kastav, Rubeši 163/c, OIB: 17113221373, prema Dužniku ima utvrđenu tražbinu u iznosu od 174.368,66 kn od kojeg iznosa otpisuje iznos od 0,00 kn koji se odnosi na zatezne kamate. Dužnik pristaje na otpis naprijed navedenog dijela tražbine. Vjerovnik i Dužnik su suglasni da Dužnik preostali iznos tražbine u iznosu od 174.368,66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12. Vjerovnik CNT MASCHINES SRL, Via Galileo Galilei, 33042 Butrio, Udine, Italija, prema Dužniku ima utvrđenu tražbinu u iznosu od 2.288,03 kn od kojeg iznosa otpisuje iznos od 0,00 kn koji se odnosi na zatezne kamate. Dužnik pristaje na otpis naprijed navedenog dijela tražbine. Vjerovnik i Dužnik su suglasni da Dužnik preostali iznos tražbine u iznosu od 2.288,03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13. Vjerovnik CONING d.d., Varaždin, Augusta Šenoe 4/-6, OIB: 49557976962, prema Dužniku ima utvrđenu tražbinu u iznosu od 4.755,00 kn od kojeg iznosa otpisuje iznos od 0,00 kn koji se odnosi na zatezne kamate. Dužnik pristaje na otpis naprijed navedenog dijela tražbine. Vjerovnik i Dužnik su suglasni da Dužnik preostali iznos tražbine u iznosu od 4.755,00 kn bez tijeka ugovornih kamata namiri kroz 4 </w:t>
      </w:r>
      <w:r>
        <w:lastRenderedPageBreak/>
        <w:t>(četiri)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14. Vjerovnik COTRA d.o.o., Varaždin, Ivana Severa 17, OIB: 36080822108, prema Dužniku ima utvrđenu tražbinu u iznosu od 89.993,95 kn od kojeg iznosa otpisuje iznos od 0,00 kn koji se odnosi na zatezne kamate. Dužnik pristaje na otpis naprijed navedenog dijela tražbine. Vjerovnik i Dužnik su suglasni da Dužnik preostali iznos tražbine u iznosu od 89.993,95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 xml:space="preserve">Vjerovniku COTRA d.o.o., Varaždin, Ivana Severa 17, OIB: 36080822108, osporena je tražbina prema Dužniku u iznosu od 2.482,56 kn zbog prijave tražbine izvan roka. </w:t>
      </w:r>
    </w:p>
    <w:p w:rsidRDefault="0084734C" w:rsidP="0084734C" w:rsidR="0084734C">
      <w:pPr>
        <w:spacing w:after="0"/>
        <w:jc w:val="both"/>
      </w:pPr>
    </w:p>
    <w:p w:rsidRDefault="0084734C" w:rsidP="0084734C" w:rsidR="0084734C">
      <w:pPr>
        <w:spacing w:after="0"/>
        <w:ind w:left="708"/>
        <w:jc w:val="both"/>
      </w:pPr>
      <w:r>
        <w:t>15. Vjerovnik CROATIA osiguranje d.d., Zagreb, Miramarska 22, OIB: 26187994862 prema Dužniku ima utvrđenu tražbinu u iznosu od 21.477,81 kn od kojeg iznosa otpisuje iznos od 3.973,70 kn koji se odnosi na zatezne kamate. Dužnik pristaje na otpis naprijed navedenog dijela tražbine. Vjerovnik i Dužnik su suglasni da Dužnik preostali iznos tražbine u iznosu od 17.504,11 kn bez tijeka ugovornih kamata namiri kroz 8 (osam)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16. Vjerovnik CRODUX PLIN d.o.o., Zagreb, Savska Opatovina 36, OIB: 50388109754 prema Dužniku ima utvrđenu tražbinu u iznosu od 1.035.614,58 kn od kojeg iznosa otpisuje iznos od 37.040,43 kn koji se odnosi na zatezne i ugovorne kamate, naknade i ostale troškove. Dužnik pristaje na otpis naprijed navedenog dijela tražbine. Vjerovnik i Dužnik su suglasni da Dužnik preostali iznos tražbine u iznosu od 998.574,15 kn bez tijeka ugovornih kamata namiri kroz 8 (osam)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17. Vjerovnik DC OREŠIĆ d.o.o., Zagreb, B. Trenka 16, OIB: 11472064042, prema Dužniku ima utvrđenu tražbinu u iznosu od 12.500,00 kn od kojeg iznosa otpisuje iznos od 0,00 kn koji se odnosi na zatezne kamate. Dužnik pristaje na otpis naprijed navedenog dijela tražbine. Vjerovnik i Dužnik su suglasni da Dužnik preostali iznos tražbine u iznosu od 12.500,00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18. Vjerovniku DEGO PROMET d.o.o., Donji Kraljevec, Augusta Šenoe 3, OIB: 30482743691, osporena je tražbina prema Dužniku u iznosu od 0,02 kn zbog pogrešnog knjiženja.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19. Vjerovnik DELECTO d.o.o., Antunovac, Bana Jelačića 32, OIB: 32788783151, prema Dužniku ima utvrđenu tražbinu u iznosu od 797,50 kn od kojeg iznosa otpisuje iznos od 0,00 kn koji se odnosi na zatezne kamate. Dužnik pristaje na otpis naprijed navedenog dijela tražbine. Vjerovnik i Dužnik su suglasni da Dužnik preostali iznos tražbine u iznosu od 797,50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20. Vjerovniku DERBY INTERNATIONAL, Gutenberweg 5, 4101 BA Culemborg, Nizozemska, osporena je tražbina prema Dužniku u iznosu od 13.988,05 kn jer je prihvaćena reklamacija od strane Vjerovnika. Potvrđeni predstečajni sporazum imat će pravni učinak i u odnosu na osporenu tražbinu pod uvjetom da osporena tražbina bude dokazana i naknadno utvrđena.</w:t>
      </w:r>
    </w:p>
    <w:p w:rsidRDefault="0084734C" w:rsidP="0084734C" w:rsidR="0084734C">
      <w:pPr>
        <w:spacing w:after="0"/>
        <w:ind w:left="708"/>
        <w:jc w:val="both"/>
      </w:pPr>
    </w:p>
    <w:p w:rsidRDefault="0084734C" w:rsidP="0084734C" w:rsidR="0084734C">
      <w:pPr>
        <w:spacing w:after="0"/>
        <w:ind w:left="708"/>
        <w:jc w:val="both"/>
      </w:pPr>
      <w:r>
        <w:t>21. Vjerovniku DERBY PLUS d.o.o., 7. Nova bb, Grmovec, 11000 Beograd, Srbija, osporena je tražbina prema Dužniku u iznosu od 2.767,76 kn jer tražbina više ne postoji.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22. Vjerovnik DOPER privredno društvo za proizvodnju, 1. Maja br. 78, 11262 Velika Moštanica, Srbija, prema Dužniku ima utvrđenu tražbinu u iznosu od 67.359,74 kn od kojeg iznosa otpisuje iznos od 0,00 kn koji se odnosi na zatezne kamate. Dužnik pristaje na otpis naprijed navedenog dijela tražbine. Vjerovnik i Dužnik su suglasni da Dužnik preostali iznos tražbine u iznosu od 67.359,74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23. Vjerovnik DRVNA INDUSTRIJA ZELINA dioničko društvo, Sveti Ivan Zelina, Vladimira Nazora 64, OIB: 51943288677, prema Dužniku ima utvrđenu tražbinu u iznosu od 45.007,01 kn od kojeg iznosa otpisuje iznos od 0,00 kn koji se odnosi na zatezne kamate. Dužnik pristaje na otpis naprijed navedenog dijela tražbine. Vjerovnik i Dužnik su suglasni da Dužnik preostali iznos tražbine u iznosu od 45.007,01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Vjerovniku DRVNA INDUSTRIJA ZELINA dioničko društvo, Sveti Ivan Zelina, Vladimira Nazora 64, OIB: 51943288677, osporena je tražbina prema Dužniku u iznosu od 770.693,32 kn jer je Vjerovnik djelomično kompenziran.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 xml:space="preserve">24. Vjerovnik DRVNI CENTAR GLINA d.o.o., Glina, Žrtava Domovinskog rata 71, OIB: 70940620184 prema Dužniku ima utvrđenu tražbinu u iznosu od 108.985,75 kn </w:t>
      </w:r>
      <w:r>
        <w:lastRenderedPageBreak/>
        <w:t>od kojeg iznosa otpisuje iznos od 11.273,95 kn koji se odnosi na zatezne kamate, naknade i ostale troškove. Dužnik pristaje na otpis naprijed navedenog dijela tražbine. Vjerovnik i Dužnik su suglasni da Dužnik preostali iznos tražbine u iznosu od 97.711,80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25. Vjerovnik DRVODJELAC d.o.o., Ivanec, Petra Preradovića 14, OIB: 09588363702, prema Dužniku ima utvrđenu tražbinu u iznosu od 2.904,55 kn od kojeg iznosa otpisuje iznos od 0,00 kn koji se odnosi na zatezne kamate. Dužnik pristaje na otpis naprijed navedenog dijela tražbine. Vjerovnik i Dužnik su suglasni da Dužnik preostali iznos tražbine u iznosu od 2.904,55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Vjerovniku DRVODJELAC d.o.o., Ivanec, Petra Preradovića 14, OIB: 09588363702, osporena je tražbina prema Dužniku u iznosu od 1.468,27 kn jer je Vjerovnik djelomično kompenziran.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26. Vjerovnik ĐIROCOM d.o.o., Varaždin, Anina Ulica 11, OIB: 41943492122 prema Dužniku ima utvrđenu tražbinu u iznosu od 5.000,00 kn od kojeg iznosa otpisuje iznos od 0,00 kn koji se odnosi na zatezne kamate. Dužnik pristaje na otpis naprijed navedenog dijela tražbine. Vjerovnik i Dužnik su suglasni da Dužnik preostali iznos tražbine u iznosu od 5.000,00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27. Vjerovnik E-SOLAR d.o.o., Lepoglava, Hrvatskih Pavlina 44, OIB: 55384587456 prema Dužniku ima utvrđenu tražbinu u iznosu od 1.227.794,58 kn od kojeg iznosa otpisuje iznos od 148.769,81 kn koji se odnosi na zatezne i ugovorne kamate, naknade i ostale troškove. Dužnik pristaje na otpis naprijed navedenog dijela tražbine. Vjerovnik i Dužnik su suglasni da Dužnik preostali iznos tražbine u iznosu od 1.079.024,77 kn bez tijeka ugovornih kamata namiri kroz 8 (osam)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28. Vjerovnik EURIS PACK d.o.o., Zagreb, Brdovečka 14, OIB: 59432026053 prema Dužniku ima utvrđenu tražbinu u iznosu od 750,00 kn od kojeg iznosa otpisuje iznos od 0,00 kn koji se odnosi na zatezne kamate. Dužnik pristaje na otpis naprijed navedenog dijela tražbine. Vjerovnik i Dužnik su suglasni da Dužnik preostali iznos tražbine u iznosu od 750,00 kn bez tijeka ugovornih kamata namiri kroz 4 (četiri) jednakih polugodišnjih rata koje dospijevaju 15.-og u mjesecu travnju i listopadu </w:t>
      </w:r>
      <w:r>
        <w:lastRenderedPageBreak/>
        <w:t>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29. Vjerovnik EUROSPUŽVA d.o.o., Koprivnica, Dravska bb, OIB: 86065720181 prema Dužniku ima utvrđenu tražbinu u iznosu od 116.252,01 kn od kojeg iznosa otpisuje iznos od 0,00 kn koji se odnosi na zatezne kamate. Dužnik pristaje na otpis naprijed navedenog dijela tražbine. Vjerovnik i Dužnik su suglasni da Dužnik preostali iznos tražbine u iznosu od 116.252,01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30. Vjerovnik FINANCIJSKA AGENCIJA, Zagreb, Ulica grada Vukovara 70, OIB: 85821130368 prema Dužniku ima utvrđenu tražbinu u iznosu od 487,50 kn od kojeg iznosa otpisuje iznos od 0,00 kn koji se odnosi na zatezne kamate. Dužnik pristaje na otpis naprijed navedenog dijela tražbine. Vjerovnik i Dužnik su suglasni da Dužnik preostali iznos tražbine u iznosu od 487,50 kn namiri kroz 4 (četiri) jednake polugodišnje rate koje dospijevaju 15.-og u mjesecu travnju i listopadu odnosne godine, pri čemu prva rata glavnice dospijeva protekom roka od 2 (dvije) godine od dana pravomoćnosti rješenja kojim sud potvrđuje predstečajni sporazum, uz kamatnu stopu od 4,5% godišnje koja dospijeva zajedno s glavnicom. Dužnik će kamatnu stopu za vrijeme trajanja počeka na otplatu glavnice plaćati u polugodišnjim anuitetima 15.-og u mjesecu travnju i listopadu odnosne godine počevši od dana pravomoćnosti rješenja kojim sud potvrđuje predstečajni sporazum, pri čemu prva rata kamate koja se obračunava za vrijeme počeka dospijeva 6 mjeseci od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31. Vjerovniku GARANT MARKETING GmbH, Hauptstraße 143, 33378 Rheda-Wiedenbrück, Njemačka, osporena je tražbina prema Dužniku u iznosu od 30.888,47 kn jer tražbina više ne postoji.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32. Vjerovnik General Logistics Systems Croatia d.o.o., Popovec, Varaždinska 116, OIB: 88360795357 prema Dužniku ima utvrđenu tražbinu u iznosu od 2.733,42 kn od kojeg iznosa otpisuje iznos od 94,50 kn koji se odnosi na zatezne kamate. Dužnik pristaje na otpis naprijed navedenog dijela tražbine. Vjerovnik i Dužnik su suglasni da Dužnik preostali iznos tražbine u iznosu od 2.638,92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33. Vjerovnik GLOBALTEX GmbH, Huttenstr. 41, 31655 Stadthagen, Njemačka, prema Dužniku ima utvrđenu tražbinu u iznosu od 27.515,98 kn od kojeg iznosa otpisuje iznos od 0,00 kn koji se odnosi na zatezne kamate. Dužnik pristaje na otpis naprijed navedenog dijela tražbine. Vjerovnik i Dužnik su suglasni da Dužnik preostali iznos tražbine u iznosu od 27.515,98 kn bez tijeka ugovornih kamata namiri kroz 4 (četiri) jednakih polugodišnjih rata koje dospijevaju 15.-og u mjesecu travnju i </w:t>
      </w:r>
      <w:r>
        <w:lastRenderedPageBreak/>
        <w:t>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34. Vjerovnik GRAD LEPOGLAVA, Lepoglava, Antuna Mihanovića 12, OIB: 79368224789 prema Dužniku ima utvrđenu tražbinu u iznosu od 122.811,65 kn od kojeg iznosa otpisuje iznos od 10.978,15 kn koji se odnosi na zatezne kamate. Dužnik pristaje na otpis naprijed navedenog dijela tražbine. Vjerovnik i Dužnik su suglasni da Dužnik preostali iznos tražbine u iznosu od 111.833,50 kn namiri kroz 4 (četiri) jednake polugodišnje rate koje dospijevaju 15.-og u mjesecu travnju i listopadu odnosne godine, pri čemu prva rata glavnice dospijeva protekom roka od 2 (dvije) godine od dana pravomoćnosti rješenja kojim sud potvrđuje predstečajni sporazum, uz kamatnu stopu od 4,5% godišnje koja dospijeva zajedno s glavnicom. Dužnik će kamatnu stopu za vrijeme trajanja počeka na otplatu glavnice plaćati u polugodišnjim anuitetima 15.-og u mjesecu travnju i listopadu odnosne godine počevši od dana pravomoćnosti rješenja kojim sud potvrđuje predstečajni sporazum, pri čemu prva rata kamate koja se obračunava za vrijeme počeka dospijeva 6 mjeseci od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35. Vjerovnik HEP-Opskrba d.o.o., Zagreb, Ulica grada Vukovara 37, OIB: 63073332379 prema Dužniku ima utvrđenu tražbinu u iznosu od 173.077,05 kn od kojeg iznosa otpisuje iznos od 0,00 kn koji se odnosi na zatezne kamate. Dužnik pristaje na otpis naprijed navedenog dijela tražbine. Vjerovnik i Dužnik su suglasni da Dužnik preostali iznos tražbine u iznosu od 173.077,05 kn namiri kroz 4 (četiri) jednake polugodišnje rate koje dospijevaju 15.-og u mjesecu travnju i listopadu odnosne godine, pri čemu prva rata glavnice dospijeva protekom roka od 2 (dvije) godine od dana pravomoćnosti rješenja kojim sud potvrđuje predstečajni sporazum, uz kamatnu stopu od 4,5% godišnje koja dospijeva zajedno s glavnicom. Dužnik će kamatnu stopu za vrijeme trajanja počeka na otplatu glavnice plaćati u polugodišnjim anuitetima 15.-og u mjesecu travnju i listopadu odnosne godine počevši od dana pravomoćnosti rješenja kojim sud potvrđuje predstečajni sporazum, pri čemu prva rata kamate koja se obračunava za vrijeme počeka dospijeva 6 mjeseci od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36. Vjerovnik HEP-Operator distribucijskog sustava d.o.o., Zagreb, Ulica grada Vukovara 37, OIB: 46830600751 prema Dužniku ima utvrđenu tražbinu u iznosu od 682.662,11 kn od kojeg iznosa otpisuje iznos od 71.567,28 kn koji se odnosi na zatezne kamate. Dužnik pristaje na otpis naprijed navedenog dijela tražbine. Vjerovnik i Dužnik su suglasni da Dužnik preostali iznos tražbine u iznosu od 611.094,83 kn namiri kroz 4 (četiri) jednake polugodišnje rate koje dospijevaju 15.-og u mjesecu travnju i listopadu odnosne godine, pri čemu prva rata glavnice dospijeva protekom roka od 2 (dvije) godine od dana pravomoćnosti rješenja kojim sud potvrđuje predstečajni sporazum, uz kamatnu stopu od 4,5% godišnje koja dospijeva zajedno s glavnicom. Dužnik će kamatnu stopu za vrijeme trajanja počeka na otplatu glavnice plaćati u polugodišnjim anuitetima 15.-og u mjesecu travnju i listopadu odnosne godine počevši od dana pravomoćnosti rješenja kojim sud potvrđuje predstečajni sporazum, pri čemu prva rata kamate koja se obračunava za vrijeme počeka dospijeva 6 mjeseci od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lastRenderedPageBreak/>
        <w:t>37. Vjerovniku Hesse GmbH &amp; Co. KG, Warendorfer Str. 21, 59075 Hamm, Njemačka, osporena je tražbina prema Dužniku u iznosu od 381,34 kn jer tražbina više ne postoji.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38. Vjerovnik HMS d.o.o., Zabok, Pavlovec Zabočki 123, OIB: 52057289801 prema Dužniku ima utvrđenu tražbinu u iznosu od 2.375,00 kn od kojeg iznosa otpisuje iznos od 0,00 kn koji se odnosi na zatezne kamate. Dužnik pristaje na otpis naprijed navedenog dijela tražbine. Vjerovnik i Dužnik su suglasni da Dužnik preostali iznos tražbine u iznosu od 2.375,00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39. Vjerovniku HODALJ d.o.o., Gora, Gora 182, OIB: 09863811309, osporena je tražbina prema Dužniku u iznosu od 2.384,00 kn jer je Vjerovnik kompenziran. Potvrđeni predstečajni sporazum imat će pravni učinak i u odnosu na osporenu tražbinu pod uvjetom da osporena tražbina bude dokazana i naknadno utvrđena.</w:t>
      </w:r>
    </w:p>
    <w:p w:rsidRDefault="0084734C" w:rsidP="0084734C" w:rsidR="0084734C">
      <w:pPr>
        <w:spacing w:after="0"/>
        <w:ind w:left="708"/>
        <w:jc w:val="both"/>
      </w:pPr>
    </w:p>
    <w:p w:rsidRDefault="0084734C" w:rsidP="0084734C" w:rsidR="0084734C">
      <w:pPr>
        <w:spacing w:after="0"/>
        <w:ind w:left="708"/>
        <w:jc w:val="both"/>
      </w:pPr>
      <w:r>
        <w:t>40. Vjerovniku HOWE Warenhandels GmbH, 84032 Altdorf - Sonnenring 42, Njemačka, osporena je tražbina prema Dužniku u iznosu od 3.813,39 kn jer je Vjerovnik kompenziran.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41. Vjerovnik HRVATSKA RADIOTELEVIZIJA, Zagreb, Prisavlje 3, OIB: 68419124305 prema Dužniku ima utvrđenu tražbinu u iznosu od 2.491,49 kn od kojeg iznosa otpisuje iznos od 85,24 kn koji se odnosi na zatezne kamate. Dužnik pristaje na otpis naprijed navedenog dijela tražbine. Vjerovnik i Dužnik su suglasni da Dužnik preostali iznos tražbine u iznosu od 2.406,25 kn namiri kroz 4 (četiri) jednake polugodišnje rate koje dospijevaju 15.-og u mjesecu travnju i listopadu odnosne godine, pri čemu prva rata glavnice dospijeva protekom roka od 2 (dvije) godine od dana pravomoćnosti rješenja kojim sud potvrđuje predstečajni sporazum, uz kamatnu stopu od 4,5% godišnje koja dospijeva zajedno s glavnicom. Dužnik će kamatnu stopu za vrijeme trajanja počeka na otplatu glavnice plaćati u polugodišnjim anuitetima 15.-og u mjesecu travnju i listopadu odnosne godine počevši od dana pravomoćnosti rješenja kojim sud potvrđuje predstečajni sporazum, pri čemu prva rata kamate koja se obračunava za vrijeme počeka dospijeva 6 mjeseci od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42. Vjerovnik Hrvatske vode, pravna osoba za upravljanje vodama, Zagreb, Grada Vukovara 220, OIB: 28921383001 prema Dužniku ima utvrđenu tražbinu u iznosu od 4.590,92 kn od kojeg iznosa otpisuje iznos od 262,11 kn koji se odnosi na zatezne kamate. Dužnik pristaje na otpis naprijed navedenog dijela tražbine. Vjerovnik i Dužnik su suglasni da Dužnik preostali iznos tražbine u iznosu od 4.328,81 kn namiri kroz 4 (četiri) jednake polugodišnje rate koje dospijevaju 15.-og u mjesecu travnju i listopadu odnosne godine, pri čemu prva rata glavnice dospijeva protekom roka od 2 (dvije) godine od dana pravomoćnosti rješenja kojim sud potvrđuje predstečajni </w:t>
      </w:r>
      <w:r>
        <w:lastRenderedPageBreak/>
        <w:t>sporazum, uz kamatnu stopu od 4,5% godišnje koja dospijeva zajedno s glavnicom. Dužnik će kamatnu stopu za vrijeme trajanja počeka na otplatu glavnice plaćati u polugodišnjim anuitetima 15.-og u mjesecu travnju i listopadu odnosne godine počevši od dana pravomoćnosti rješenja kojim sud potvrđuje predstečajni sporazum, pri čemu prva rata kamate koja se obračunava za vrijeme počeka dospijeva 6 mjeseci od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pPr>
      <w:r>
        <w:t>43. Vjerovniku Hrvatski Telekom d.d., Zagreb, Roberta Frangeša Mihanovića 9, OIB: 81793146560, osporena je tražbina prema Dužniku u iznosu od 6.429,39 kn jer je Vjerovnik kompenziran.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44. Vjerovnik HRAST-EXPORT PUKLAVEC d.o.o., Hrastovljan, Hrastovljan 1/c, OIB: 02570216749 prema Dužniku ima utvrđenu tražbinu u iznosu od 11.927,50 kn od kojeg iznosa otpisuje iznos od 0,00 kn koji se odnosi na zatezne kamate. Dužnik pristaje na otpis naprijed navedenog dijela tražbine. Vjerovnik i Dužnik su suglasni da Dužnik preostali iznos tražbine u iznosu od 11.927,50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45. Za razlučnog vjerovnika HRVATSKA AGENCIJA ZA MALO GOSPODARSTVO, INOVACIJE I INVESTICIJE, Zagreb, Ksaver 208, OIB: 25609559342, koji je dana 09.02.2016. godine dao izjavu o odricanju prava na odvojeno namirenje u ovom predstečajnom postupku, vrijede slijedeći uvjeti namirenja tražbina predloženi u Planu restrukturiranja:</w:t>
      </w:r>
    </w:p>
    <w:p w:rsidRDefault="0084734C" w:rsidP="0084734C" w:rsidR="0084734C">
      <w:pPr>
        <w:spacing w:after="0"/>
        <w:jc w:val="both"/>
      </w:pPr>
    </w:p>
    <w:p w:rsidRDefault="0084734C" w:rsidP="0084734C" w:rsidR="0084734C">
      <w:pPr>
        <w:spacing w:after="0"/>
        <w:ind w:left="708"/>
        <w:jc w:val="both"/>
      </w:pPr>
      <w:r>
        <w:t>Vjerovnik HRVATSKA AGENCIJA ZA MALO GOSPODARSTVO, INOVACIJE I INVESTICIJE, Zagreb, Ksaver 208, OIB: 25609559342 prema Dužniku ima utvrđenu tražbinu u iznosu od 8.573.032,08 kn od kojeg iznosa otpisuje iznos od 84.187,49 kn koji se odnosi na zatezne kamate. Dužnik pristaje na otpis naprijed navedenog dijela tražbine. Vjerovnik i Dužnik su suglasni da Dužnik preostali iznos tražbine u iznosu od 8.488.844,59 kn namiri kroz 10 (deset godina) od dana pravomoćnosti rješenja kojim sud potvrđuje predstečajni sporazum u nejednakim ratama te će iste biti vraćene u novcu reprogramom na slijedeći način :</w:t>
      </w:r>
    </w:p>
    <w:p w:rsidRDefault="0084734C" w:rsidP="0084734C" w:rsidR="0084734C">
      <w:pPr>
        <w:spacing w:after="0"/>
        <w:jc w:val="both"/>
      </w:pPr>
      <w:r>
        <w:t xml:space="preserve"> </w:t>
      </w:r>
      <w:r>
        <w:tab/>
        <w:t>1. rata glavnice u iznosu od 250.000,00 kn dospijeva 15. listopada 2016. godine</w:t>
      </w:r>
    </w:p>
    <w:p w:rsidRDefault="0084734C" w:rsidP="0084734C" w:rsidR="0084734C">
      <w:pPr>
        <w:spacing w:after="0"/>
        <w:jc w:val="both"/>
      </w:pPr>
      <w:r>
        <w:t xml:space="preserve"> </w:t>
      </w:r>
      <w:r>
        <w:tab/>
        <w:t>2. rata glavnice u iznosu od 250.000,00 kn dospijeva 15. listopada 2017. godine</w:t>
      </w:r>
    </w:p>
    <w:p w:rsidRDefault="0084734C" w:rsidP="0084734C" w:rsidR="0084734C">
      <w:pPr>
        <w:spacing w:after="0"/>
        <w:ind w:left="708"/>
        <w:jc w:val="both"/>
      </w:pPr>
      <w:r>
        <w:t xml:space="preserve"> </w:t>
      </w:r>
      <w:r>
        <w:tab/>
        <w:t>Ostatak glavnice bit će otplaćen kroz narednih 8 (osam) godina u jednakim polugodišnjim ratama koje dospijevaju 15.-og u mjesecu travnju i listopadu odnosne godine</w:t>
      </w:r>
    </w:p>
    <w:p w:rsidRDefault="0084734C" w:rsidP="0084734C" w:rsidR="0084734C">
      <w:pPr>
        <w:spacing w:after="0"/>
        <w:jc w:val="both"/>
      </w:pPr>
    </w:p>
    <w:p w:rsidRDefault="0084734C" w:rsidP="0084734C" w:rsidR="0084734C">
      <w:pPr>
        <w:spacing w:after="0"/>
        <w:ind w:left="708"/>
        <w:jc w:val="both"/>
      </w:pPr>
      <w:r>
        <w:t>Na tražbinu se obračunava ugovorna kamata: u visini 1mj EURIBOR + 4,00% koja se obračunava od dana pravomoćnosti rješenja kojim sud potvrđuje predstečajni sporazum i dospijeva mjesečno svakog 15.-og u mjesecu nakon dana pravomoćnosti rješenja kojim sud potvrđuje predstečajni sporazum, pri čemu prva rata kamate dospijeva 6 mjeseci od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46. Vjerovnik HRVATSKE ŠUME d.o.o., Zagreb, Ul. Ljudevita Farkaša Vukotinovića 2, OIB: 69693144506 prema Dužniku ima utvrđenu tražbinu u iznosu od 2.990,162.19 kn od kojeg iznosa otpisuje iznos od 32.559,14 kn koji se odnosi na zatezne kamate. Dužnik pristaje na otpis naprijed navedenog dijela tražbine. Vjerovnik i Dužnik su suglasni da Dužnik preostali iznos tražbine u iznosu od 2.957.603,05 kn namiri kroz 4 (četiri) jednake polugodišnje rate koje dospijevaju 15.-og u mjesecu travnju i listopadu odnosne godine, pri čemu prva rata glavnice dospijeva protekom roka od 2 (dvije) godine od dana pravomoćnosti rješenja kojim sud potvrđuje predstečajni sporazum, uz kamatnu stopu od 4,5% godišnje koja dospijeva zajedno s glavnicom. Dužnik će kamatnu stopu za vrijeme trajanja počeka na otplatu glavnice plaćati u polugodišnjim anuitetima 15.-og u mjesecu travnju i listopadu odnosne godine počevši od dana pravomoćnosti rješenja kojim sud potvrđuje predstečajni sporazum, pri čemu prva rata kamate koja se obračunava za vrijeme počeka dospijeva 6 mjeseci od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47. Vjerovnik IBS d.o.o., Lančić, Lančić 85, OIB: 17291900343 prema Dužniku ima utvrđenu tražbinu u iznosu od 11.825,00 kn od kojeg iznosa otpisuje iznos od 0,00 kn koji se odnosi na zatezne kamate. Dužnik pristaje na otpis naprijed navedenog dijela tražbine. Vjerovnik i Dužnik su suglasni da Dužnik preostali iznos tražbine u iznosu od 11.825,00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48. Vjerovnik IMBUS d.o.o., Zagreb, Piškorov Breg 16, OIB: 79777981902 prema Dužniku ima utvrđenu tražbinu u iznosu od 7.538,82 kn od kojeg iznosa otpisuje iznos od 0,00 kn koji se odnosi na zatezne kamate. Dužnik pristaje na otpis naprijed navedenog dijela tražbine. Vjerovnik i Dužnik su suglasni da Dužnik preostali iznos tražbine u iznosu od 7.538,82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49. Vjerovniku Inter Comfort GmbH, Werkstraße 4, 32107 Bad Salzuflen, Njemačka, osporena je tražbina prema Dužniku u iznosu od 64.140,17 kn jer je Vjerovnik kompenziran. Potvrđeni predstečajni sporazum imat će pravni učinak i u odnosu na osporenu tražbinu pod uvjetom da osporena tražbina bude dokazana i naknadno utvrđena.</w:t>
      </w:r>
    </w:p>
    <w:p w:rsidRDefault="0084734C" w:rsidP="0084734C" w:rsidR="0084734C">
      <w:pPr>
        <w:spacing w:after="0"/>
        <w:ind w:left="708"/>
        <w:jc w:val="both"/>
      </w:pPr>
    </w:p>
    <w:p w:rsidRDefault="0084734C" w:rsidP="0084734C" w:rsidR="0084734C">
      <w:pPr>
        <w:spacing w:after="0"/>
        <w:ind w:left="708"/>
        <w:jc w:val="both"/>
      </w:pPr>
      <w:r>
        <w:t>50. Vjerovniku KIMEL - FILTRI d.o.o., Zagreb, Siget 18/b, OIB: 15940605042, osporena je tražbina prema Dužniku u iznosu od 1.944,43 kn jer je Vjerovnik kompenziran.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 xml:space="preserve">51. Vjerovnik KOPITEHNA d.o.o., Varaždin, Jalkovečka 31, OIB: 12585203084 prema Dužniku ima utvrđenu tražbinu u iznosu od 508,68 kn od kojeg iznosa otpisuje iznos od 0,00 kn koji se odnosi na zatezne kamate. Dužnik pristaje na otpis naprijed </w:t>
      </w:r>
      <w:r>
        <w:lastRenderedPageBreak/>
        <w:t>navedenog dijela tražbine. Vjerovnik i Dužnik su suglasni da Dužnik preostali iznos tražbine u iznosu od 508,68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52. Vjerovnik LILIJANA KORAČEVIĆ, Trakošćanska 9, 42253 Bednja, OIB: 99979298651 prema Dužniku ima utvrđenu tražbinu u iznosu od 117.500,00 kn od kojeg iznosa otpisuje iznos od 0,00 kn koji se odnosi na zatezne i ugovorne kamate, naknade i ostale troškove. Dužnik pristaje na otpis naprijed navedenog dijela tražbine. Vjerovnik i Dužnik su suglasni da Dužnik preostali iznos tražbine u iznosu od 117.500,00 kn bez tijeka ugovornih kamata namiri kroz 8 (osam)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53. Vjerovnik MIROSLAV KORAČEVIĆ, Trakošćanska 9, 42253 Bednja, OIB: 99122374590 prema Dužniku ima utvrđenu tražbinu u iznosu od 102.760,59 kn od kojeg iznosa otpisuje iznos od 8.460,59 kn koji se odnosi na zatezne i ugovorne kamate, naknade i ostale troškove. Dužnik pristaje na otpis naprijed navedenog dijela tražbine. Vjerovnik i Dužnik su suglasni da Dužnik preostali iznos tražbine u iznosu od 94.300,00 kn bez tijeka ugovornih kamata namiri kroz 8 (osam)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54. Vjerovnik KOS TRANSPORTI d.o.o., Varaždin, Cehovska 13, OIB: 99654943646, prema Dužniku ima utvrđenu tražbinu u iznosu od 7.500,00 kn od kojeg iznosa otpisuje iznos od 0,00 kn koji se odnosi na zatezne kamate. Dužnik pristaje na otpis naprijed navedenog dijela tražbine. Vjerovnik i Dužnik su suglasni da Dužnik preostali iznos tražbine u iznosu od 7.500,00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55. Vjerovnik KREŠIMIR-FUTURA d.o.o., Beretinec, Braće Radića 31, OIB: 99386047584, prema Dužniku ima utvrđenu tražbinu u iznosu od 250,00 kn od kojeg iznosa otpisuje iznos od 0,00 kn koji se odnosi na zatezne kamate. Dužnik pristaje na otpis naprijed navedenog dijela tražbine. Vjerovnik i Dužnik su suglasni da Dužnik preostali iznos tražbine u iznosu od 250,00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56. Vjerovnik KULFA d.o.o., Krapina, Ivana Leva 7, OIB: 16310133993, prema Dužniku ima utvrđenu tražbinu u iznosu od 100.988,75 kn od kojeg iznosa otpisuje iznos od 0,00 kn koji se odnosi na zatezne kamate. Dužnik pristaje na otpis naprijed navedenog dijela tražbine. Vjerovnik i Dužnik su suglasni da Dužnik preostali iznos </w:t>
      </w:r>
      <w:r>
        <w:lastRenderedPageBreak/>
        <w:t>tražbine u iznosu od 100.988,75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57. Vjerovnik LABOR d.o.o., Koprivnica, Obrtnička 2, OIB: 13656010679, prema Dužniku ima utvrđenu tražbinu u iznosu od 4.004,10 kn od kojeg iznosa otpisuje iznos od 0,00kn koji se odnosi na zatezne kamate. Dužnik pristaje na otpis naprijed navedenog dijela tražbine. Vjerovnik i Dužnik su suglasni da Dužnik preostali iznos tražbine u iznosu od 4.004,10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Vjerovniku LABOR d.o.o., Koprivnica, Obrtnička 2, OIB: 13656010679, osporena je tražbina prema Dužniku u iznosu od 4.888,28 kn jer je Vjerovnik djelomično kompenziran.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58. Vjerovnik LARIX d.o.o., Jalkovec, Varaždinska ulica odvojak II 4, OIB: 30763242770 prema Dužniku ima utvrđenu tražbinu u iznosu od 342.749,62 kn od kojeg iznosa otpisuje iznos od 81.080,17 kn koji se odnosi na zatezne i ugovorne kamate, naknade i ostale troškove. Dužnik pristaje na otpis naprijed navedenog dijela tražbine. Vjerovnik i Dužnik su suglasni da Dužnik preostali iznos tražbine u iznosu od 261.669,45 kn bez tijeka ugovornih kamata namiri kroz 8 (osam)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59. Vjerovnik IVICA MAČEK, Jerovec 123, OIB: 93369975375, prema Dužniku ima utvrđenu tražbinu u iznosu od 1.022,00 kn od kojeg iznosa otpisuje iznos od 0,00 kn koji se odnosi na zatezne kamate. Dužnik pristaje na otpis naprijed navedenog dijela tražbine. Vjerovnik i Dužnik su suglasni da Dužnik preostali iznos tražbine u iznosu od 1.022,00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60. Vjerovnik JOSIP MAČEK, Lepoglava, Kamenica 27, OIB: 99947954229, prema Dužniku ima utvrđenu tražbinu u iznosu od 8,90 kn od kojeg iznosa otpisuje iznos od 0,00 kn koji se odnosi na zatezne kamate. Dužnik pristaje na otpis naprijed navedenog dijela tražbine. Vjerovnik i Dužnik su suglasni da Dužnik preostali iznos tražbine u iznosu od 8,90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lastRenderedPageBreak/>
        <w:t>61. Vjerovnik MAG-COMMERCE d.o.o., Šenkovec, Maršala Tita 6, OIB: 57269622478, prema Dužniku ima utvrđenu tražbinu u iznosu od 881,25 kn od kojeg iznosa otpisuje iznos od 0,00 kn koji se odnosi na zatezne kamate. Dužnik pristaje na otpis naprijed navedenog dijela tražbine. Vjerovnik i Dužnik su suglasni da Dužnik preostali iznos tražbine u iznosu od 881,25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62. Vjerovnik BLAŽENKA MAGLIĆ, Gornje Jesenje, Gornje Jesenje 99, OIB: 88096323623, prema Dužniku ima utvrđenu tražbinu u iznosu od 550,00 kn od kojeg iznosa otpisuje iznos od 0,00 kn koji se odnosi na zatezne kamate. Dužnik pristaje na otpis naprijed navedenog dijela tražbine. Vjerovnik i Dužnik su suglasni da Dužnik preostali iznos tražbine u iznosu od 550,00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63. Vjerovnik MAZEL-AUDIO d.o.o., Sveti Ivan Zelina, Milutina Barača 13, OIB: 79795084820, prema Dužniku ima utvrđenu tražbinu u iznosu od 3.437,50 kn od kojeg iznosa otpisuje iznos od 0,00 kn koji se odnosi na zatezne kamate. Dužnik pristaje na otpis naprijed navedenog dijela tražbine. Vjerovnik i Dužnik su suglasni da Dužnik preostali iznos tražbine u iznosu od 3.437,50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Vjerovniku MAZEL-AUDIO d.o.o., Sveti Ivan Zelina, Milutina Barača 13, OIB: 79795084820, osporena je tražbina prema Dužniku u iznosu od 1.780,00 kn jer je Vjerovnik djelomično podmiren.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64. Vjerovnik MESSER CROATIA PLIN d.o.o., Zaprešić, Industrijska 1, OIB: 32179081874, prema Dužniku ima utvrđenu tražbinu u iznosu od 1.351,33 kn od kojeg iznosa otpisuje iznos od 0,00 kn koji se odnosi na zatezne kamate. Dužnik pristaje na otpis naprijed navedenog dijela tražbine. Vjerovnik i Dužnik su suglasni da Dužnik preostali iznos tražbine u iznosu od 1.351,33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65. Vjerovnik METALAC-PNT d.o.o., Bedekovčina, S. Radića 35, OIB: 71867023112, prema Dužniku ima utvrđenu tražbinu u iznosu od 16.537,50 kn od kojeg iznosa otpisuje iznos od 0,00 kn koji se odnosi na zatezne kamate. Dužnik pristaje na otpis naprijed navedenog dijela tražbine. Vjerovnik i Dužnik su suglasni da Dužnik preostali iznos tražbine u iznosu od 16.537,50 kn bez tijeka ugovornih kamata </w:t>
      </w:r>
      <w:r>
        <w:lastRenderedPageBreak/>
        <w:t>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66. Vjerovniku METEOR TRGOVINA d.o.o., Varaždin, Optujska 12, OIB: 22113793679, osporena je tražbina prema Dužniku u iznosu od 0,01 kn zbog pogrešnog knjiženja.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67. Vjerovnik ZDENKA MIGAČ, Lepoglava, Ulica Ljudevita Gaja 1, OIB: 35100999896, prema Dužniku ima utvrđenu tražbinu u iznosu od 1.930,04 kn od kojeg iznosa otpisuje iznos od 0,00 kn koji se odnosi na zatezne kamate. Dužnik pristaje na otpis naprijed navedenog dijela tražbine. Vjerovnik i Dužnik su suglasni da Dužnik preostali iznos tražbine u iznosu od 1.930,04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68. Vjerovnik LJILJANA MIKŠA, Belišće, Josipa Kozarca 10, OIB: 57086225405, prema Dužniku ima utvrđenu tražbinu u iznosu od 4.974,65 kn od kojeg iznosa otpisuje iznos od 0,00 kn koji se odnosi na zatezne kamate. Dužnik pristaje na otpis naprijed navedenog dijela tražbine. Vjerovnik i Dužnik su suglasni da Dužnik preostali iznos tražbine u iznosu od 4.974,65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69. Vjerovniku MIP WEYLAND d.o.o., Pušćine, Obrtnička 5, OIB: 50959179052, osporena je tražbina prema Dužniku u iznosu od 0,14 kn zbog pogrešnog knjiženja.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70. Vjerovnik MONTAL d.o.o., Lepoglava, Varaždinska 31, OIB: 82770071324, prema Dužniku ima utvrđenu tražbinu u iznosu od 900,00 kn od kojeg iznosa otpisuje iznos od 0,00 kn koji se odnosi na zatezne kamate. Dužnik pristaje na otpis naprijed navedenog dijela tražbine. Vjerovnik i Dužnik su suglasni da Dužnik preostali iznos tražbine u iznosu od 900,00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71. Vjerovnik NIMROD INTERNATIONAL AGENUES, Nizozemska, Kolk 18, 4241 TJ Arkel, prema Dužniku ima utvrđenu tražbinu u iznosu od 13.491,32 kn od kojeg iznosa otpisuje iznos od 0,00 kn koji se odnosi na zatezne kamate. Dužnik pristaje na otpis naprijed navedenog dijela tražbine. Vjerovnik i Dužnik su suglasni da Dužnik preostali iznos tražbine u iznosu od 13.491,32 kn bez tijeka ugovornih kamata namiri </w:t>
      </w:r>
      <w:r>
        <w:lastRenderedPageBreak/>
        <w:t>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72. Vjerovniku MIRELA NOVOGRADEC, Zagreb, Matije Divkovića 7, OIB: 07697727639, osporena je tražbina prema Dužniku u iznosu od 1.087.475,48 kn jer ne postoji pravna osnova tražbine.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73. Vjerovnik O.M.S. d.o.o., Zaprešić, Augusta Šenoe 23, OIB: 74532959082 prema Dužniku ima utvrđenu tražbinu u iznosu od 1.667,07 kn od kojeg iznosa otpisuje iznos od 0,00 kn koji se odnosi na zatezne kamate. Dužnik pristaje na otpis naprijed navedenog dijela tražbine. Vjerovnik i Dužnik su suglasni da Dužnik preostali iznos tražbine u iznosu od 1.667,07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74. Vjerovnik PELCOM d.o.o., Zagreb, Nikole Tesle 15, OIB: 56979093331 prema Dužniku ima utvrđenu tražbinu u iznosu od 187,50 kn od kojeg iznosa otpisuje iznos od 0,00 kn koji se odnosi na zatezne kamate. Dužnik pristaje na otpis naprijed navedenog dijela tražbine. Vjerovnik i Dužnik su suglasni da Dužnik preostali iznos tražbine u iznosu od 187,50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75. Vjerovniku PILANA HODALJ d.o.o., Lepoglava, Varaždinska 21, OIB: 13381670996, osporena je tražbina prema Dužniku u iznosu od 687,50 kn jer je Vjerovnik kompenziran.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76. Vjerovnik PLANTIĆ TRANSPORTI d.o.o., Bednja, Kralja Dmitra Zvonimira 33, OIB: 03814038252, prema Dužniku ima utvrđenu tražbinu u iznosu od 750,00 kn od kojeg iznosa otpisuje iznos od 0,00 kn koji se odnosi na zatezne kamate. Dužnik pristaje na otpis naprijed navedenog dijela tražbine. Vjerovnik i Dužnik su suglasni da Dužnik preostali iznos tražbine u iznosu od 750,00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77. Vjerovnik IGOR POLJAČIĆ, Ravna Gora, Ivana Gorana Kovačića 176, OIB: 32262030601, prema Dužniku ima utvrđenu tražbinu u iznosu od 905,00 kn od kojeg iznosa otpisuje iznos od 0,00 kn koji se odnosi na zatezne kamate. Dužnik pristaje na otpis naprijed navedenog dijela tražbine. Vjerovnik i Dužnik su suglasni da Dužnik preostali iznos tražbine u iznosu od 905,00 kn bez tijeka ugovornih kamata namiri </w:t>
      </w:r>
      <w:r>
        <w:lastRenderedPageBreak/>
        <w:t>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78. Vjerovnik PRAMAT d.o.o., Zagreb, Ulica Savica I. 115, OIB: 52513935681, prema Dužniku ima utvrđenu tražbinu u iznosu od 2.263,13 kn od kojeg iznosa otpisuje iznos od 0,00 kn koji se odnosi na zatezne kamate. Dužnik pristaje na otpis naprijed navedenog dijela tražbine. Vjerovnik i Dužnik su suglasni da Dužnik preostali iznos tražbine u iznosu od 2.263,13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79. Vjerovnik MILJENKO RATKOVIĆ, Varaždinske Toplice, Nikole Šubića Zrinskog 6, OIB: 23302807642, prema Dužniku ima utvrđenu tražbinu u iznosu od 61.546,50 kn od kojeg iznosa otpisuje iznos od 0,00 kn koji se odnosi na zatezne kamate. Dužnik pristaje na otpis naprijed navedenog dijela tražbine. Vjerovnik i Dužnik su suglasni da Dužnik preostali iznos tražbine u iznosu od 61.546,50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80. Vjerovnik REPUBLIKA HRVATSKA, MINISTARSVO FINANCIJA - POREZNA UPRAVA, Zagreb, Boškovićeva 5, OIB: 18683136487 prema Dužniku ima utvrđenu tražbinu u iznosu od 296.678,72 kn od kojeg iznosa otpisuje iznos od 1.644,45 kn koji se odnosi na zatezne kamate. Dužnik pristaje na otpis naprijed navedenog dijela tražbine. Vjerovnik i Dužnik su suglasni da Dužnik preostali iznos tražbine u iznosu od 295.034,27 kn namiri kroz 4 (četiri) jednake polugodišnje rate koje dospijevaju 15.-og u mjesecu travnju i listopadu odnosne godine, pri čemu prva rata glavnice dospijeva protekom roka od 2 (dvije) godine od dana pravomoćnosti rješenja kojim sud potvrđuje predstečajni sporazum, uz kamatnu stopu od 4,5% godišnje koja dospijeva zajedno s glavnicom. Dužnik će kamatnu stopu za vrijeme trajanja počeka na otplatu glavnice plaćati u polugodišnjim anuitetima 15.-og u mjesecu travnju i listopadu odnosne godine počevši od dana pravomoćnosti rješenja kojim sud potvrđuje predstečajni sporazum, pri čemu prva rata kamate koja se obračunava za vrijeme počeka dospijeva 6 mjeseci od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81. Vjerovnik ROBERT BOSCH, d.o.o., Zagreb, Ulica kneza Branimira 22, OIB: 54135594229, prema Dužniku ima utvrđenu tražbinu u iznosu od 60,00 kn od kojeg iznosa otpisuje iznos od 0,00 kn koji se odnosi na zatezne kamate. Dužnik pristaje na otpis naprijed navedenog dijela tražbine. Vjerovnik i Dužnik su suglasni da Dužnik preostali iznos tražbine u iznosu od 60,00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lastRenderedPageBreak/>
        <w:t>82. Vjerovnik RWE ENERGIJA d.o.o., Zagreb, Capraška ulica 6, OIB: 81103558092, prema Dužniku ima utvrđenu tražbinu u iznosu od 89.510,37 kn od kojeg iznosa otpisuje iznos od 00,00 kn koji se odnosi na zatezne kamate. Dužnik pristaje na otpis naprijed navedenog dijela tražbine. Vjerovnik i Dužnik su suglasni da Dužnik preostali iznos tražbine u iznosu od 89.510,37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83. Vjerovnik Savjetodavne usluge i posredovanje-Krklec Nevenka, d.o.o., Varaždin, Antuna Štera 13, OIB: 83398811187, prema Dužniku ima utvrđenu tražbinu u iznosu od 8.000,00 kn od kojeg iznosa otpisuje iznos od 0,00 kn koji se odnosi na zatezne kamate. Dužnik pristaje na otpis naprijed navedenog dijela tražbine. Vjerovnik i Dužnik su suglasni da Dužnik preostali iznos tražbine u iznosu od 8.000,00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84. Vjerovnik SAVA PROMET d.o.o., Sesvete, Industrijska cesta 36, OIB: 85980238029, prema Dužniku ima utvrđenu tražbinu u iznosu od 33.261,03 kn od kojeg iznosa otpisuje iznos od 0,00kn koji se odnosi na zatezne kamate. Dužnik pristaje na otpis naprijed navedenog dijela tražbine. Vjerovnik i Dužnik su suglasni da Dužnik preostali iznos tražbine u iznosu od 33.261,03kn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85. Vjerovniku Sedia Line Sp. z o.o., Giżycka 9, 11-700 Mrągowo, Poljska osporena je tražbina prema Dužniku u iznosu od 12.660,46 kn jer tražbina više ne postoji.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86. Vjerovnik SERVIS CMREČAK d.o.o., Križanec, Vinogradska 37, OIB: 78069311047, prema Dužniku ima utvrđenu tražbinu u iznosu od 15.892,63 kn od kojeg iznosa otpisuje iznos od 0,00 kn koji se odnosi na zatezne kamate. Dužnik pristaje na otpis naprijed navedenog dijela tražbine. Vjerovnik i Dužnik su suglasni da Dužnik preostali iznos tražbine u iznosu od 15.892,63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87. Vjerovnik SIG SISTEMI d.o.o., Novaki, Zagrebačka 13 A, OIB: 90045754930, prema Dužniku ima utvrđenu tražbinu u iznosu od 335,81 kn od kojeg iznosa otpisuje iznos od 0,00 kn koji se odnosi na zatezne kamate. Dužnik pristaje na otpis naprijed navedenog dijela tražbine. Vjerovnik i Dužnik su suglasni da Dužnik preostali iznos tražbine u iznosu od 335,81 kn bez tijeka ugovornih kamata namiri kroz 4 (četiri) </w:t>
      </w:r>
      <w:r>
        <w:lastRenderedPageBreak/>
        <w:t>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88. Vjerovnik SITIS d.o.o., Lepoglava, Hrvatskih pavlina 44, OIB: 92275498041 prema Dužniku ima utvrđenu tražbinu u iznosu od 2.735.548,45 kn od kojeg iznosa otpisuje iznos od 0,00 kn koji se odnosi na zatezne i ugovorne kamate, naknade i ostale troškove. Dužnik pristaje na otpis naprijed navedenog dijela tražbine. Vjerovnik i Dužnik su suglasni da Dužnik dio preostalog iznosa tražbine u iznosu od 2.619.478,43 kn bez tijeka ugovornih kamata namiri kroz 8 (osam) jednakih polugodišnjih rata koje dospijevaju 15.-og u mjesecu travnju i listopadu odnosne godine, pri čemu prva rata dospijeva protekom roka od 2 (dvije) godine od dana pravomoćnosti rješenja kojim sud potvrđuje predstečajni sporazum, a dio preostalog iznosa tražbine u iznosu od 116.070,32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89. Vjerovniku STROJOPROMET-ZAGREB d.o.o., Šenkovec, Zagrebačka 6, OIB: 97994010225, osporena je tražbina prema Dužniku u iznosu od 27,00 kn zbog pogrešnog knjiženja. Potvrđeni predstečajni sporazum imat će pravni učinak i u odnosu na osporenu tražbinu pod uvjetom da osporena tražbina bude dokazana i naknadno utvrđena.</w:t>
      </w:r>
    </w:p>
    <w:p w:rsidRDefault="0084734C" w:rsidP="0084734C" w:rsidR="0084734C">
      <w:pPr>
        <w:spacing w:after="0"/>
        <w:ind w:left="708"/>
        <w:jc w:val="both"/>
      </w:pPr>
    </w:p>
    <w:p w:rsidRDefault="0084734C" w:rsidP="0084734C" w:rsidR="0084734C">
      <w:pPr>
        <w:spacing w:after="0"/>
        <w:ind w:left="708"/>
        <w:jc w:val="both"/>
      </w:pPr>
      <w:r>
        <w:t>90. Vjerovniku Symphony Mills NV Grote Molstenstraat 25 8710 Wielsbeke, Belgija, osporena je tražbina prema Dužniku u iznosu od 9,84 kn zbog pogrešnog knjiženja.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91. Vjerovnik NADA ŠAGI-BELCAR, Varaždin, Braće Radića 167, OIB: 44470387904, prema Dužniku ima utvrđenu tražbinu u iznosu od 2.007,50 kn od kojeg iznosa otpisuje iznos od 0,00 kn koji se odnosi na zatezne kamate. Dužnik pristaje na otpis naprijed navedenog dijela tražbine. Vjerovnik i Dužnik su suglasni da Dužnik preostali iznos tražbine u iznosu od 2.007,50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92. Vjerovnik NENAD ŠIMUNEC, Zagreb, Ante Starčevića 22D, OIB: 36721450687, prema Dužniku ima utvrđenu tražbinu u iznosu od 88.025,00 kn od kojeg iznosa otpisuje iznos od 0,00 kn koji se odnosi na zatezne kamate. Dužnik pristaje na otpis naprijed navedenog dijela tražbine. Vjerovnik i Dužnik su suglasni da Dužnik preostali iznos tražbine u iznosu od 88.025,00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lastRenderedPageBreak/>
        <w:t>93. Vjerovnik IVAN ŠKORAK, Lepoglava, Vulišinec 17 A, OIB: 50554050989, prema Dužniku ima utvrđenu tražbinu u iznosu od 570,89 kn od kojeg iznosa otpisuje iznos od 0,00 kn koji se odnosi na zatezne kamate. Dužnik pristaje na otpis naprijed navedenog dijela tražbine. Vjerovnik i Dužnik su suglasni da Dužnik preostali iznos tražbine u iznosu od 570,89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94. Vjerovnik MILICA ŠOŠTAR, Ivanec, Augusta Šenoe 10, OIB: 21115781564, prema Dužniku ima utvrđenu tražbinu u iznosu od 3.040,50 kn od kojeg iznosa otpisuje iznos od 0,00 kn koji se odnosi na zatezne kamate. Dužnik pristaje na otpis naprijed navedenog dijela tražbine. Vjerovnik i Dužnik su suglasni da Dužnik preostali iznos tražbine u iznosu od 3.040,50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95. Vjerovnik ŠTEFIČAR d.o.o., Lepoglava, Ivana Mažuranića 2, OIB: 72243581930, prema Dužniku ima utvrđenu tražbinu u iznosu od 4.475,00 kn od kojeg iznosa otpisuje iznos od 0,00 kn koji se odnosi na zatezne kamate. Dužnik pristaje na otpis naprijed navedenog dijela tražbine. Vjerovnik i Dužnik su suglasni da Dužnik preostali iznos tražbine u iznosu od 4.475,00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96. Vjerovnik TA.NI.GO. d.o.o., Zagreb, Odakova 7, OIB: 17709921100, prema Dužniku ima utvrđenu tražbinu u iznosu od 12.500,00 kn od kojeg iznosa otpisuje iznos od 0,00 kn koji se odnosi na zatezne kamate. Dužnik pristaje na otpis naprijed navedenog dijela tražbine. Vjerovnik i Dužnik su suglasni da Dužnik preostali iznos tražbine u iznosu od 12.500,00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97. Vjerovnik TEHNO-PARTNER d.o.o., Varaždin, Cehovska 12, OIB: 37366676729, prema Dužniku ima utvrđenu tražbinu u iznosu od 5.715,02 kn od kojeg iznosa otpisuje iznos od 305,77 kn koji se odnosi na zatezne kamate. Dužnik pristaje na otpis naprijed navedenog dijela tražbine. Vjerovnik i Dužnik su suglasni da Dužnik preostali iznos tražbine u iznosu od 5.409,25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98. Vjerovnik TRAMEX d.o.o., Kamenica, Kamenica 48/c, OIB: 69114653207, prema Dužniku ima utvrđenu tražbinu u iznosu od 93,75 kn od kojeg iznosa otpisuje iznos od 0,00 kn koji se odnosi na zatezne kamate. Dužnik pristaje na otpis naprijed navedenog </w:t>
      </w:r>
      <w:r>
        <w:lastRenderedPageBreak/>
        <w:t>dijela tražbine. Vjerovnik i Dužnik su suglasni da Dužnik preostali iznos tražbine u iznosu od 93,75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99. Vjerovniku TRGOSTIL, d.d., Donja Stubica, Toplička cesta 16, OIB: 92498671077, osporena je tražbina prema Dužniku u iznosu od 0,01 kn zbog pogrešnog knjiženja. Potvrđeni predstečajni sporazum imat će pravni učinak i u odnosu na osporenu tražbinu pod uvjetom da osporena tražbina bude dokazana i naknadno utvrđena.</w:t>
      </w:r>
    </w:p>
    <w:p w:rsidRDefault="0084734C" w:rsidP="0084734C" w:rsidR="0084734C">
      <w:pPr>
        <w:spacing w:after="0"/>
        <w:ind w:left="708"/>
        <w:jc w:val="both"/>
      </w:pPr>
    </w:p>
    <w:p w:rsidRDefault="0084734C" w:rsidP="0084734C" w:rsidR="0084734C">
      <w:pPr>
        <w:spacing w:after="0"/>
        <w:ind w:left="708"/>
        <w:jc w:val="both"/>
      </w:pPr>
      <w:r>
        <w:t>100. Vjerovniku TVIN d.o.o., Virovitica, Ulica Zbora narodne garde 2, OIB: 38872693315, osporena je tražbina prema Dužniku u iznosu od 0,33 kn zbog pogrešnog knjiženja.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102. Vjerovnik VARAŽDINSKE VIJESTI dioničko društvo, Varaždin, Supilova 7/b, OIB: 89407840770, prema Dužniku ima utvrđenu tražbinu u iznosu od 2.892,59 kn od kojeg iznosa otpisuje iznos od 0,00 kn koji se odnosi na zatezne kamate. Dužnik pristaje na otpis naprijed navedenog dijela tražbine. Vjerovnik i Dužnik su suglasni da Dužnik preostali iznos tražbine u iznosu od 2.892,59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103. Vjerovnik VIAL d.o.o., Karlovac, Banija 155, OIB: 02570455168, prema Dužniku ima utvrđenu tražbinu u iznosu od 672,08 kn od kojeg iznosa otpisuje iznos od 0,00 kn koji se odnosi na zatezne kamate. Dužnik pristaje na otpis naprijed navedenog dijela tražbine. Vjerovnik i Dužnik su suglasni da Dužnik preostali iznos tražbine u iznosu od 672,08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104. Vjerovnik VIVAK d.o.o., Kaniža, Kaniža 41, OIB: 29794147714, prema Dužniku ima utvrđenu tražbinu u iznosu od 19.890,72 kn od kojeg iznosa otpisuje iznos od 4.890,72 kn koji se odnosi na zatezne kamate. Dužnik pristaje na otpis naprijed navedenog dijela tražbine. Vjerovnik i Dužnik su suglasni da Dužnik preostali iznos tražbine u iznosu od 15.000,00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105. Vjerovnik VIZOR d.o.o., Varaždin, Koprivnička 1, OIB: 28579840610, prema Dužniku ima utvrđenu tražbinu u iznosu od 9.119,00 kn od kojeg iznosa otpisuje iznos od 0,00 kn koji se odnosi na zatezne kamate. Dužnik pristaje na otpis naprijed </w:t>
      </w:r>
      <w:r>
        <w:lastRenderedPageBreak/>
        <w:t>navedenog dijela tražbine. Vjerovnik i Dužnik su suglasni da Dužnik preostali iznos tražbine u iznosu od 9.119,00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106. Vjerovniku ZAGORJEŠPED d.o.o. u likvidaciji, Varaždin, Vilka Novaka 48/C, OIB: 28780859780, osporena je tražbina prema Dužniku u iznosu od 240,00 kn zbog pogrešnog knjiženja. Potvrđeni predstečajni sporazum imat će pravni učinak i u odnosu na osporenu tražbinu pod uvjetom da osporena tražbina bude dokazana i naknadno utvrđena.</w:t>
      </w:r>
    </w:p>
    <w:p w:rsidRDefault="0084734C" w:rsidP="0084734C" w:rsidR="0084734C">
      <w:pPr>
        <w:spacing w:after="0"/>
        <w:jc w:val="both"/>
      </w:pPr>
    </w:p>
    <w:p w:rsidRDefault="0084734C" w:rsidP="0084734C" w:rsidR="0084734C">
      <w:pPr>
        <w:spacing w:after="0"/>
        <w:ind w:left="708"/>
        <w:jc w:val="both"/>
      </w:pPr>
      <w:r>
        <w:t>107. Vjerovnik ZAGREBŠPED, d.o.o., Zagreb, Vodovodna 20/a, OIB: 02573674713, prema Dužniku ima utvrđenu tražbinu u iznosu od 2.734,79 kn od kojeg iznosa otpisuje iznos od 0,00 kn koji se odnosi na zatezne kamate. Dužnik pristaje na otpis naprijed navedenog dijela tražbine. Vjerovnik i Dužnik su suglasni da Dužnik preostali iznos tražbine u iznosu od 2.734,79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108. Vjerovnik TIHOMIR ZEBEC, Varaždin, Koprivnička 7, OIB: 46638366748, prema Dužniku ima utvrđenu tražbinu u iznosu od 2.500,00 kn od kojeg iznosa otpisuje iznos od 0,00 kn koji se odnosi na zatezne kamate. Dužnik pristaje na otpis naprijed navedenog dijela tražbine. Vjerovnik i Dužnik su suglasni da Dužnik preostali iznos tražbine u iznosu od 2.500,00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109. Vjerovnik JURAJ ŽUKINA, Zlatar Bistrica, Vladimira Nazora 25, OIB: 34575119182, prema Dužniku ima utvrđenu tražbinu u iznosu od 5.252,13 kn od kojeg iznosa otpisuje iznos od 0,00 kn koji se odnosi na zatezne kamate. Dužnik pristaje na otpis naprijed navedenog dijela tražbine. Vjerovnik i Dužnik su suglasni da Dužnik preostali iznos tražbine u iznosu od 5.252,13 kn bez tijeka ugovornih kamata namiri kroz 4 (četiri) jednakih polugodišnjih rata koje dospijevaju 15.-og u mjesecu travnju i listopadu odnosne godine, pri čemu prva rata dospijeva protekom roka od 2 (dvije) godine od dana pravomoćnosti rješenja kojim sud potvrđuje predstečajni sporazum.</w:t>
      </w:r>
    </w:p>
    <w:p w:rsidRDefault="0084734C" w:rsidP="0084734C" w:rsidR="0084734C">
      <w:pPr>
        <w:spacing w:after="0"/>
        <w:jc w:val="both"/>
      </w:pPr>
    </w:p>
    <w:p w:rsidRDefault="0084734C" w:rsidP="0084734C" w:rsidR="0084734C">
      <w:pPr>
        <w:spacing w:after="0"/>
        <w:ind w:left="708"/>
        <w:jc w:val="both"/>
      </w:pPr>
      <w:r>
        <w:t xml:space="preserve">110. Vjerovnik Fond za zaštitu okoliša i energetsku učinkovitost, Zagreb, Radnička cesta 80, OIB: 85828625994 prema Dužniku ima utvrđenu tražbinu u iznosu od 977,02 kn od kojeg iznosa otpisuje iznos od 0,00 kn koji se odnosi na zatezne kamate. Dužnik pristaje na otpis naprijed navedenog dijela tražbine. Vjerovnik i Dužnik su suglasni da Dužnik preostali iznos tražbine u iznosu od 977,02 kn namiri kroz 4 (četiri) jednake polugodišnje rate koje dospijevaju 15.-og u mjesecu travnju i listopadu odnosne godine, pri čemu prva rata glavnice dospijeva protekom roka od 2 (dvije) godine od dana pravomoćnosti rješenja kojim sud potvrđuje predstečajni sporazum, uz kamatnu stopu od 4,5% godišnje koja dospijeva zajedno s glavnicom. Dužnik će </w:t>
      </w:r>
      <w:r>
        <w:lastRenderedPageBreak/>
        <w:t>kamatnu stopu za vrijeme trajanja počeka na otplatu glavnice plaćati u polugodišnjim anuitetima 15.-og u mjesecu travnju i listopadu odnosne godine počevši od dana pravomoćnosti rješenja kojim sud potvrđuje predstečajni sporazum, pri čemu prva rata kamate koja se obračunava za vrijeme počeka dospijeva 6 mjeseci od pravomoćnosti rješenja kojim sud potvrđuje predstečajni sporazum.</w:t>
      </w:r>
    </w:p>
    <w:p w:rsidRDefault="0084734C" w:rsidP="0084734C" w:rsidR="0084734C">
      <w:pPr>
        <w:spacing w:after="0"/>
        <w:ind w:left="708"/>
        <w:jc w:val="both"/>
      </w:pPr>
    </w:p>
    <w:p w:rsidRDefault="0084734C" w:rsidP="0084734C" w:rsidR="0084734C">
      <w:pPr>
        <w:spacing w:after="0"/>
        <w:ind w:left="708"/>
        <w:jc w:val="both"/>
      </w:pPr>
      <w:r>
        <w:t xml:space="preserve">111. Vjerovniku CE-ZA-R Centar za reciklažu d.o.o., Sesvete, Industrijska cesta 36, OIB: 85980238029, osporena je tražbina prema Dužniku u iznosu od 33.261,03,00 kn jer je prijava izvršena izvan roka. </w:t>
      </w:r>
    </w:p>
    <w:p w:rsidRDefault="0084734C" w:rsidP="0084734C" w:rsidR="0084734C">
      <w:pPr>
        <w:spacing w:after="0"/>
        <w:ind w:left="708"/>
        <w:jc w:val="both"/>
      </w:pPr>
    </w:p>
    <w:p w:rsidRDefault="0084734C" w:rsidP="0084734C" w:rsidR="0084734C">
      <w:pPr>
        <w:spacing w:after="0"/>
      </w:pPr>
    </w:p>
    <w:p w:rsidRDefault="0084734C" w:rsidP="0084734C" w:rsidR="0084734C">
      <w:pPr>
        <w:spacing w:after="0"/>
        <w:ind w:left="705"/>
        <w:jc w:val="both"/>
        <w:rPr>
          <w:i/>
        </w:rPr>
      </w:pPr>
      <w:r>
        <w:t>Potvrđeni predstečajni sporazum ima pravni učinak i prema vjerovnicima koji nisu sudjelovali u postupku i prema vjerovnicima koji su sudjelovali u postupku, a njihove se osporene tražbine naknadno utvrde.</w:t>
      </w:r>
    </w:p>
    <w:p w:rsidRDefault="0084734C" w:rsidP="0084734C" w:rsidR="0084734C">
      <w:pPr>
        <w:spacing w:after="0"/>
      </w:pPr>
    </w:p>
    <w:p w:rsidRDefault="0084734C" w:rsidP="0084734C" w:rsidR="0084734C">
      <w:pPr>
        <w:spacing w:after="0"/>
        <w:ind w:left="705"/>
        <w:jc w:val="both"/>
      </w:pPr>
      <w:r>
        <w:t>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w:t>
      </w:r>
    </w:p>
    <w:p w:rsidRDefault="0084734C" w:rsidP="0084734C" w:rsidR="0084734C">
      <w:pPr>
        <w:spacing w:after="0"/>
      </w:pPr>
    </w:p>
    <w:p w:rsidRDefault="0084734C" w:rsidP="0084734C" w:rsidR="0084734C">
      <w:pPr>
        <w:spacing w:after="0"/>
        <w:jc w:val="center"/>
      </w:pPr>
    </w:p>
    <w:p w:rsidRDefault="0084734C" w:rsidP="0084734C" w:rsidR="0084734C">
      <w:pPr>
        <w:spacing w:after="0"/>
        <w:jc w:val="center"/>
      </w:pPr>
      <w:r>
        <w:t>Obrazloženje</w:t>
      </w:r>
    </w:p>
    <w:p w:rsidRDefault="0084734C" w:rsidP="0084734C" w:rsidR="0084734C">
      <w:pPr>
        <w:spacing w:after="0"/>
        <w:jc w:val="center"/>
        <w:rPr>
          <w:b/>
        </w:rPr>
      </w:pPr>
    </w:p>
    <w:p w:rsidRDefault="0084734C" w:rsidP="0084734C" w:rsidR="0084734C">
      <w:pPr>
        <w:spacing w:after="0"/>
        <w:ind w:firstLine="708"/>
        <w:jc w:val="both"/>
      </w:pPr>
    </w:p>
    <w:p w:rsidRDefault="0084734C" w:rsidP="0084734C" w:rsidR="0084734C">
      <w:pPr>
        <w:spacing w:after="0"/>
        <w:ind w:firstLine="708"/>
        <w:jc w:val="both"/>
      </w:pPr>
      <w:r>
        <w:t xml:space="preserve">Dužnik je podnio ovome sudu prijedlog za otvaranje predstečajnog postupka, na temelju odredbe čl. 25. st. 1. Stečajnog zakona ("Narodne novine" broj 71/2015, dalje: SZ-a). </w:t>
      </w:r>
    </w:p>
    <w:p w:rsidRDefault="0084734C" w:rsidP="0084734C" w:rsidR="0084734C">
      <w:pPr>
        <w:spacing w:after="0"/>
        <w:ind w:firstLine="708"/>
        <w:jc w:val="both"/>
      </w:pPr>
    </w:p>
    <w:p w:rsidRDefault="0084734C" w:rsidP="0084734C" w:rsidR="0084734C">
      <w:pPr>
        <w:spacing w:after="0"/>
        <w:ind w:firstLine="708"/>
        <w:jc w:val="both"/>
      </w:pPr>
      <w:r>
        <w:t>Budući da je utvrđeno da su ispunjene pretpostavke za otvaranje predstečajnoga postupka sud je donio rješenje o otvaranju predstečajnog postupka, za povjerenika je imenovao Janka Kralja iz Varaždina, pozvao vjerovnike da prijave svoje tražbine, a dužnika i povjerenika da se očituju o svakoj prijavljenoj tražbini, te je zakazano ročište radi ispitivanja tražbina za 11.03.2016.</w:t>
      </w:r>
    </w:p>
    <w:p w:rsidRDefault="0084734C" w:rsidP="0084734C" w:rsidR="0084734C">
      <w:pPr>
        <w:spacing w:after="0"/>
        <w:ind w:firstLine="708"/>
        <w:jc w:val="both"/>
      </w:pPr>
    </w:p>
    <w:p w:rsidRDefault="0084734C" w:rsidP="0084734C" w:rsidR="0084734C">
      <w:pPr>
        <w:spacing w:after="0"/>
        <w:ind w:firstLine="708"/>
        <w:jc w:val="both"/>
      </w:pPr>
      <w:r>
        <w:t>Nakon održanog ročišta radi ispitivanja tražbina sud je donio rješenje o po čl. 50. st. 1. SZ-a, kojim je odlučeno u kojem su iznosu pojedine tražbine utvrđene, odnosno osporene, uz naznaku razloga osporavanja.</w:t>
      </w:r>
    </w:p>
    <w:p w:rsidRDefault="0084734C" w:rsidP="0084734C" w:rsidR="0084734C">
      <w:pPr>
        <w:spacing w:after="0"/>
        <w:ind w:firstLine="708"/>
        <w:jc w:val="both"/>
      </w:pPr>
    </w:p>
    <w:p w:rsidRDefault="0084734C" w:rsidP="0084734C" w:rsidR="0084734C">
      <w:pPr>
        <w:spacing w:after="0"/>
        <w:ind w:firstLine="708"/>
        <w:jc w:val="both"/>
      </w:pPr>
      <w:r>
        <w:t>Nakon pravomoćnosti rješenja o utvrđenim i osporenim tražbinama određeno je ročište za glasovanje o planu restrukturiranja za 20.05.2016., koje je zbog bolesti suca odgođeno na 30.05.2016., a koje pak je na prijedlog dužnika odgođeno na 07.06.2016., kada je i održano.</w:t>
      </w:r>
    </w:p>
    <w:p w:rsidRDefault="0084734C" w:rsidP="0084734C" w:rsidR="0084734C">
      <w:pPr>
        <w:spacing w:after="0"/>
        <w:ind w:firstLine="708"/>
        <w:jc w:val="both"/>
      </w:pPr>
    </w:p>
    <w:p w:rsidRDefault="0084734C" w:rsidP="0084734C" w:rsidR="0084734C">
      <w:pPr>
        <w:spacing w:after="0"/>
        <w:ind w:firstLine="708"/>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84734C" w:rsidP="0084734C" w:rsidR="0084734C">
      <w:pPr>
        <w:spacing w:after="0"/>
        <w:ind w:firstLine="708"/>
        <w:jc w:val="both"/>
      </w:pPr>
      <w:r>
        <w:t xml:space="preserve">Prema čl. 59. st. 2. SZ-a svaka skupina vjerovnika s pravom glasa odvojeno glasuje o planu restrukturiranja. Smatrat će se da su vjerovnici prihvatili plan restrukturiranja ako je za </w:t>
      </w:r>
      <w:r>
        <w:lastRenderedPageBreak/>
        <w:t>njega glasovala većina svih vjerovnika i ako u svakoj skupini zbroj tražbina vjerovnika koji su glasovali za plan dvostruko prelazi zbroj tražbina vjerovnika koji su glasovali protiv prihvaćanja plana.</w:t>
      </w:r>
    </w:p>
    <w:p w:rsidRDefault="0084734C" w:rsidP="0084734C" w:rsidR="0084734C">
      <w:pPr>
        <w:spacing w:after="0"/>
        <w:ind w:firstLine="708"/>
        <w:jc w:val="both"/>
      </w:pPr>
    </w:p>
    <w:p w:rsidRDefault="0084734C" w:rsidP="0084734C" w:rsidR="0084734C">
      <w:pPr>
        <w:spacing w:after="0"/>
        <w:ind w:firstLine="708"/>
        <w:jc w:val="both"/>
      </w:pPr>
      <w:r>
        <w:t>U konkretnom slučaju su vjerovnici u planu restrukturiranja, kao i za potrebe glasovanja, podijeljeni u tri skupine: 1.Tijela javne uprave i društva u većinskom državnom vlasništvu, 2.</w:t>
      </w:r>
      <w:r>
        <w:tab/>
        <w:t>Financijske institucije - a) sa razlučnim pravom  (HAMAG) i b) bez razlučnog prava (CROATIA OSIGURANJE) i 3. a)Nefinancijske institucije - "ostali zajmovi" i b) ostali dobavljači.</w:t>
      </w:r>
    </w:p>
    <w:p w:rsidRDefault="0084734C" w:rsidP="0084734C" w:rsidR="0084734C">
      <w:pPr>
        <w:spacing w:after="0"/>
        <w:ind w:firstLine="708"/>
        <w:jc w:val="both"/>
      </w:pPr>
    </w:p>
    <w:p w:rsidRDefault="0084734C" w:rsidP="0084734C" w:rsidR="0084734C">
      <w:pPr>
        <w:spacing w:after="0"/>
        <w:ind w:firstLine="708"/>
        <w:jc w:val="both"/>
      </w:pPr>
      <w:r>
        <w:t>Na ročištu za glasovanje utvrđeno je da je za plan restrukturiranja glasovala većina svih vjerovnika, odnosno od ukupno 89 vjerovnika s pravom glasa, za plan je glasovalo 49 vjerovnika,</w:t>
      </w:r>
    </w:p>
    <w:p w:rsidRDefault="0084734C" w:rsidP="0084734C" w:rsidR="0084734C">
      <w:pPr>
        <w:spacing w:after="0"/>
        <w:ind w:firstLine="708"/>
        <w:jc w:val="both"/>
      </w:pPr>
      <w:r>
        <w:t>Istovremeno je utvrđeno da u svakoj skupini zbroj tražbina vjerovnika koji su glasovali za plan dvostruko prelazi zbroj tražbina vjerovnika koji su glasovali protiv prihvaćanja plana i to kako slijedi: u SKUPINI 1 zbroj tražbina vjerovnika koji su glasovali za plan iznosio je 3.795.635,95 kn, a zbroj tražbina vjerovnika koji su glasovali protiv prihvaćanja plana iznosio je 478.302,70 kn, u SKUPINI 2 zbroj tražbina vjerovnika koji su glasovali za plan iznosio je 8.594.509,89 kn, a zbroj tražbina vjerovnika koji su glasovali protiv prihvaćanja plana iznosio je 0,00 kn, a u SKUPINI 3 zbroj tražbina vjerovnika koji su glasovali za plan iznosio je 6.298.094,89 kn, dok zbroj tražbina vjerovnika koji su glasovali protiv prihvaćanja plana iznosio je 918.409,96 kn.</w:t>
      </w:r>
    </w:p>
    <w:p w:rsidRDefault="0084734C" w:rsidP="0084734C" w:rsidR="0084734C">
      <w:pPr>
        <w:spacing w:after="0"/>
        <w:jc w:val="both"/>
        <w:rPr>
          <w:i/>
        </w:rPr>
      </w:pPr>
    </w:p>
    <w:p w:rsidRDefault="0084734C" w:rsidP="0084734C" w:rsidR="0084734C">
      <w:pPr>
        <w:spacing w:after="0"/>
        <w:ind w:firstLine="708"/>
        <w:jc w:val="both"/>
      </w:pPr>
      <w:r>
        <w:t>Sukladno odredbi čl. 61. st. 1. SZ-a sud će rješenjem utvrditi prihvaćanje plana restrukturiranja i potvrditi predstečajni sporazum ako vjerovnici prihvate plan restrukturiranja, osim u slučaju ako se ispune određeni u istom članku taksativno propisani uvjeti (- ako koji od vjerovnika učini vjerojatnim da se planom restrukturiranja umanjuju prava ispod razine koju bi razumno očekivao ostvariti u slučaju neprovedbe restrukturiranja poslovanja dužnika, - ako iz plana restrukturiranja ne proizlazi vjerojatnost da će njegova provedba omogućiti sposobnost za plaćanje dužniku u razdoblju do kraja tekuće i u dvije sljedeće kalendarske godine, - ako planom restrukturiranja nije određeno namirenje iznosa koji bi dobili vjerovnici da njihova tražbina nije osporena ili, - ako je planom restrukturiranja predloženo pretvaranje tražbine jednog ili više vjerovnika u temeljni kapital dužnika, a članovi dužnika nisu u skladu sa Zakonom o trgovačkim društvima donijeli odluku kojom se to dopušta).</w:t>
      </w:r>
    </w:p>
    <w:p w:rsidRDefault="0084734C" w:rsidP="0084734C" w:rsidR="0084734C">
      <w:pPr>
        <w:spacing w:after="0"/>
        <w:ind w:firstLine="708"/>
        <w:jc w:val="both"/>
      </w:pPr>
    </w:p>
    <w:p w:rsidRDefault="0084734C" w:rsidP="0084734C" w:rsidR="0084734C">
      <w:pPr>
        <w:spacing w:after="0"/>
        <w:ind w:firstLine="708"/>
        <w:jc w:val="both"/>
      </w:pPr>
      <w:r>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riješeno je kao u izreci.</w:t>
      </w:r>
    </w:p>
    <w:p w:rsidRDefault="0084734C" w:rsidP="0084734C" w:rsidR="0084734C">
      <w:pPr>
        <w:spacing w:after="0"/>
        <w:ind w:firstLine="708"/>
        <w:jc w:val="both"/>
      </w:pPr>
    </w:p>
    <w:p w:rsidRDefault="0084734C" w:rsidP="0084734C" w:rsidR="0084734C">
      <w:pPr>
        <w:spacing w:after="0"/>
        <w:ind w:firstLine="708"/>
        <w:jc w:val="both"/>
      </w:pPr>
    </w:p>
    <w:p w:rsidRDefault="0084734C" w:rsidP="0084734C" w:rsidR="0084734C">
      <w:pPr>
        <w:spacing w:after="0"/>
        <w:ind w:firstLine="708"/>
        <w:jc w:val="both"/>
      </w:pPr>
    </w:p>
    <w:p w:rsidRDefault="0084734C" w:rsidP="0084734C" w:rsidR="0084734C">
      <w:pPr>
        <w:spacing w:after="0"/>
        <w:ind w:firstLine="708"/>
        <w:jc w:val="both"/>
      </w:pPr>
    </w:p>
    <w:p w:rsidRDefault="0084734C" w:rsidP="0084734C" w:rsidR="0084734C">
      <w:pPr>
        <w:spacing w:after="0"/>
        <w:ind w:firstLine="708"/>
        <w:jc w:val="both"/>
      </w:pPr>
    </w:p>
    <w:p w:rsidRDefault="0084734C" w:rsidP="0084734C" w:rsidR="0084734C">
      <w:pPr>
        <w:spacing w:after="0"/>
        <w:ind w:firstLine="708"/>
        <w:jc w:val="both"/>
      </w:pPr>
    </w:p>
    <w:p w:rsidRDefault="0084734C" w:rsidP="0084734C" w:rsidR="0084734C">
      <w:pPr>
        <w:spacing w:after="0"/>
        <w:ind w:firstLine="708"/>
        <w:jc w:val="both"/>
      </w:pPr>
    </w:p>
    <w:p w:rsidRDefault="0084734C" w:rsidP="0084734C" w:rsidR="0084734C">
      <w:pPr>
        <w:spacing w:after="0"/>
        <w:ind w:firstLine="708"/>
        <w:jc w:val="both"/>
      </w:pPr>
    </w:p>
    <w:p w:rsidRDefault="0084734C" w:rsidP="0084734C" w:rsidR="0084734C">
      <w:pPr>
        <w:spacing w:after="0"/>
        <w:ind w:firstLine="708"/>
        <w:jc w:val="both"/>
      </w:pPr>
    </w:p>
    <w:p w:rsidRDefault="0084734C" w:rsidP="0084734C" w:rsidR="0084734C">
      <w:pPr>
        <w:spacing w:after="0"/>
        <w:ind w:firstLine="708"/>
        <w:jc w:val="both"/>
      </w:pPr>
    </w:p>
    <w:p w:rsidRDefault="0084734C" w:rsidP="0084734C" w:rsidR="0084734C">
      <w:pPr>
        <w:spacing w:after="0"/>
        <w:ind w:firstLine="708"/>
        <w:jc w:val="both"/>
      </w:pPr>
    </w:p>
    <w:p w:rsidRDefault="0084734C" w:rsidP="0084734C" w:rsidR="0084734C">
      <w:pPr>
        <w:spacing w:after="0"/>
        <w:ind w:firstLine="708"/>
        <w:jc w:val="both"/>
      </w:pPr>
      <w:r>
        <w:t>Ovdje je potrebno napomenuti da se razlučni vjerovnik VABA d.d. banka Varaždin, Varaždin, Aleja Kralja Zvonimira 1, OIB: 38182927268 (redni broj 101 u tablici o utvrđenim tražbinama) nije tijekom ovoga postupka odrekao prava na odvojeno namirenje i slijedom toga nije obuhvaćen predstečajnim sporazumom (čl. 38. st. 4. SZ-a).</w:t>
      </w:r>
    </w:p>
    <w:p w:rsidRDefault="0084734C" w:rsidP="0084734C" w:rsidR="0084734C">
      <w:pPr>
        <w:spacing w:after="0"/>
        <w:rPr>
          <w:b/>
        </w:rPr>
      </w:pPr>
    </w:p>
    <w:p w:rsidRDefault="0084734C" w:rsidP="0084734C" w:rsidR="0084734C">
      <w:pPr>
        <w:spacing w:after="0"/>
      </w:pPr>
    </w:p>
    <w:p w:rsidRDefault="0084734C" w:rsidP="0084734C" w:rsidR="0084734C">
      <w:pPr>
        <w:spacing w:after="0"/>
        <w:jc w:val="center"/>
      </w:pPr>
      <w:r>
        <w:t xml:space="preserve">U Varaždinu, 13. srpnja 2016. </w:t>
      </w:r>
    </w:p>
    <w:p w:rsidRDefault="0084734C" w:rsidP="0084734C" w:rsidR="0084734C">
      <w:pPr>
        <w:spacing w:after="0"/>
        <w:jc w:val="both"/>
      </w:pPr>
    </w:p>
    <w:p w:rsidRDefault="0084734C" w:rsidP="0084734C" w:rsidR="0084734C">
      <w:pPr>
        <w:spacing w:after="0"/>
        <w:jc w:val="both"/>
      </w:pPr>
    </w:p>
    <w:p w:rsidRDefault="0084734C" w:rsidP="0084734C" w:rsidR="0084734C">
      <w:pPr>
        <w:spacing w:after="0"/>
        <w:jc w:val="both"/>
      </w:pPr>
      <w:r>
        <w:t xml:space="preserve">                                                                                       Stečajni sudac: </w:t>
      </w:r>
    </w:p>
    <w:p w:rsidRDefault="0084734C" w:rsidP="0084734C" w:rsidR="0084734C">
      <w:pPr>
        <w:spacing w:after="0"/>
        <w:jc w:val="both"/>
      </w:pPr>
    </w:p>
    <w:p w:rsidRDefault="0084734C" w:rsidP="0084734C" w:rsidR="0084734C">
      <w:pPr>
        <w:spacing w:after="0"/>
        <w:ind w:firstLine="708" w:left="4248"/>
        <w:jc w:val="both"/>
      </w:pPr>
      <w:r>
        <w:t xml:space="preserve">       Marija Levanić-Škerbić</w:t>
      </w:r>
    </w:p>
    <w:p w:rsidRDefault="0084734C" w:rsidP="0084734C" w:rsidR="0084734C">
      <w:pPr>
        <w:spacing w:after="0"/>
        <w:ind w:firstLine="708" w:left="4248"/>
        <w:jc w:val="both"/>
      </w:pPr>
    </w:p>
    <w:p w:rsidRDefault="0084734C" w:rsidP="0084734C" w:rsidR="0084734C">
      <w:pPr>
        <w:spacing w:after="0"/>
        <w:jc w:val="both"/>
      </w:pPr>
      <w:r>
        <w:tab/>
      </w:r>
      <w:r>
        <w:tab/>
      </w:r>
      <w:r>
        <w:tab/>
      </w:r>
      <w:r>
        <w:tab/>
      </w:r>
      <w:r>
        <w:tab/>
      </w:r>
      <w:r>
        <w:tab/>
        <w:t xml:space="preserve"> </w:t>
      </w:r>
      <w:r>
        <w:tab/>
        <w:t xml:space="preserve">  </w:t>
      </w:r>
    </w:p>
    <w:p w:rsidRDefault="0084734C" w:rsidP="0084734C" w:rsidR="0084734C">
      <w:pPr>
        <w:spacing w:after="0"/>
        <w:rPr>
          <w:sz w:val="22"/>
          <w:szCs w:val="22"/>
        </w:rPr>
      </w:pPr>
    </w:p>
    <w:p w:rsidRDefault="0084734C" w:rsidP="0084734C" w:rsidR="0084734C">
      <w:pPr>
        <w:spacing w:after="0"/>
      </w:pPr>
      <w:r>
        <w:t>Pouka o pravnom lijeku:</w:t>
      </w:r>
    </w:p>
    <w:p w:rsidRDefault="0084734C" w:rsidP="0084734C" w:rsidR="0084734C">
      <w:pPr>
        <w:spacing w:after="0"/>
        <w:jc w:val="both"/>
      </w:pPr>
      <w:r>
        <w:t>Protiv ovog rješenja može se izjaviti žalba u roku od 8 (osam) dana od proteka osmog dana od objave rješenja na e-Oglasnoj ploči ovoga suda, putem ovog suda, a o žalbi odlučuje Visoki trgovački sud Republike Hrvatske u Zagrebu.</w:t>
      </w:r>
    </w:p>
    <w:p w:rsidRDefault="0084734C" w:rsidP="0084734C" w:rsidR="0084734C">
      <w:pPr>
        <w:spacing w:after="0"/>
        <w:jc w:val="both"/>
      </w:pPr>
    </w:p>
    <w:p w:rsidRDefault="0084734C" w:rsidP="0084734C" w:rsidR="0084734C">
      <w:pPr>
        <w:spacing w:after="0"/>
        <w:jc w:val="both"/>
        <w:rPr>
          <w:sz w:val="22"/>
          <w:szCs w:val="22"/>
        </w:rPr>
      </w:pPr>
    </w:p>
    <w:p w:rsidRDefault="0084734C" w:rsidP="0084734C" w:rsidR="0084734C">
      <w:pPr>
        <w:spacing w:after="0"/>
        <w:jc w:val="both"/>
      </w:pPr>
      <w:r>
        <w:t xml:space="preserve">DNA: </w:t>
      </w:r>
    </w:p>
    <w:p w:rsidRDefault="0084734C" w:rsidP="0084734C" w:rsidR="0084734C">
      <w:pPr>
        <w:spacing w:after="0"/>
        <w:ind w:hanging="709" w:left="709"/>
        <w:jc w:val="both"/>
      </w:pPr>
      <w:r>
        <w:t>1.</w:t>
      </w:r>
      <w:r>
        <w:tab/>
        <w:t>e-oglasna ploča</w:t>
      </w:r>
    </w:p>
    <w:p w:rsidRDefault="0084734C" w:rsidP="0084734C" w:rsidR="0084734C">
      <w:pPr>
        <w:spacing w:after="0"/>
        <w:jc w:val="both"/>
        <w:rPr>
          <w:i/>
        </w:rPr>
      </w:pPr>
      <w:r>
        <w:t>2.</w:t>
      </w:r>
      <w:r>
        <w:tab/>
        <w:t xml:space="preserve">sudski registar – </w:t>
      </w:r>
      <w:r>
        <w:rPr>
          <w:i/>
        </w:rPr>
        <w:t>odmah</w:t>
      </w:r>
    </w:p>
    <w:p w:rsidRDefault="0084734C" w:rsidP="0084734C" w:rsidR="0084734C">
      <w:pPr>
        <w:spacing w:after="0"/>
        <w:jc w:val="both"/>
      </w:pPr>
      <w:r>
        <w:t>3</w:t>
      </w:r>
      <w:r>
        <w:tab/>
        <w:t xml:space="preserve">Fina, Regionalni centar Zagreb – </w:t>
      </w:r>
      <w:r>
        <w:rPr>
          <w:i/>
        </w:rPr>
        <w:t>nakon pravomoćnosti</w:t>
      </w:r>
    </w:p>
    <w:p w:rsidRDefault="00EA1C6D" w:rsidP="0084734C" w:rsidR="00AE649C" w:rsidRPr="00B76F3C">
      <w:pPr>
        <w:pStyle w:val="SudSjedite"/>
      </w:pPr>
      <w:r>
        <w:tab/>
      </w:r>
    </w:p>
    <w:p w:rsidRDefault="00CB0EA4" w:rsidP="0084734C" w:rsidR="00CB0EA4">
      <w:pPr>
        <w:pStyle w:val="Naslovdokumenta"/>
        <w:spacing w:after="0"/>
      </w:pPr>
    </w:p>
    <w:p w:rsidRDefault="0071688E" w:rsidP="0084734C" w:rsidR="0071688E">
      <w:pPr>
        <w:pStyle w:val="Poetniodjeljak"/>
        <w:spacing w:after="0"/>
      </w:pPr>
    </w:p>
    <w:p w:rsidRDefault="00A21F0D" w:rsidP="0084734C" w:rsidR="00A21F0D">
      <w:pPr>
        <w:pStyle w:val="NormaleSPIS"/>
        <w:spacing w:after="0"/>
        <w:rPr>
          <w:noProof/>
        </w:rPr>
      </w:pPr>
    </w:p>
    <w:p w:rsidRDefault="00DA0242" w:rsidP="0084734C"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734C" w:rsidR="008333A9">
    <w:pPr>
      <w:pStyle w:val="Zaglavlje"/>
    </w:pPr>
    <w:r>
      <w:rPr>
        <w:rStyle w:val="PozadinaSvijetloCrvena"/>
        <w:shd w:fill="auto" w:color="auto" w:val="clear"/>
      </w:rPr>
      <w:t>Poslovni broj: 7 St-1184/15-31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34C"/>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70117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St-1184/2015-31</izvorni_sadrzaj>
    <derivirana_varijabla naziv="DomainObject.Oznaka_1">St-1184/2015-31</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1184</izvorni_sadrzaj>
    <derivirana_varijabla naziv="DomainObject.Predmet.Broj_1">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St-1184/2015</izvorni_sadrzaj>
    <derivirana_varijabla naziv="DomainObject.Predmet.OznakaBroj_1">St-1184/2015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LEPOGLAVSKA TVORNICA STOLACA društvo s ograničenom odgovornošću za proizvodnju, trgovinu i usluge</izvorni_sadrzaj>
    <derivirana_varijabla naziv="DomainObject.Predmet.StrankaFormated_1">  LEPOGLAVSKA TVORNICA STOLACA društvo s ograničenom odgovornošću za proizvodnju, trgovinu i usluge</derivirana_varijabla>
  </DomainObject.Predmet.StrankaFormated>
  <DomainObject.Predmet.StrankaFormatedOIB>
    <izvorni_sadrzaj>  LEPOGLAVSKA TVORNICA STOLACA društvo s ograničenom odgovornošću za proizvodnju, trgovinu i usluge, OIB 62939267187</izvorni_sadrzaj>
    <derivirana_varijabla naziv="DomainObject.Predmet.StrankaFormatedOIB_1">  LEPOGLAVSKA TVORNICA STOLACA društvo s ograničenom odgovornošću za proizvodnju, trgovinu i usluge, OIB 62939267187</derivirana_varijabla>
  </DomainObject.Predmet.StrankaFormatedOIB>
  <DomainObject.Predmet.StrankaFormatedWithAdress>
    <izvorni_sadrzaj> LEPOGLAVSKA TVORNICA STOLACA društvo s ograničenom odgovornošću za proizvodnju, trgovinu i usluge, Hrvatskih pavlina 44, 42250 Lepoglava</izvorni_sadrzaj>
    <derivirana_varijabla naziv="DomainObject.Predmet.StrankaFormatedWithAdress_1"> LEPOGLAVSKA TVORNICA STOLACA društvo s ograničenom odgovornošću za proizvodnju, trgovinu i usluge, Hrvatskih pavlina 44, 42250 Lepoglava</derivirana_varijabla>
  </DomainObject.Predmet.StrankaFormatedWithAdress>
  <DomainObject.Predmet.StrankaFormatedWithAdressOIB>
    <izvorni_sadrzaj> LEPOGLAVSKA TVORNICA STOLACA društvo s ograničenom odgovornošću za proizvodnju, trgovinu i usluge, OIB 62939267187, Hrvatskih pavlina 44, 42250 Lepoglava</izvorni_sadrzaj>
    <derivirana_varijabla naziv="DomainObject.Predmet.StrankaFormatedWithAdressOIB_1"> LEPOGLAVSKA TVORNICA STOLACA društvo s ograničenom odgovornošću za proizvodnju, trgovinu i usluge, OIB 62939267187, Hrvatskih pavlina 44, 42250 Lepoglava</derivirana_varijabla>
  </DomainObject.Predmet.StrankaFormatedWithAdressOIB>
  <DomainObject.Predmet.StrankaWithAdress>
    <izvorni_sadrzaj>LEPOGLAVSKA TVORNICA STOLACA društvo s ograničenom odgovornošću za proizvodnju, trgovinu i usluge Hrvatskih pavlina 44,42250 Lepoglava</izvorni_sadrzaj>
    <derivirana_varijabla naziv="DomainObject.Predmet.StrankaWithAdress_1">LEPOGLAVSKA TVORNICA STOLACA društvo s ograničenom odgovornošću za proizvodnju, trgovinu i usluge Hrvatskih pavlina 44,42250 Lepoglava</derivirana_varijabla>
  </DomainObject.Predmet.StrankaWithAdress>
  <DomainObject.Predmet.StrankaWithAdressOIB>
    <izvorni_sadrzaj>LEPOGLAVSKA TVORNICA STOLACA društvo s ograničenom odgovornošću za proizvodnju, trgovinu i usluge, OIB 62939267187, Hrvatskih pavlina 44,42250 Lepoglava</izvorni_sadrzaj>
    <derivirana_varijabla naziv="DomainObject.Predmet.StrankaWithAdressOIB_1">LEPOGLAVSKA TVORNICA STOLACA društvo s ograničenom odgovornošću za proizvodnju, trgovinu i usluge, OIB 62939267187, Hrvatskih pavlina 44,42250 Lepoglava</derivirana_varijabla>
  </DomainObject.Predmet.StrankaWithAdressOIB>
  <DomainObject.Predmet.StrankaNazivFormated>
    <izvorni_sadrzaj>LEPOGLAVSKA TVORNICA STOLACA društvo s ograničenom odgovornošću za proizvodnju, trgovinu i usluge</izvorni_sadrzaj>
    <derivirana_varijabla naziv="DomainObject.Predmet.StrankaNazivFormated_1">LEPOGLAVSKA TVORNICA STOLACA društvo s ograničenom odgovornošću za proizvodnju, trgovinu i usluge</derivirana_varijabla>
  </DomainObject.Predmet.StrankaNazivFormated>
  <DomainObject.Predmet.StrankaNazivFormatedOIB>
    <izvorni_sadrzaj>LEPOGLAVSKA TVORNICA STOLACA društvo s ograničenom odgovornošću za proizvodnju, trgovinu i usluge, OIB 62939267187</izvorni_sadrzaj>
    <derivirana_varijabla naziv="DomainObject.Predmet.StrankaNazivFormatedOIB_1">LEPOGLAVSKA TVORNICA STOLACA društvo s ograničenom odgovornošću za proizvodnju, trgovinu i usluge, OIB 62939267187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12853908.73</izvorni_sadrzaj>
    <derivirana_varijabla naziv="DomainObject.Predmet.TrenutnaVrijednost_1">12853908.73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LEPOGLAVSKA TVORNICA STOLACA društvo s ograničenom odgovornošću za proizvodnju, trgovinu i usluge</item>
    </izvorni_sadrzaj>
    <derivirana_varijabla naziv="DomainObject.Predmet.StrankaListFormated_1">
      <item>LEPOGLAVSKA TVORNICA STOLACA društvo s ograničenom odgovornošću za proizvodnju, trgovinu i usluge</item>
    </derivirana_varijabla>
  </DomainObject.Predmet.StrankaListFormated>
  <DomainObject.Predmet.StrankaListFormatedOIB>
    <izvorni_sadrzaj>
      <item>LEPOGLAVSKA TVORNICA STOLACA društvo s ograničenom odgovornošću za proizvodnju, trgovinu i usluge, OIB 62939267187</item>
    </izvorni_sadrzaj>
    <derivirana_varijabla naziv="DomainObject.Predmet.StrankaListFormatedOIB_1">
      <item>LEPOGLAVSKA TVORNICA STOLACA društvo s ograničenom odgovornošću za proizvodnju, trgovinu i usluge, OIB 62939267187</item>
    </derivirana_varijabla>
  </DomainObject.Predmet.StrankaListFormatedOIB>
  <DomainObject.Predmet.StrankaListFormatedWithAdress>
    <izvorni_sadrzaj>
      <item>LEPOGLAVSKA TVORNICA STOLACA društvo s ograničenom odgovornošću za proizvodnju, trgovinu i usluge, Hrvatskih pavlina 44, 42250 Lepoglava</item>
    </izvorni_sadrzaj>
    <derivirana_varijabla naziv="DomainObject.Predmet.StrankaListFormatedWithAdress_1">
      <item>LEPOGLAVSKA TVORNICA STOLACA društvo s ograničenom odgovornošću za proizvodnju, trgovinu i usluge, Hrvatskih pavlina 44, 42250 Lepoglava</item>
    </derivirana_varijabla>
  </DomainObject.Predmet.StrankaListFormatedWithAdress>
  <DomainObject.Predmet.StrankaListFormatedWithAdressOIB>
    <izvorni_sadrzaj>
      <item>LEPOGLAVSKA TVORNICA STOLACA društvo s ograničenom odgovornošću za proizvodnju, trgovinu i usluge, OIB 62939267187, Hrvatskih pavlina 44, 42250 Lepoglava</item>
    </izvorni_sadrzaj>
    <derivirana_varijabla naziv="DomainObject.Predmet.StrankaListFormatedWithAdressOIB_1">
      <item>LEPOGLAVSKA TVORNICA STOLACA društvo s ograničenom odgovornošću za proizvodnju, trgovinu i usluge, OIB 62939267187, Hrvatskih pavlina 44, 42250 Lepoglava</item>
    </derivirana_varijabla>
  </DomainObject.Predmet.StrankaListFormatedWithAdressOIB>
  <DomainObject.Predmet.StrankaListNazivFormated>
    <izvorni_sadrzaj>
      <item>LEPOGLAVSKA TVORNICA STOLACA društvo s ograničenom odgovornošću za proizvodnju, trgovinu i usluge</item>
    </izvorni_sadrzaj>
    <derivirana_varijabla naziv="DomainObject.Predmet.StrankaListNazivFormated_1">
      <item>LEPOGLAVSKA TVORNICA STOLACA društvo s ograničenom odgovornošću za proizvodnju, trgovinu i usluge</item>
    </derivirana_varijabla>
  </DomainObject.Predmet.StrankaListNazivFormated>
  <DomainObject.Predmet.StrankaListNazivFormatedOIB>
    <izvorni_sadrzaj>
      <item>LEPOGLAVSKA TVORNICA STOLACA društvo s ograničenom odgovornošću za proizvodnju, trgovinu i usluge, OIB 62939267187</item>
    </izvorni_sadrzaj>
    <derivirana_varijabla naziv="DomainObject.Predmet.StrankaListNazivFormatedOIB_1">
      <item>LEPOGLAVSKA TVORNICA STOLACA društvo s ograničenom odgovornošću za proizvodnju, trgovinu i usluge, OIB 62939267187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Nenad Šimunec,odvjetnik</item>
    </izvorni_sadrzaj>
    <derivirana_varijabla naziv="DomainObject.Predmet.OstaliListFormated_1">
      <item>Financijska agencija</item>
      <item>Sudski registar</item>
      <item>Nenad Šimunec,odvjetnik</item>
    </derivirana_varijabla>
  </DomainObject.Predmet.OstaliListFormated>
  <DomainObject.Predmet.OstaliListFormatedOIB>
    <izvorni_sadrzaj>
      <item>Financijska agencija, OIB 85821130368</item>
      <item>Sudski registar</item>
      <item>Nenad Šimunec,odvjetnik, OIB 36721450687</item>
    </izvorni_sadrzaj>
    <derivirana_varijabla naziv="DomainObject.Predmet.OstaliListFormatedOIB_1">
      <item>Financijska agencija, OIB 85821130368</item>
      <item>Sudski registar</item>
      <item>Nenad Šimunec,odvjetnik, OIB 36721450687</item>
    </derivirana_varijabla>
  </DomainObject.Predmet.OstaliListFormatedOIB>
  <DomainObject.Predmet.OstaliListFormatedWithAdress>
    <izvorni_sadrzaj>
      <item>Financijska agencija, Ulica grada Vukovara 70, 10000 Zagreb</item>
      <item>Sudski registar</item>
      <item>Nenad Šimunec,odvjetnik, Ulica Ante Starčevića 22 D, 42204 Gornji Kneginec</item>
    </izvorni_sadrzaj>
    <derivirana_varijabla naziv="DomainObject.Predmet.OstaliListFormatedWithAdress_1">
      <item>Financijska agencija, Ulica grada Vukovara 70, 10000 Zagreb</item>
      <item>Sudski registar</item>
      <item>Nenad Šimunec,odvjetnik, Ulica Ante Starčevića 22 D, 42204 Gornji Kneginec</item>
    </derivirana_varijabla>
  </DomainObject.Predmet.OstaliListFormatedWithAdress>
  <DomainObject.Predmet.OstaliListFormatedWithAdressOIB>
    <izvorni_sadrzaj>
      <item>Financijska agencija, OIB 85821130368, Ulica grada Vukovara 70, 10000 Zagreb</item>
      <item>Sudski registar</item>
      <item>Nenad Šimunec,odvjetnik, OIB 36721450687, Ulica Ante Starčevića 22 D, 42204 Gornji Kneginec</item>
    </izvorni_sadrzaj>
    <derivirana_varijabla naziv="DomainObject.Predmet.OstaliListFormatedWithAdressOIB_1">
      <item>Financijska agencija, OIB 85821130368, Ulica grada Vukovara 70, 10000 Zagreb</item>
      <item>Sudski registar</item>
      <item>Nenad Šimunec,odvjetnik, OIB 36721450687, Ulica Ante Starčevića 22 D, 42204 Gornji Kneginec</item>
    </derivirana_varijabla>
  </DomainObject.Predmet.OstaliListFormatedWithAdressOIB>
  <DomainObject.Predmet.OstaliListNazivFormated>
    <izvorni_sadrzaj>
      <item>Financijska agencija</item>
      <item>Sudski registar</item>
      <item>Nenad Šimunec,odvjetnik</item>
    </izvorni_sadrzaj>
    <derivirana_varijabla naziv="DomainObject.Predmet.OstaliListNazivFormated_1">
      <item>Financijska agencija</item>
      <item>Sudski registar</item>
      <item>Nenad Šimunec,odvjetnik</item>
    </derivirana_varijabla>
  </DomainObject.Predmet.OstaliListNazivFormated>
  <DomainObject.Predmet.OstaliListNazivFormatedOIB>
    <izvorni_sadrzaj>
      <item>Financijska agencija, OIB 85821130368</item>
      <item>Sudski registar</item>
      <item>Nenad Šimunec,odvjetnik, OIB 36721450687</item>
    </izvorni_sadrzaj>
    <derivirana_varijabla naziv="DomainObject.Predmet.OstaliListNazivFormatedOIB_1">
      <item>Financijska agencija, OIB 85821130368</item>
      <item>Sudski registar</item>
      <item>Nenad Šimunec,odvjetnik, OIB 36721450687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St-1184/2015-31</izvorni_sadrzaj>
    <derivirana_varijabla naziv="DomainObject.PoslovniBrojDokumenta_1">St-1184/2015-31</derivirana_varijabla>
  </DomainObject.PoslovniBrojDokumenta>
  <DomainObject.Predmet.StrankaIDrugi>
    <izvorni_sadrzaj>LEPOGLAVSKA TVORNICA STOLACA društvo s ograničenom odgovornošću za proizvodnju, trgovinu i usluge</izvorni_sadrzaj>
    <derivirana_varijabla naziv="DomainObject.Predmet.StrankaIDrugi_1">LEPOGLAVSKA TVORNICA STOLACA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LEPOGLAVSKA TVORNICA STOLACA društvo s ograničenom odgovornošću za proizvodnju, trgovinu i usluge, OIB 62939267187, Hrvatskih pavlina 44, 42250 Lepoglava</izvorni_sadrzaj>
    <derivirana_varijabla naziv="DomainObject.Predmet.StrankaIDrugiAdressOIB_1">LEPOGLAVSKA TVORNICA STOLACA društvo s ograničenom odgovornošću za proizvodnju, trgovinu i usluge, OIB 62939267187, Hrvatskih pavlina 44, 42250 Lepoglava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LEPOGLAVSKA TVORNICA STOLACA društvo s ograničenom odgovornošću za proizvodnju, trgovinu i usluge</item>
      <item>Financijska agencija</item>
      <item>Sudski registar</item>
      <item>Nenad Šimunec,odvjetnik</item>
    </izvorni_sadrzaj>
    <derivirana_varijabla naziv="DomainObject.Predmet.SudioniciListNaziv_1">
      <item>LEPOGLAVSKA TVORNICA STOLACA društvo s ograničenom odgovornošću za proizvodnju, trgovinu i usluge</item>
      <item>Financijska agencija</item>
      <item>Sudski registar</item>
      <item>Nenad Šimunec,odvjetnik</item>
    </derivirana_varijabla>
  </DomainObject.Predmet.SudioniciListNaziv>
  <DomainObject.Predmet.SudioniciListAdressOIB>
    <izvorni_sadrzaj>
      <item>LEPOGLAVSKA TVORNICA STOLACA društvo s ograničenom odgovornošću za proizvodnju, trgovinu i usluge, OIB 62939267187, Hrvatskih pavlina 44,42250 Lepoglava</item>
      <item>Financijska agencija, OIB 85821130368, Ulica grada Vukovara 70,10000 Zagreb</item>
      <item>Sudski registar</item>
      <item>Nenad Šimunec,odvjetnik, OIB 36721450687, Ulica Ante Starčevića 22 D,42204 Gornji Kneginec</item>
    </izvorni_sadrzaj>
    <derivirana_varijabla naziv="DomainObject.Predmet.SudioniciListAdressOIB_1">
      <item>LEPOGLAVSKA TVORNICA STOLACA društvo s ograničenom odgovornošću za proizvodnju, trgovinu i usluge, OIB 62939267187, Hrvatskih pavlina 44,42250 Lepoglava</item>
      <item>Financijska agencija, OIB 85821130368, Ulica grada Vukovara 70,10000 Zagreb</item>
      <item>Sudski registar</item>
      <item>Nenad Šimunec,odvjetnik, OIB 36721450687, Ulica Ante Starčevića 22 D,42204 Gornji Kneginec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9C0D06-4486-44B2-A8C9-5870E3AD45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25</properties:Pages>
  <properties:Words>11777</properties:Words>
  <properties:Characters>66877</properties:Characters>
  <properties:Lines>1201</properties:Lines>
  <properties:Paragraphs>152</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2016-07-13T12:08:00Z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25</vt:i4>
  </prop:property>
  <prop:property name="Naslov" pid="5" fmtid="{D5CDD505-2E9C-101B-9397-08002B2CF9AE}">
    <vt:lpwstr>St-1184/2015-31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