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60bbd" w14:paraId="3c60bbd"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B428A4">
        <w:rPr>
          <w:sz w:val="24"/>
          <w:szCs w:val="24"/>
        </w:rPr>
        <w:t>2033</w:t>
      </w:r>
      <w:r w:rsidR="00E60A3E" w:rsidRPr="00E974B3">
        <w:rPr>
          <w:sz w:val="24"/>
          <w:szCs w:val="24"/>
        </w:rPr>
        <w:t>/1</w:t>
      </w:r>
      <w:r w:rsidR="00E60A3E">
        <w:rPr>
          <w:sz w:val="24"/>
          <w:szCs w:val="24"/>
        </w:rPr>
        <w:t>6</w:t>
      </w:r>
      <w:r w:rsidR="006E2466">
        <w:rPr>
          <w:sz w:val="24"/>
          <w:szCs w:val="24"/>
        </w:rPr>
        <w:t xml:space="preserve"> -16</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428A4">
        <w:rPr>
          <w:sz w:val="24"/>
          <w:szCs w:val="24"/>
          <w:lang w:val="pt-BR"/>
        </w:rPr>
        <w:t>ŠTEFANIĆ USLUGE j.d.o.o.</w:t>
      </w:r>
      <w:r w:rsidR="00B428A4">
        <w:rPr>
          <w:sz w:val="24"/>
          <w:szCs w:val="24"/>
        </w:rPr>
        <w:t>, Zaprešić, K.Š. Đalskog 5A, OIB: 04966485616</w:t>
      </w:r>
      <w:r>
        <w:rPr>
          <w:sz w:val="24"/>
          <w:szCs w:val="24"/>
        </w:rPr>
        <w:t xml:space="preserve">, </w:t>
      </w:r>
      <w:r w:rsidR="00B428A4">
        <w:rPr>
          <w:sz w:val="24"/>
          <w:szCs w:val="24"/>
        </w:rPr>
        <w:t>31</w:t>
      </w:r>
      <w:r>
        <w:rPr>
          <w:sz w:val="24"/>
          <w:szCs w:val="24"/>
          <w:lang w:val="pt-BR"/>
        </w:rPr>
        <w:t xml:space="preserve">. </w:t>
      </w:r>
      <w:r w:rsidR="00BB3ECD">
        <w:rPr>
          <w:sz w:val="24"/>
          <w:szCs w:val="24"/>
          <w:lang w:val="pt-BR"/>
        </w:rPr>
        <w:t>svibnja</w:t>
      </w:r>
      <w:r>
        <w:rPr>
          <w:sz w:val="24"/>
          <w:szCs w:val="24"/>
          <w:lang w:val="pt-BR"/>
        </w:rPr>
        <w:t xml:space="preserve"> 2017</w:t>
      </w:r>
      <w:r w:rsidRPr="00E974B3">
        <w:rPr>
          <w:sz w:val="24"/>
          <w:szCs w:val="24"/>
          <w:lang w:val="pt-BR"/>
        </w:rPr>
        <w:t>.</w:t>
      </w:r>
      <w:r w:rsidRPr="00E974B3">
        <w:rPr>
          <w:sz w:val="24"/>
          <w:szCs w:val="24"/>
        </w:rPr>
        <w:t>,</w:t>
      </w:r>
    </w:p>
    <w:p w:rsidRDefault="00B428A4" w:rsidP="00EB69EE" w:rsidR="00B428A4">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A73C73" w:rsidRPr="00104A05">
        <w:rPr>
          <w:sz w:val="24"/>
          <w:szCs w:val="24"/>
        </w:rPr>
        <w:t>L</w:t>
      </w:r>
      <w:r w:rsidR="00A73C73">
        <w:rPr>
          <w:sz w:val="24"/>
          <w:szCs w:val="24"/>
        </w:rPr>
        <w:t xml:space="preserve">eonardu </w:t>
      </w:r>
      <w:r w:rsidR="00A73C73" w:rsidRPr="00104A05">
        <w:rPr>
          <w:sz w:val="24"/>
          <w:szCs w:val="24"/>
        </w:rPr>
        <w:t>Š</w:t>
      </w:r>
      <w:r w:rsidR="00A73C73">
        <w:rPr>
          <w:sz w:val="24"/>
          <w:szCs w:val="24"/>
        </w:rPr>
        <w:t xml:space="preserve">tefaniću, </w:t>
      </w:r>
      <w:r w:rsidR="00A73C73" w:rsidRPr="00104A05">
        <w:rPr>
          <w:sz w:val="24"/>
          <w:szCs w:val="24"/>
        </w:rPr>
        <w:t xml:space="preserve">Zaprešić, </w:t>
      </w:r>
      <w:r w:rsidR="00A73C73">
        <w:rPr>
          <w:sz w:val="24"/>
          <w:szCs w:val="24"/>
        </w:rPr>
        <w:t>Ulica K.Š. Đalskog 5A,</w:t>
      </w:r>
      <w:r w:rsidR="00A73C73" w:rsidRPr="00104A05">
        <w:rPr>
          <w:sz w:val="24"/>
          <w:szCs w:val="24"/>
        </w:rPr>
        <w:t xml:space="preserve"> OIB: 12542569195</w:t>
      </w:r>
      <w:r w:rsidR="00EF358D">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A73C73">
        <w:rPr>
          <w:sz w:val="24"/>
          <w:szCs w:val="24"/>
        </w:rPr>
        <w:t>2033</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81AB7" w:rsidRPr="00104A05">
        <w:rPr>
          <w:sz w:val="24"/>
          <w:szCs w:val="24"/>
        </w:rPr>
        <w:t>12542569195</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B428A4">
        <w:rPr>
          <w:sz w:val="24"/>
          <w:szCs w:val="24"/>
        </w:rPr>
        <w:t>2033</w:t>
      </w:r>
      <w:r w:rsidR="00761453">
        <w:rPr>
          <w:sz w:val="24"/>
          <w:szCs w:val="24"/>
        </w:rPr>
        <w:t>-</w:t>
      </w:r>
      <w:r w:rsidR="001109C1">
        <w:rPr>
          <w:sz w:val="24"/>
          <w:szCs w:val="24"/>
        </w:rPr>
        <w:t>20</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B428A4">
        <w:rPr>
          <w:sz w:val="24"/>
          <w:szCs w:val="24"/>
          <w:lang w:val="pt-BR"/>
        </w:rPr>
        <w:t>ŠTEFANIĆ USLUGE j.d.o.o.</w:t>
      </w:r>
      <w:r w:rsidR="00B428A4">
        <w:rPr>
          <w:sz w:val="24"/>
          <w:szCs w:val="24"/>
        </w:rPr>
        <w:t>, Zaprešić, K.Š. Đalskog 5A, OIB: 04966485616</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BB41C3">
        <w:rPr>
          <w:sz w:val="24"/>
          <w:szCs w:val="24"/>
        </w:rPr>
        <w:t>17</w:t>
      </w:r>
      <w:r w:rsidR="00CC1BFE">
        <w:rPr>
          <w:sz w:val="24"/>
          <w:szCs w:val="24"/>
        </w:rPr>
        <w:t>. veljače 2017.</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BB41C3">
        <w:rPr>
          <w:sz w:val="24"/>
          <w:szCs w:val="24"/>
        </w:rPr>
        <w:t>23</w:t>
      </w:r>
      <w:r w:rsidR="00F72048">
        <w:rPr>
          <w:sz w:val="24"/>
          <w:szCs w:val="24"/>
        </w:rPr>
        <w:t xml:space="preserve">. </w:t>
      </w:r>
      <w:r w:rsidR="00BB41C3">
        <w:rPr>
          <w:sz w:val="24"/>
          <w:szCs w:val="24"/>
        </w:rPr>
        <w:t>ožujka</w:t>
      </w:r>
      <w:r w:rsidR="00F72048">
        <w:rPr>
          <w:sz w:val="24"/>
          <w:szCs w:val="24"/>
        </w:rPr>
        <w:t xml:space="preserve"> 2017</w:t>
      </w:r>
      <w:r w:rsidR="00030EBC">
        <w:rPr>
          <w:sz w:val="24"/>
          <w:szCs w:val="24"/>
        </w:rPr>
        <w:t>.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w:t>
      </w:r>
      <w:r w:rsidR="008C5DA8">
        <w:rPr>
          <w:sz w:val="24"/>
          <w:szCs w:val="24"/>
        </w:rPr>
        <w:t xml:space="preserve">dan 1. rujna 2015. </w:t>
      </w:r>
      <w:r w:rsidR="008C5DA8" w:rsidRPr="00E974B3">
        <w:rPr>
          <w:sz w:val="24"/>
          <w:szCs w:val="24"/>
        </w:rPr>
        <w:t>dužnik u Očevidniku redoslijeda osnova za plaćanje ima evidentirane neizvršene osnove za plaćanje</w:t>
      </w:r>
      <w:r w:rsidR="008C5DA8">
        <w:rPr>
          <w:sz w:val="24"/>
          <w:szCs w:val="24"/>
        </w:rPr>
        <w:t xml:space="preserve"> u neprekinutom razdoblju od 205 </w:t>
      </w:r>
      <w:r w:rsidR="008C5DA8" w:rsidRPr="00E974B3">
        <w:rPr>
          <w:sz w:val="24"/>
          <w:szCs w:val="24"/>
        </w:rPr>
        <w:t xml:space="preserve">dana, u ukupnom iznosu od </w:t>
      </w:r>
      <w:r w:rsidR="008C5DA8">
        <w:rPr>
          <w:sz w:val="24"/>
          <w:szCs w:val="24"/>
        </w:rPr>
        <w:t xml:space="preserve">34.036,06 </w:t>
      </w:r>
      <w:r w:rsidR="008C5DA8" w:rsidRPr="00E974B3">
        <w:rPr>
          <w:sz w:val="24"/>
          <w:szCs w:val="24"/>
        </w:rPr>
        <w:t>kn</w:t>
      </w:r>
      <w:r w:rsidR="0085545E">
        <w:rPr>
          <w:sz w:val="24"/>
          <w:szCs w:val="24"/>
        </w:rPr>
        <w:t xml:space="preserve">. </w:t>
      </w:r>
      <w:r w:rsidR="007D275F">
        <w:rPr>
          <w:sz w:val="24"/>
          <w:szCs w:val="24"/>
        </w:rPr>
        <w:t xml:space="preserve">Osim toga, </w:t>
      </w:r>
      <w:r w:rsidR="008F2257">
        <w:rPr>
          <w:sz w:val="24"/>
          <w:szCs w:val="24"/>
        </w:rPr>
        <w:t xml:space="preserve">iz Potvrde o neizvršenim osnovama za plaćanje (list 7. spisa) proizlazi da na dan 9. veljače 2017. dužnik u Očevidniku redoslijeda osnova za plaćanje ima evidentirane neizvršene osnove za plaćanje u neprekinutom razdoblju od 731 dana.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97202A">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iz obavijesti Financijske agencije (čl. 112. st. 5. SZ), proizlazi kako u konkretnom slučaju nisu osigurana sredstva za namirenje tro</w:t>
      </w:r>
      <w:r w:rsidR="008F430F">
        <w:rPr>
          <w:sz w:val="24"/>
        </w:rPr>
        <w:t>škova stečajnoga postupka</w:t>
      </w:r>
      <w:r w:rsidR="00390700">
        <w:rPr>
          <w:sz w:val="24"/>
        </w:rPr>
        <w:t xml:space="preserve"> (list </w:t>
      </w:r>
      <w:r w:rsidR="00125416">
        <w:rPr>
          <w:sz w:val="24"/>
        </w:rPr>
        <w:t>8</w:t>
      </w:r>
      <w:r w:rsidR="00390700">
        <w:rPr>
          <w:sz w:val="24"/>
        </w:rPr>
        <w:t>. spisa)</w:t>
      </w:r>
      <w:r w:rsidR="005E4DEF">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EF424A">
        <w:rPr>
          <w:sz w:val="24"/>
          <w:szCs w:val="24"/>
        </w:rPr>
        <w:t>17</w:t>
      </w:r>
      <w:r w:rsidR="003E077D">
        <w:rPr>
          <w:sz w:val="24"/>
          <w:szCs w:val="24"/>
        </w:rPr>
        <w:t>. veljače 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EF424A">
        <w:rPr>
          <w:sz w:val="24"/>
          <w:szCs w:val="24"/>
        </w:rPr>
        <w:t>23</w:t>
      </w:r>
      <w:r w:rsidR="000300E5">
        <w:rPr>
          <w:sz w:val="24"/>
          <w:szCs w:val="24"/>
        </w:rPr>
        <w:t xml:space="preserve">. </w:t>
      </w:r>
      <w:r w:rsidR="00EF424A">
        <w:rPr>
          <w:sz w:val="24"/>
          <w:szCs w:val="24"/>
        </w:rPr>
        <w:t>ožujka</w:t>
      </w:r>
      <w:r w:rsidR="000300E5">
        <w:rPr>
          <w:sz w:val="24"/>
          <w:szCs w:val="24"/>
        </w:rPr>
        <w:t xml:space="preserve">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lastRenderedPageBreak/>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B428A4">
        <w:rPr>
          <w:sz w:val="24"/>
        </w:rPr>
        <w:t>31</w:t>
      </w:r>
      <w:r w:rsidR="00C42E26">
        <w:rPr>
          <w:sz w:val="24"/>
        </w:rPr>
        <w:t xml:space="preserve">. </w:t>
      </w:r>
      <w:r w:rsidR="001F0B68">
        <w:rPr>
          <w:sz w:val="24"/>
        </w:rPr>
        <w:t>svibnja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6E2466">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6E2466" w:rsidP="006E2466" w:rsidR="006E2466">
      <w:pPr>
        <w:overflowPunct/>
        <w:jc w:val="both"/>
        <w:textAlignment w:val="auto"/>
        <w:rPr>
          <w:sz w:val="24"/>
          <w:szCs w:val="24"/>
        </w:rPr>
      </w:pPr>
      <w:r>
        <w:rPr>
          <w:sz w:val="24"/>
          <w:szCs w:val="24"/>
        </w:rPr>
        <w:t>Za točnost otpravka - ovlašteni službenik</w:t>
      </w:r>
    </w:p>
    <w:p w:rsidRDefault="006E2466" w:rsidP="006E2466"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E2466">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B428A4">
      <w:rPr>
        <w:sz w:val="24"/>
        <w:szCs w:val="24"/>
      </w:rPr>
      <w:t>2033</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0E5"/>
    <w:rsid w:val="00030EBC"/>
    <w:rsid w:val="000362C3"/>
    <w:rsid w:val="00050CB3"/>
    <w:rsid w:val="00055DD4"/>
    <w:rsid w:val="00060748"/>
    <w:rsid w:val="000646F8"/>
    <w:rsid w:val="00074771"/>
    <w:rsid w:val="000856EB"/>
    <w:rsid w:val="000877D8"/>
    <w:rsid w:val="000921AE"/>
    <w:rsid w:val="00095973"/>
    <w:rsid w:val="00097635"/>
    <w:rsid w:val="000A487A"/>
    <w:rsid w:val="000B36D2"/>
    <w:rsid w:val="000B70A7"/>
    <w:rsid w:val="000C40E3"/>
    <w:rsid w:val="000D6E37"/>
    <w:rsid w:val="000F3539"/>
    <w:rsid w:val="001048F4"/>
    <w:rsid w:val="00105E73"/>
    <w:rsid w:val="00110800"/>
    <w:rsid w:val="001109C1"/>
    <w:rsid w:val="00110DF8"/>
    <w:rsid w:val="00112794"/>
    <w:rsid w:val="00113DD4"/>
    <w:rsid w:val="0011475C"/>
    <w:rsid w:val="00117A98"/>
    <w:rsid w:val="00125393"/>
    <w:rsid w:val="00125416"/>
    <w:rsid w:val="001256C8"/>
    <w:rsid w:val="00135354"/>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6C31"/>
    <w:rsid w:val="00206F4D"/>
    <w:rsid w:val="00212FFC"/>
    <w:rsid w:val="0021367A"/>
    <w:rsid w:val="002164B8"/>
    <w:rsid w:val="00217867"/>
    <w:rsid w:val="0022128F"/>
    <w:rsid w:val="002265A1"/>
    <w:rsid w:val="00240545"/>
    <w:rsid w:val="00242C24"/>
    <w:rsid w:val="00245750"/>
    <w:rsid w:val="00245F29"/>
    <w:rsid w:val="0024600F"/>
    <w:rsid w:val="002650E8"/>
    <w:rsid w:val="00265BFA"/>
    <w:rsid w:val="00273A31"/>
    <w:rsid w:val="00274077"/>
    <w:rsid w:val="00275B64"/>
    <w:rsid w:val="00276A24"/>
    <w:rsid w:val="00281AB7"/>
    <w:rsid w:val="00290018"/>
    <w:rsid w:val="002907FE"/>
    <w:rsid w:val="002970EC"/>
    <w:rsid w:val="002975FA"/>
    <w:rsid w:val="002A1912"/>
    <w:rsid w:val="002B1564"/>
    <w:rsid w:val="002B17BF"/>
    <w:rsid w:val="002B186F"/>
    <w:rsid w:val="002B1D7A"/>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616"/>
    <w:rsid w:val="00354CB6"/>
    <w:rsid w:val="00361018"/>
    <w:rsid w:val="0036221F"/>
    <w:rsid w:val="0037505D"/>
    <w:rsid w:val="00390700"/>
    <w:rsid w:val="00397B61"/>
    <w:rsid w:val="003B4703"/>
    <w:rsid w:val="003B5769"/>
    <w:rsid w:val="003B5A76"/>
    <w:rsid w:val="003B787A"/>
    <w:rsid w:val="003C1D9D"/>
    <w:rsid w:val="003E0069"/>
    <w:rsid w:val="003E077D"/>
    <w:rsid w:val="003E4D55"/>
    <w:rsid w:val="003F634D"/>
    <w:rsid w:val="00403FD2"/>
    <w:rsid w:val="00406A3C"/>
    <w:rsid w:val="00415580"/>
    <w:rsid w:val="00420757"/>
    <w:rsid w:val="00420F01"/>
    <w:rsid w:val="00426703"/>
    <w:rsid w:val="0043419B"/>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10B72"/>
    <w:rsid w:val="005145C1"/>
    <w:rsid w:val="00525878"/>
    <w:rsid w:val="00535121"/>
    <w:rsid w:val="00536E6D"/>
    <w:rsid w:val="005372D7"/>
    <w:rsid w:val="00540071"/>
    <w:rsid w:val="005402C0"/>
    <w:rsid w:val="00541DE5"/>
    <w:rsid w:val="00543245"/>
    <w:rsid w:val="00552C5B"/>
    <w:rsid w:val="0056060C"/>
    <w:rsid w:val="0056263F"/>
    <w:rsid w:val="0056459F"/>
    <w:rsid w:val="005663D1"/>
    <w:rsid w:val="00570C57"/>
    <w:rsid w:val="00574DA3"/>
    <w:rsid w:val="00584331"/>
    <w:rsid w:val="005963FC"/>
    <w:rsid w:val="005A3C29"/>
    <w:rsid w:val="005A4711"/>
    <w:rsid w:val="005B1FD2"/>
    <w:rsid w:val="005D36A2"/>
    <w:rsid w:val="005E06FF"/>
    <w:rsid w:val="005E3E61"/>
    <w:rsid w:val="005E4DEF"/>
    <w:rsid w:val="005E7C19"/>
    <w:rsid w:val="00611026"/>
    <w:rsid w:val="00611A12"/>
    <w:rsid w:val="00613E69"/>
    <w:rsid w:val="00627C30"/>
    <w:rsid w:val="00632E47"/>
    <w:rsid w:val="006365AB"/>
    <w:rsid w:val="006365B5"/>
    <w:rsid w:val="00644BF3"/>
    <w:rsid w:val="00646D10"/>
    <w:rsid w:val="00654AEF"/>
    <w:rsid w:val="00673137"/>
    <w:rsid w:val="006761FA"/>
    <w:rsid w:val="00677FEF"/>
    <w:rsid w:val="00683F41"/>
    <w:rsid w:val="00685865"/>
    <w:rsid w:val="00687EF0"/>
    <w:rsid w:val="00694507"/>
    <w:rsid w:val="006A1915"/>
    <w:rsid w:val="006A62FD"/>
    <w:rsid w:val="006B2630"/>
    <w:rsid w:val="006B5CBF"/>
    <w:rsid w:val="006B70FB"/>
    <w:rsid w:val="006C003B"/>
    <w:rsid w:val="006C47A9"/>
    <w:rsid w:val="006C6CA6"/>
    <w:rsid w:val="006D23CD"/>
    <w:rsid w:val="006D375E"/>
    <w:rsid w:val="006D5F20"/>
    <w:rsid w:val="006E0DEA"/>
    <w:rsid w:val="006E2466"/>
    <w:rsid w:val="006E495A"/>
    <w:rsid w:val="006E7396"/>
    <w:rsid w:val="006F2B21"/>
    <w:rsid w:val="00713FA8"/>
    <w:rsid w:val="00727665"/>
    <w:rsid w:val="00732872"/>
    <w:rsid w:val="00734DB3"/>
    <w:rsid w:val="00737CD0"/>
    <w:rsid w:val="00746F8C"/>
    <w:rsid w:val="00752674"/>
    <w:rsid w:val="007540E1"/>
    <w:rsid w:val="00756DBA"/>
    <w:rsid w:val="007605E1"/>
    <w:rsid w:val="00761453"/>
    <w:rsid w:val="00763D4F"/>
    <w:rsid w:val="0076792B"/>
    <w:rsid w:val="0077073F"/>
    <w:rsid w:val="00774E7C"/>
    <w:rsid w:val="0077774E"/>
    <w:rsid w:val="00782698"/>
    <w:rsid w:val="007846BD"/>
    <w:rsid w:val="00786533"/>
    <w:rsid w:val="00787965"/>
    <w:rsid w:val="00793CFC"/>
    <w:rsid w:val="007944D7"/>
    <w:rsid w:val="00794EE7"/>
    <w:rsid w:val="007A1B92"/>
    <w:rsid w:val="007A4312"/>
    <w:rsid w:val="007B2CE4"/>
    <w:rsid w:val="007C6873"/>
    <w:rsid w:val="007D21A6"/>
    <w:rsid w:val="007D275F"/>
    <w:rsid w:val="007E0413"/>
    <w:rsid w:val="007E15FF"/>
    <w:rsid w:val="007E3C6A"/>
    <w:rsid w:val="007E6658"/>
    <w:rsid w:val="007E7789"/>
    <w:rsid w:val="007F6582"/>
    <w:rsid w:val="007F692F"/>
    <w:rsid w:val="0080172B"/>
    <w:rsid w:val="008114DF"/>
    <w:rsid w:val="00815B83"/>
    <w:rsid w:val="00823FDC"/>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A023C"/>
    <w:rsid w:val="008A0616"/>
    <w:rsid w:val="008A4519"/>
    <w:rsid w:val="008A5CD3"/>
    <w:rsid w:val="008B3006"/>
    <w:rsid w:val="008B3E73"/>
    <w:rsid w:val="008B5EF8"/>
    <w:rsid w:val="008C1325"/>
    <w:rsid w:val="008C1695"/>
    <w:rsid w:val="008C5DA8"/>
    <w:rsid w:val="008E09C8"/>
    <w:rsid w:val="008E1333"/>
    <w:rsid w:val="008E71C1"/>
    <w:rsid w:val="008F2257"/>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202A"/>
    <w:rsid w:val="00974D95"/>
    <w:rsid w:val="00981FFB"/>
    <w:rsid w:val="00986EBA"/>
    <w:rsid w:val="009921CE"/>
    <w:rsid w:val="00993E50"/>
    <w:rsid w:val="00995863"/>
    <w:rsid w:val="00997DE1"/>
    <w:rsid w:val="009A4138"/>
    <w:rsid w:val="009A5A5E"/>
    <w:rsid w:val="009C06D9"/>
    <w:rsid w:val="009C65DA"/>
    <w:rsid w:val="009D727E"/>
    <w:rsid w:val="009E2E16"/>
    <w:rsid w:val="009E3173"/>
    <w:rsid w:val="009E34A3"/>
    <w:rsid w:val="009E4CEC"/>
    <w:rsid w:val="009F4849"/>
    <w:rsid w:val="00A04802"/>
    <w:rsid w:val="00A07A89"/>
    <w:rsid w:val="00A118F5"/>
    <w:rsid w:val="00A221A7"/>
    <w:rsid w:val="00A264BF"/>
    <w:rsid w:val="00A327C2"/>
    <w:rsid w:val="00A35B1E"/>
    <w:rsid w:val="00A42F2F"/>
    <w:rsid w:val="00A625BD"/>
    <w:rsid w:val="00A63C2D"/>
    <w:rsid w:val="00A6427C"/>
    <w:rsid w:val="00A72BC4"/>
    <w:rsid w:val="00A73C73"/>
    <w:rsid w:val="00A839C3"/>
    <w:rsid w:val="00A91F7C"/>
    <w:rsid w:val="00A93D80"/>
    <w:rsid w:val="00A94260"/>
    <w:rsid w:val="00A9635E"/>
    <w:rsid w:val="00A9669C"/>
    <w:rsid w:val="00A97AAC"/>
    <w:rsid w:val="00AA059A"/>
    <w:rsid w:val="00AC2EFA"/>
    <w:rsid w:val="00AC3BB4"/>
    <w:rsid w:val="00AD26C8"/>
    <w:rsid w:val="00AD2F7A"/>
    <w:rsid w:val="00AD4615"/>
    <w:rsid w:val="00AE02B4"/>
    <w:rsid w:val="00AE3124"/>
    <w:rsid w:val="00AE48DE"/>
    <w:rsid w:val="00AF1047"/>
    <w:rsid w:val="00B00B5D"/>
    <w:rsid w:val="00B02445"/>
    <w:rsid w:val="00B04827"/>
    <w:rsid w:val="00B06B1E"/>
    <w:rsid w:val="00B10919"/>
    <w:rsid w:val="00B10FA9"/>
    <w:rsid w:val="00B263D5"/>
    <w:rsid w:val="00B34E86"/>
    <w:rsid w:val="00B35394"/>
    <w:rsid w:val="00B425D9"/>
    <w:rsid w:val="00B428A4"/>
    <w:rsid w:val="00B549CB"/>
    <w:rsid w:val="00B651CD"/>
    <w:rsid w:val="00B65F4C"/>
    <w:rsid w:val="00B7062E"/>
    <w:rsid w:val="00B74C6E"/>
    <w:rsid w:val="00B7508E"/>
    <w:rsid w:val="00B83A53"/>
    <w:rsid w:val="00B83B46"/>
    <w:rsid w:val="00B85FA1"/>
    <w:rsid w:val="00B9079B"/>
    <w:rsid w:val="00B91E9B"/>
    <w:rsid w:val="00BA1C77"/>
    <w:rsid w:val="00BB096B"/>
    <w:rsid w:val="00BB3ECD"/>
    <w:rsid w:val="00BB41C3"/>
    <w:rsid w:val="00BB59E2"/>
    <w:rsid w:val="00BB6B92"/>
    <w:rsid w:val="00BB7AD5"/>
    <w:rsid w:val="00BC0BA4"/>
    <w:rsid w:val="00BC3F06"/>
    <w:rsid w:val="00BC3FB9"/>
    <w:rsid w:val="00BC7781"/>
    <w:rsid w:val="00BD2041"/>
    <w:rsid w:val="00BE0C5D"/>
    <w:rsid w:val="00BE572C"/>
    <w:rsid w:val="00C029A5"/>
    <w:rsid w:val="00C06C85"/>
    <w:rsid w:val="00C135E1"/>
    <w:rsid w:val="00C40DDD"/>
    <w:rsid w:val="00C42888"/>
    <w:rsid w:val="00C42E26"/>
    <w:rsid w:val="00C434AC"/>
    <w:rsid w:val="00C505B4"/>
    <w:rsid w:val="00C51FFD"/>
    <w:rsid w:val="00C60EDE"/>
    <w:rsid w:val="00C63CC4"/>
    <w:rsid w:val="00C646C7"/>
    <w:rsid w:val="00C71B5B"/>
    <w:rsid w:val="00C71DE6"/>
    <w:rsid w:val="00C74CBB"/>
    <w:rsid w:val="00C95670"/>
    <w:rsid w:val="00C95D9C"/>
    <w:rsid w:val="00CA1177"/>
    <w:rsid w:val="00CA61B0"/>
    <w:rsid w:val="00CB0997"/>
    <w:rsid w:val="00CB2F1F"/>
    <w:rsid w:val="00CC1BFE"/>
    <w:rsid w:val="00CC35E1"/>
    <w:rsid w:val="00CC3642"/>
    <w:rsid w:val="00CC47D8"/>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47D85"/>
    <w:rsid w:val="00D55C5B"/>
    <w:rsid w:val="00D63ED2"/>
    <w:rsid w:val="00D71FD5"/>
    <w:rsid w:val="00D73BC3"/>
    <w:rsid w:val="00D81255"/>
    <w:rsid w:val="00D842CC"/>
    <w:rsid w:val="00D85003"/>
    <w:rsid w:val="00D97A40"/>
    <w:rsid w:val="00DA655B"/>
    <w:rsid w:val="00DA6CA0"/>
    <w:rsid w:val="00DA7A99"/>
    <w:rsid w:val="00DB66BC"/>
    <w:rsid w:val="00DC1798"/>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D49"/>
    <w:rsid w:val="00E81D9B"/>
    <w:rsid w:val="00E844B5"/>
    <w:rsid w:val="00E9666B"/>
    <w:rsid w:val="00EA173B"/>
    <w:rsid w:val="00EA5223"/>
    <w:rsid w:val="00EA5655"/>
    <w:rsid w:val="00EB69EE"/>
    <w:rsid w:val="00EC10D6"/>
    <w:rsid w:val="00EC3C1C"/>
    <w:rsid w:val="00ED0C7F"/>
    <w:rsid w:val="00ED6440"/>
    <w:rsid w:val="00EE0EBA"/>
    <w:rsid w:val="00EE21E0"/>
    <w:rsid w:val="00EE2734"/>
    <w:rsid w:val="00EF00CF"/>
    <w:rsid w:val="00EF0970"/>
    <w:rsid w:val="00EF358D"/>
    <w:rsid w:val="00EF424A"/>
    <w:rsid w:val="00F046F4"/>
    <w:rsid w:val="00F13E37"/>
    <w:rsid w:val="00F36F0F"/>
    <w:rsid w:val="00F445D9"/>
    <w:rsid w:val="00F46B71"/>
    <w:rsid w:val="00F5123B"/>
    <w:rsid w:val="00F54044"/>
    <w:rsid w:val="00F60864"/>
    <w:rsid w:val="00F632E1"/>
    <w:rsid w:val="00F65CAA"/>
    <w:rsid w:val="00F65F4E"/>
    <w:rsid w:val="00F66DAA"/>
    <w:rsid w:val="00F72048"/>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1860"/>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6E2466"/>
    <w:rPr>
      <w:color w:val="808080"/>
      <w:bdr w:space="0" w:sz="0" w:color="auto" w:val="none"/>
      <w:shd w:fill="auto" w:color="auto" w:val="clear"/>
    </w:rPr>
  </w:style>
  <w:style w:customStyle="true" w:styleId="eSPISCCParagraphDefaultFont" w:type="character">
    <w:name w:val="eSPIS_CC_Paragraph Default Font"/>
    <w:basedOn w:val="Zadanifontodlomka"/>
    <w:rsid w:val="006E24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E246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E24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24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6E2466"/>
    <w:rPr>
      <w:color w:val="808080"/>
      <w:bdr w:color="auto" w:space="0" w:sz="0" w:val="none"/>
      <w:shd w:color="auto" w:fill="auto" w:val="clear"/>
    </w:rPr>
  </w:style>
  <w:style w:customStyle="1" w:styleId="eSPISCCParagraphDefaultFont" w:type="character">
    <w:name w:val="eSPIS_CC_Paragraph Default Font"/>
    <w:basedOn w:val="Zadanifontodlomka"/>
    <w:rsid w:val="006E24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E246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24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24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St-2033/2016-16</izvorni_sadrzaj>
    <derivirana_varijabla naziv="DomainObject.Oznaka_1">St-2033/2016-16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2033</izvorni_sadrzaj>
    <derivirana_varijabla naziv="DomainObject.Predmet.Broj_1">2033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St-2033/2016</izvorni_sadrzaj>
    <derivirana_varijabla naziv="DomainObject.Predmet.OznakaBroj_1">St-2033/2016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ŠTEFANIĆ USLUGE j.d.o.o.</izvorni_sadrzaj>
    <derivirana_varijabla naziv="DomainObject.Predmet.ProtustrankaFormated_1">  ŠTEFANIĆ USLUGE j.d.o.o.</derivirana_varijabla>
  </DomainObject.Predmet.ProtustrankaFormated>
  <DomainObject.Predmet.ProtustrankaFormatedOIB>
    <izvorni_sadrzaj>  ŠTEFANIĆ USLUGE j.d.o.o., OIB 04966485616</izvorni_sadrzaj>
    <derivirana_varijabla naziv="DomainObject.Predmet.ProtustrankaFormatedOIB_1">  ŠTEFANIĆ USLUGE j.d.o.o., OIB 04966485616</derivirana_varijabla>
  </DomainObject.Predmet.ProtustrankaFormatedOIB>
  <DomainObject.Predmet.ProtustrankaFormatedWithAdress>
    <izvorni_sadrzaj> ŠTEFANIĆ USLUGE j.d.o.o., K. Š. Đalskog 5 A, 10290 Zaprešić</izvorni_sadrzaj>
    <derivirana_varijabla naziv="DomainObject.Predmet.ProtustrankaFormatedWithAdress_1"> ŠTEFANIĆ USLUGE j.d.o.o., K. Š. Đalskog 5 A, 10290 Zaprešić</derivirana_varijabla>
  </DomainObject.Predmet.ProtustrankaFormatedWithAdress>
  <DomainObject.Predmet.ProtustrankaFormatedWithAdressOIB>
    <izvorni_sadrzaj> ŠTEFANIĆ USLUGE j.d.o.o., OIB 04966485616, K. Š. Đalskog 5 A, 10290 Zaprešić</izvorni_sadrzaj>
    <derivirana_varijabla naziv="DomainObject.Predmet.ProtustrankaFormatedWithAdressOIB_1"> ŠTEFANIĆ USLUGE j.d.o.o., OIB 04966485616, K. Š. Đalskog 5 A, 10290 Zaprešić</derivirana_varijabla>
  </DomainObject.Predmet.ProtustrankaFormatedWithAdressOIB>
  <DomainObject.Predmet.ProtustrankaWithAdress>
    <izvorni_sadrzaj>ŠTEFANIĆ USLUGE j.d.o.o. K. Š. Đalskog 5 A, 10290 Zaprešić</izvorni_sadrzaj>
    <derivirana_varijabla naziv="DomainObject.Predmet.ProtustrankaWithAdress_1">ŠTEFANIĆ USLUGE j.d.o.o. K. Š. Đalskog 5 A, 10290 Zaprešić</derivirana_varijabla>
  </DomainObject.Predmet.ProtustrankaWithAdress>
  <DomainObject.Predmet.ProtustrankaWithAdressOIB>
    <izvorni_sadrzaj>ŠTEFANIĆ USLUGE j.d.o.o., OIB 04966485616, K. Š. Đalskog 5 A, 10290 Zaprešić</izvorni_sadrzaj>
    <derivirana_varijabla naziv="DomainObject.Predmet.ProtustrankaWithAdressOIB_1">ŠTEFANIĆ USLUGE j.d.o.o., OIB 04966485616, K. Š. Đalskog 5 A, 10290 Zaprešić</derivirana_varijabla>
  </DomainObject.Predmet.ProtustrankaWithAdressOIB>
  <DomainObject.Predmet.ProtustrankaNazivFormated>
    <izvorni_sadrzaj>ŠTEFANIĆ USLUGE j.d.o.o.</izvorni_sadrzaj>
    <derivirana_varijabla naziv="DomainObject.Predmet.ProtustrankaNazivFormated_1">ŠTEFANIĆ USLUGE j.d.o.o.</derivirana_varijabla>
  </DomainObject.Predmet.ProtustrankaNazivFormated>
  <DomainObject.Predmet.ProtustrankaNazivFormatedOIB>
    <izvorni_sadrzaj>ŠTEFANIĆ USLUGE j.d.o.o., OIB 04966485616</izvorni_sadrzaj>
    <derivirana_varijabla naziv="DomainObject.Predmet.ProtustrankaNazivFormatedOIB_1">ŠTEFANIĆ USLUGE j.d.o.o., OIB 04966485616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Leonardo Štefanić</izvorni_sadrzaj>
    <derivirana_varijabla naziv="DomainObject.Predmet.StrankaFormated_1">  FINA Regionalni centar Zagreb; Leonardo Štefanić</derivirana_varijabla>
  </DomainObject.Predmet.StrankaFormated>
  <DomainObject.Predmet.StrankaFormatedOIB>
    <izvorni_sadrzaj>  FINA Regionalni centar Zagreb, OIB 85821130368; Leonardo Štefanić, OIB 12542569195</izvorni_sadrzaj>
    <derivirana_varijabla naziv="DomainObject.Predmet.StrankaFormatedOIB_1">  FINA Regionalni centar Zagreb, OIB 85821130368; Leonardo Štefanić, OIB 12542569195</derivirana_varijabla>
  </DomainObject.Predmet.StrankaFormatedOIB>
  <DomainObject.Predmet.StrankaFormatedWithAdress>
    <izvorni_sadrzaj> FINA Regionalni centar Zagreb, Trg svibanjskih žrtava 1995. 1, 10000 Zagreb; Leonardo Štefanić, Ulica Ksavera Šandora Đalskog 5a, 10290 Zaprešić</izvorni_sadrzaj>
    <derivirana_varijabla naziv="DomainObject.Predmet.StrankaFormatedWithAdress_1"> FINA Regionalni centar Zagreb, Trg svibanjskih žrtava 1995. 1, 10000 Zagreb; Leonardo Štefanić, Ulica Ksavera Šandora Đalskog 5a, 10290 Zaprešić</derivirana_varijabla>
  </DomainObject.Predmet.StrankaFormatedWithAdress>
  <DomainObject.Predmet.StrankaFormatedWithAdressOIB>
    <izvorni_sadrzaj> FINA Regionalni centar Zagreb, OIB 85821130368, Trg svibanjskih žrtava 1995. 1, 10000 Zagreb; Leonardo Štefanić, OIB 12542569195, Ulica Ksavera Šandora Đalskog 5a, 10290 Zaprešić</izvorni_sadrzaj>
    <derivirana_varijabla naziv="DomainObject.Predmet.StrankaFormatedWithAdressOIB_1"> FINA Regionalni centar Zagreb, OIB 85821130368, Trg svibanjskih žrtava 1995. 1, 10000 Zagreb; Leonardo Štefanić, OIB 12542569195, Ulica Ksavera Šandora Đalskog 5a, 10290 Zaprešić</derivirana_varijabla>
  </DomainObject.Predmet.StrankaFormatedWithAdressOIB>
  <DomainObject.Predmet.StrankaWithAdress>
    <izvorni_sadrzaj>FINA Regionalni centar Zagreb Trg svibanjskih žrtava 1995. 1,10000 Zagreb,Leonardo Štefanić Ulica Ksavera Šandora Đalskog 5a,10290 Zaprešić</izvorni_sadrzaj>
    <derivirana_varijabla naziv="DomainObject.Predmet.StrankaWithAdress_1">FINA Regionalni centar Zagreb Trg svibanjskih žrtava 1995. 1,10000 Zagreb,Leonardo Štefanić Ulica Ksavera Šandora Đalskog 5a,10290 Zaprešić</derivirana_varijabla>
  </DomainObject.Predmet.StrankaWithAdress>
  <DomainObject.Predmet.StrankaWithAdressOIB>
    <izvorni_sadrzaj>FINA Regionalni centar Zagreb, OIB 85821130368, Trg svibanjskih žrtava 1995. 1,10000 Zagreb,Leonardo Štefanić, OIB 12542569195, Ulica Ksavera Šandora Đalskog 5a,10290 Zaprešić</izvorni_sadrzaj>
    <derivirana_varijabla naziv="DomainObject.Predmet.StrankaWithAdressOIB_1">FINA Regionalni centar Zagreb, OIB 85821130368, Trg svibanjskih žrtava 1995. 1,10000 Zagreb,Leonardo Štefanić, OIB 12542569195, Ulica Ksavera Šandora Đalskog 5a,10290 Zaprešić</derivirana_varijabla>
  </DomainObject.Predmet.StrankaWithAdressOIB>
  <DomainObject.Predmet.StrankaNazivFormated>
    <izvorni_sadrzaj>FINA Regionalni centar Zagreb,Leonardo Štefanić</izvorni_sadrzaj>
    <derivirana_varijabla naziv="DomainObject.Predmet.StrankaNazivFormated_1">FINA Regionalni centar Zagreb,Leonardo Štefanić</derivirana_varijabla>
  </DomainObject.Predmet.StrankaNazivFormated>
  <DomainObject.Predmet.StrankaNazivFormatedOIB>
    <izvorni_sadrzaj>FINA Regionalni centar Zagreb, OIB 85821130368,Leonardo Štefanić, OIB 12542569195</izvorni_sadrzaj>
    <derivirana_varijabla naziv="DomainObject.Predmet.StrankaNazivFormatedOIB_1">FINA Regionalni centar Zagreb, OIB 85821130368,Leonardo Štefanić, OIB 12542569195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Leonardo Štefanić</item>
    </izvorni_sadrzaj>
    <derivirana_varijabla naziv="DomainObject.Predmet.StrankaListFormated_1">
      <item>FINA Regionalni centar Zagreb</item>
      <item>Leonardo Štefanić</item>
    </derivirana_varijabla>
  </DomainObject.Predmet.StrankaListFormated>
  <DomainObject.Predmet.StrankaListFormatedOIB>
    <izvorni_sadrzaj>
      <item>FINA Regionalni centar Zagreb, OIB 85821130368</item>
      <item>Leonardo Štefanić, OIB 12542569195</item>
    </izvorni_sadrzaj>
    <derivirana_varijabla naziv="DomainObject.Predmet.StrankaListFormatedOIB_1">
      <item>FINA Regionalni centar Zagreb, OIB 85821130368</item>
      <item>Leonardo Štefanić, OIB 12542569195</item>
    </derivirana_varijabla>
  </DomainObject.Predmet.StrankaListFormatedOIB>
  <DomainObject.Predmet.StrankaListFormatedWithAdress>
    <izvorni_sadrzaj>
      <item>FINA Regionalni centar Zagreb, Trg svibanjskih žrtava 1995. 1, 10000 Zagreb</item>
      <item>Leonardo Štefanić, Ulica Ksavera Šandora Đalskog 5a, 10290 Zaprešić</item>
    </izvorni_sadrzaj>
    <derivirana_varijabla naziv="DomainObject.Predmet.StrankaListFormatedWithAdress_1">
      <item>FINA Regionalni centar Zagreb, Trg svibanjskih žrtava 1995. 1, 10000 Zagreb</item>
      <item>Leonardo Štefanić, Ulica Ksavera Šandora Đalskog 5a, 10290 Zaprešić</item>
    </derivirana_varijabla>
  </DomainObject.Predmet.StrankaListFormatedWithAdress>
  <DomainObject.Predmet.StrankaListFormatedWithAdressOIB>
    <izvorni_sadrzaj>
      <item>FINA Regionalni centar Zagreb, OIB 85821130368, Trg svibanjskih žrtava 1995. 1, 10000 Zagreb</item>
      <item>Leonardo Štefanić, OIB 12542569195, Ulica Ksavera Šandora Đalskog 5a, 10290 Zaprešić</item>
    </izvorni_sadrzaj>
    <derivirana_varijabla naziv="DomainObject.Predmet.StrankaListFormatedWithAdressOIB_1">
      <item>FINA Regionalni centar Zagreb, OIB 85821130368, Trg svibanjskih žrtava 1995. 1, 10000 Zagreb</item>
      <item>Leonardo Štefanić, OIB 12542569195, Ulica Ksavera Šandora Đalskog 5a, 10290 Zaprešić</item>
    </derivirana_varijabla>
  </DomainObject.Predmet.StrankaListFormatedWithAdressOIB>
  <DomainObject.Predmet.StrankaListNazivFormated>
    <izvorni_sadrzaj>
      <item>FINA Regionalni centar Zagreb</item>
      <item>Leonardo Štefanić</item>
    </izvorni_sadrzaj>
    <derivirana_varijabla naziv="DomainObject.Predmet.StrankaListNazivFormated_1">
      <item>FINA Regionalni centar Zagreb</item>
      <item>Leonardo Štefanić</item>
    </derivirana_varijabla>
  </DomainObject.Predmet.StrankaListNazivFormated>
  <DomainObject.Predmet.StrankaListNazivFormatedOIB>
    <izvorni_sadrzaj>
      <item>FINA Regionalni centar Zagreb, OIB 85821130368</item>
      <item>Leonardo Štefanić, OIB 12542569195</item>
    </izvorni_sadrzaj>
    <derivirana_varijabla naziv="DomainObject.Predmet.StrankaListNazivFormatedOIB_1">
      <item>FINA Regionalni centar Zagreb, OIB 85821130368</item>
      <item>Leonardo Štefanić, OIB 12542569195</item>
    </derivirana_varijabla>
  </DomainObject.Predmet.StrankaListNazivFormatedOIB>
  <DomainObject.Predmet.ProtuStrankaListFormated>
    <izvorni_sadrzaj>
      <item>ŠTEFANIĆ USLUGE j.d.o.o.</item>
    </izvorni_sadrzaj>
    <derivirana_varijabla naziv="DomainObject.Predmet.ProtuStrankaListFormated_1">
      <item>ŠTEFANIĆ USLUGE j.d.o.o.</item>
    </derivirana_varijabla>
  </DomainObject.Predmet.ProtuStrankaListFormated>
  <DomainObject.Predmet.ProtuStrankaListFormatedOIB>
    <izvorni_sadrzaj>
      <item>ŠTEFANIĆ USLUGE j.d.o.o., OIB 04966485616</item>
    </izvorni_sadrzaj>
    <derivirana_varijabla naziv="DomainObject.Predmet.ProtuStrankaListFormatedOIB_1">
      <item>ŠTEFANIĆ USLUGE j.d.o.o., OIB 04966485616</item>
    </derivirana_varijabla>
  </DomainObject.Predmet.ProtuStrankaListFormatedOIB>
  <DomainObject.Predmet.ProtuStrankaListFormatedWithAdress>
    <izvorni_sadrzaj>
      <item>ŠTEFANIĆ USLUGE j.d.o.o., K. Š. Đalskog 5 A, 10290 Zaprešić</item>
    </izvorni_sadrzaj>
    <derivirana_varijabla naziv="DomainObject.Predmet.ProtuStrankaListFormatedWithAdress_1">
      <item>ŠTEFANIĆ USLUGE j.d.o.o., K. Š. Đalskog 5 A, 10290 Zaprešić</item>
    </derivirana_varijabla>
  </DomainObject.Predmet.ProtuStrankaListFormatedWithAdress>
  <DomainObject.Predmet.ProtuStrankaListFormatedWithAdressOIB>
    <izvorni_sadrzaj>
      <item>ŠTEFANIĆ USLUGE j.d.o.o., OIB 04966485616, K. Š. Đalskog 5 A, 10290 Zaprešić</item>
    </izvorni_sadrzaj>
    <derivirana_varijabla naziv="DomainObject.Predmet.ProtuStrankaListFormatedWithAdressOIB_1">
      <item>ŠTEFANIĆ USLUGE j.d.o.o., OIB 04966485616, K. Š. Đalskog 5 A, 10290 Zaprešić</item>
    </derivirana_varijabla>
  </DomainObject.Predmet.ProtuStrankaListFormatedWithAdressOIB>
  <DomainObject.Predmet.ProtuStrankaListNazivFormated>
    <izvorni_sadrzaj>
      <item>ŠTEFANIĆ USLUGE j.d.o.o.</item>
    </izvorni_sadrzaj>
    <derivirana_varijabla naziv="DomainObject.Predmet.ProtuStrankaListNazivFormated_1">
      <item>ŠTEFANIĆ USLUGE j.d.o.o.</item>
    </derivirana_varijabla>
  </DomainObject.Predmet.ProtuStrankaListNazivFormated>
  <DomainObject.Predmet.ProtuStrankaListNazivFormatedOIB>
    <izvorni_sadrzaj>
      <item>ŠTEFANIĆ USLUGE j.d.o.o., OIB 04966485616</item>
    </izvorni_sadrzaj>
    <derivirana_varijabla naziv="DomainObject.Predmet.ProtuStrankaListNazivFormatedOIB_1">
      <item>ŠTEFANIĆ USLUGE j.d.o.o., OIB 04966485616</item>
    </derivirana_varijabla>
  </DomainObject.Predmet.ProtuStrankaListNazivFormatedOIB>
  <DomainObject.Predmet.OstaliListFormated>
    <izvorni_sadrzaj>
      <item>ERSTE&amp;STEIERMÄRKISCHE BANKA dioničko društvo</item>
      <item>Leonardo Štefanić</item>
    </izvorni_sadrzaj>
    <derivirana_varijabla naziv="DomainObject.Predmet.OstaliListFormated_1">
      <item>ERSTE&amp;STEIERMÄRKISCHE BANKA dioničko društvo</item>
      <item>Leonardo Štefanić</item>
    </derivirana_varijabla>
  </DomainObject.Predmet.OstaliListFormated>
  <DomainObject.Predmet.OstaliListFormatedOIB>
    <izvorni_sadrzaj>
      <item>ERSTE&amp;STEIERMÄRKISCHE BANKA dioničko društvo, OIB 23057039320</item>
      <item>Leonardo Štefanić, OIB 12542569195</item>
    </izvorni_sadrzaj>
    <derivirana_varijabla naziv="DomainObject.Predmet.OstaliListFormatedOIB_1">
      <item>ERSTE&amp;STEIERMÄRKISCHE BANKA dioničko društvo, OIB 23057039320</item>
      <item>Leonardo Štefanić, OIB 12542569195</item>
    </derivirana_varijabla>
  </DomainObject.Predmet.OstaliListFormatedOIB>
  <DomainObject.Predmet.OstaliListFormatedWithAdress>
    <izvorni_sadrzaj>
      <item>ERSTE&amp;STEIERMÄRKISCHE BANKA dioničko društvo, Jadranski Trg 3/a, 51000 Rijeka</item>
      <item>Leonardo Štefanić, Ulica Ksavera Šandora Đalskog 5 A, 10290 Zaprešić</item>
    </izvorni_sadrzaj>
    <derivirana_varijabla naziv="DomainObject.Predmet.OstaliListFormatedWithAdress_1">
      <item>ERSTE&amp;STEIERMÄRKISCHE BANKA dioničko društvo, Jadranski Trg 3/a, 51000 Rijeka</item>
      <item>Leonardo Štefanić, Ulica Ksavera Šandora Đalskog 5 A, 10290 Zaprešić</item>
    </derivirana_varijabla>
  </DomainObject.Predmet.OstaliListFormatedWithAdress>
  <DomainObject.Predmet.OstaliListFormatedWithAdressOIB>
    <izvorni_sadrzaj>
      <item>ERSTE&amp;STEIERMÄRKISCHE BANKA dioničko društvo, OIB 23057039320, Jadranski Trg 3/a, 51000 Rijeka</item>
      <item>Leonardo Štefanić, OIB 12542569195, Ulica Ksavera Šandora Đalskog 5 A, 10290 Zaprešić</item>
    </izvorni_sadrzaj>
    <derivirana_varijabla naziv="DomainObject.Predmet.OstaliListFormatedWithAdressOIB_1">
      <item>ERSTE&amp;STEIERMÄRKISCHE BANKA dioničko društvo, OIB 23057039320, Jadranski Trg 3/a, 51000 Rijeka</item>
      <item>Leonardo Štefanić, OIB 12542569195, Ulica Ksavera Šandora Đalskog 5 A, 10290 Zaprešić</item>
    </derivirana_varijabla>
  </DomainObject.Predmet.OstaliListFormatedWithAdressOIB>
  <DomainObject.Predmet.OstaliListNazivFormated>
    <izvorni_sadrzaj>
      <item>ERSTE&amp;STEIERMÄRKISCHE BANKA dioničko društvo</item>
      <item>Leonardo Štefanić</item>
    </izvorni_sadrzaj>
    <derivirana_varijabla naziv="DomainObject.Predmet.OstaliListNazivFormated_1">
      <item>ERSTE&amp;STEIERMÄRKISCHE BANKA dioničko društvo</item>
      <item>Leonardo Štefanić</item>
    </derivirana_varijabla>
  </DomainObject.Predmet.OstaliListNazivFormated>
  <DomainObject.Predmet.OstaliListNazivFormatedOIB>
    <izvorni_sadrzaj>
      <item>ERSTE&amp;STEIERMÄRKISCHE BANKA dioničko društvo, OIB 23057039320</item>
      <item>Leonardo Štefanić, OIB 12542569195</item>
    </izvorni_sadrzaj>
    <derivirana_varijabla naziv="DomainObject.Predmet.OstaliListNazivFormatedOIB_1">
      <item>ERSTE&amp;STEIERMÄRKISCHE BANKA dioničko društvo, OIB 23057039320</item>
      <item>Leonardo Štefanić, OIB 12542569195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St-2033/2016-16</izvorni_sadrzaj>
    <derivirana_varijabla naziv="DomainObject.PoslovniBrojDokumenta_1">St-2033/2016-16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ŠTEFANIĆ USLUGE j.d.o.o.</izvorni_sadrzaj>
    <derivirana_varijabla naziv="DomainObject.Predmet.ProtustrankaIDrugi_1">ŠTEFANIĆ USLUGE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ŠTEFANIĆ USLUGE j.d.o.o., OIB 04966485616, K. Š. Đalskog 5 A, 10290 Zaprešić</izvorni_sadrzaj>
    <derivirana_varijabla naziv="DomainObject.Predmet.ProtustrankaIDrugiAdressOIB_1">ŠTEFANIĆ USLUGE j.d.o.o., OIB 04966485616, K. Š. Đalskog 5 A,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ŠTEFANIĆ USLUGE j.d.o.o.</item>
      <item>ERSTE&amp;STEIERMÄRKISCHE BANKA dioničko društvo</item>
      <item>Leonardo Štefanić</item>
      <item>Leonardo Štefanić</item>
    </izvorni_sadrzaj>
    <derivirana_varijabla naziv="DomainObject.Predmet.SudioniciListNaziv_1">
      <item>FINA Regionalni centar Zagreb</item>
      <item>ŠTEFANIĆ USLUGE j.d.o.o.</item>
      <item>ERSTE&amp;STEIERMÄRKISCHE BANKA dioničko društvo</item>
      <item>Leonardo Štefanić</item>
      <item>Leonardo Štefanić</item>
    </derivirana_varijabla>
  </DomainObject.Predmet.SudioniciListNaziv>
  <DomainObject.Predmet.SudioniciListAdressOIB>
    <izvorni_sadrzaj>
      <item>FINA Regionalni centar Zagreb, OIB 85821130368, Trg svibanjskih žrtava 1995. 1,10000 Zagreb</item>
      <item>ŠTEFANIĆ USLUGE j.d.o.o., OIB 04966485616, K. Š. Đalskog 5 A,10290 Zaprešić</item>
      <item>ERSTE&amp;STEIERMÄRKISCHE BANKA dioničko društvo, OIB 23057039320, Jadranski Trg 3/a,51000 Rijeka</item>
      <item>Leonardo Štefanić, OIB 12542569195, Ulica Ksavera Šandora Đalskog 5 A,10290 Zaprešić</item>
      <item>Leonardo Štefanić, OIB 12542569195, Ulica Ksavera Šandora Đalskog 5a,10290 Zaprešić</item>
    </izvorni_sadrzaj>
    <derivirana_varijabla naziv="DomainObject.Predmet.SudioniciListAdressOIB_1">
      <item>FINA Regionalni centar Zagreb, OIB 85821130368, Trg svibanjskih žrtava 1995. 1,10000 Zagreb</item>
      <item>ŠTEFANIĆ USLUGE j.d.o.o., OIB 04966485616, K. Š. Đalskog 5 A,10290 Zaprešić</item>
      <item>ERSTE&amp;STEIERMÄRKISCHE BANKA dioničko društvo, OIB 23057039320, Jadranski Trg 3/a,51000 Rijeka</item>
      <item>Leonardo Štefanić, OIB 12542569195, Ulica Ksavera Šandora Đalskog 5 A,10290 Zaprešić</item>
      <item>Leonardo Štefanić, OIB 12542569195, Ulica Ksavera Šandora Đalskog 5a,10290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04966485616</item>
      <item>, OIB 23057039320</item>
      <item>, OIB 12542569195</item>
      <item>, OIB 12542569195</item>
    </izvorni_sadrzaj>
    <derivirana_varijabla naziv="DomainObject.Predmet.SudioniciListNazivOIB_1">
      <item>, OIB 85821130368</item>
      <item>, OIB 04966485616</item>
      <item>, OIB 23057039320</item>
      <item>, OIB 12542569195</item>
      <item>, OIB 12542569195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1224</properties:Words>
  <properties:Characters>6665</properties:Characters>
  <properties:Lines>135</properties:Lines>
  <properties:Paragraphs>34</properties:Paragraphs>
  <properties:TotalTime>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2017-06-05T11:00:00Z</cp:lastPrinted>
  <dcterms:modified xmlns:xsi="http://www.w3.org/2001/XMLSchema-instance" xsi:type="dcterms:W3CDTF">2017-06-05T11:00:00Z</dcterms:modified>
  <cp:revision>158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St-2033/2016-16 / Odluka - Rješenje</vt:lpwstr>
  </prop:property>
  <prop:property name="CC_coloring" pid="4" fmtid="{D5CDD505-2E9C-101B-9397-08002B2CF9AE}">
    <vt:bool>false</vt:bool>
  </prop:property>
  <prop:property name="BrojStranica" pid="5" fmtid="{D5CDD505-2E9C-101B-9397-08002B2CF9AE}">
    <vt:i4>3</vt:i4>
  </prop:property>
</prop:Properties>
</file>