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1c07" w14:paraId="5b31c07" w:rsidRDefault="00153473" w:rsidP="00153473" w:rsidR="002524F7">
      <w:pPr>
        <w:pStyle w:val="Naslov"/>
        <w:tabs>
          <w:tab w:pos="312" w:val="left"/>
        </w:tabs>
        <w:jc w:val="left"/>
        <w15:collapsed w:val="false"/>
        <w:rPr>
          <w:b w:val="false"/>
          <w:sz w:val="24"/>
        </w:rPr>
      </w:pPr>
      <w:bookmarkStart w:name="_GoBack" w:id="0"/>
      <w:bookmarkEnd w:id="0"/>
      <w:r>
        <w:rPr>
          <w:b w:val="false"/>
          <w:sz w:val="24"/>
        </w:rPr>
        <w:tab/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F8" w:rsidP="000A0BF8" w:rsidR="000A0BF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0A0BF8" w:rsidP="000A0BF8" w:rsidR="000A0BF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0A0BF8" w:rsidP="000A0BF8" w:rsidR="000A0BF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 xml:space="preserve">Zagreb, </w:t>
      </w:r>
      <w:proofErr w:type="spellStart"/>
      <w:r w:rsidRPr="00133358">
        <w:rPr>
          <w:sz w:val="24"/>
          <w:szCs w:val="24"/>
        </w:rPr>
        <w:t>Amruševa</w:t>
      </w:r>
      <w:proofErr w:type="spellEnd"/>
      <w:r w:rsidRPr="00133358">
        <w:rPr>
          <w:sz w:val="24"/>
          <w:szCs w:val="24"/>
        </w:rPr>
        <w:t xml:space="preserve"> 2/II</w:t>
      </w:r>
    </w:p>
    <w:p w:rsidRDefault="00C55304" w:rsidR="00C55304" w:rsidRPr="00727999">
      <w:pPr>
        <w:pStyle w:val="Naslov"/>
        <w:jc w:val="right"/>
        <w:rPr>
          <w:b w:val="false"/>
          <w:sz w:val="24"/>
          <w:szCs w:val="24"/>
        </w:rPr>
      </w:pPr>
      <w:r w:rsidRPr="00727999">
        <w:rPr>
          <w:b w:val="false"/>
          <w:sz w:val="24"/>
          <w:szCs w:val="24"/>
        </w:rPr>
        <w:t xml:space="preserve">    </w:t>
      </w:r>
      <w:proofErr w:type="spellStart"/>
      <w:r w:rsidRPr="00727999">
        <w:rPr>
          <w:b w:val="false"/>
          <w:sz w:val="24"/>
          <w:szCs w:val="24"/>
        </w:rPr>
        <w:t>40</w:t>
      </w:r>
      <w:proofErr w:type="spellEnd"/>
      <w:r w:rsidRPr="00727999">
        <w:rPr>
          <w:b w:val="false"/>
          <w:sz w:val="24"/>
          <w:szCs w:val="24"/>
        </w:rPr>
        <w:t>-</w:t>
      </w:r>
      <w:proofErr w:type="spellStart"/>
      <w:r w:rsidRPr="00727999">
        <w:rPr>
          <w:b w:val="false"/>
          <w:sz w:val="24"/>
          <w:szCs w:val="24"/>
        </w:rPr>
        <w:t>1772</w:t>
      </w:r>
      <w:proofErr w:type="spellEnd"/>
      <w:r w:rsidRPr="00727999">
        <w:rPr>
          <w:b w:val="false"/>
          <w:sz w:val="24"/>
          <w:szCs w:val="24"/>
        </w:rPr>
        <w:t>/</w:t>
      </w:r>
      <w:proofErr w:type="spellStart"/>
      <w:r w:rsidRPr="00727999">
        <w:rPr>
          <w:b w:val="false"/>
          <w:sz w:val="24"/>
          <w:szCs w:val="24"/>
        </w:rPr>
        <w:t>13</w:t>
      </w:r>
      <w:proofErr w:type="spellEnd"/>
    </w:p>
    <w:p w:rsidRDefault="00C55304" w:rsidR="002524F7" w:rsidRPr="00727999">
      <w:pPr>
        <w:pStyle w:val="Naslov"/>
        <w:jc w:val="right"/>
        <w:rPr>
          <w:sz w:val="24"/>
          <w:szCs w:val="24"/>
        </w:rPr>
      </w:pPr>
      <w:r w:rsidRPr="00727999">
        <w:rPr>
          <w:b w:val="false"/>
          <w:sz w:val="24"/>
          <w:szCs w:val="24"/>
        </w:rPr>
        <w:t xml:space="preserve">(ranije </w:t>
      </w:r>
      <w:proofErr w:type="spellStart"/>
      <w:r w:rsidRPr="00727999">
        <w:rPr>
          <w:b w:val="false"/>
          <w:sz w:val="24"/>
          <w:szCs w:val="24"/>
        </w:rPr>
        <w:t>Sts</w:t>
      </w:r>
      <w:proofErr w:type="spellEnd"/>
      <w:r w:rsidRPr="00727999">
        <w:rPr>
          <w:b w:val="false"/>
          <w:sz w:val="24"/>
          <w:szCs w:val="24"/>
        </w:rPr>
        <w:t>-</w:t>
      </w:r>
      <w:proofErr w:type="spellStart"/>
      <w:r w:rsidRPr="00727999">
        <w:rPr>
          <w:b w:val="false"/>
          <w:sz w:val="24"/>
          <w:szCs w:val="24"/>
        </w:rPr>
        <w:t>4393</w:t>
      </w:r>
      <w:proofErr w:type="spellEnd"/>
      <w:r w:rsidRPr="00727999">
        <w:rPr>
          <w:b w:val="false"/>
          <w:sz w:val="24"/>
          <w:szCs w:val="24"/>
        </w:rPr>
        <w:t>/</w:t>
      </w:r>
      <w:proofErr w:type="spellStart"/>
      <w:r w:rsidRPr="00727999">
        <w:rPr>
          <w:b w:val="false"/>
          <w:sz w:val="24"/>
          <w:szCs w:val="24"/>
        </w:rPr>
        <w:t>01</w:t>
      </w:r>
      <w:proofErr w:type="spellEnd"/>
      <w:r w:rsidRPr="00727999">
        <w:rPr>
          <w:b w:val="false"/>
          <w:sz w:val="24"/>
          <w:szCs w:val="24"/>
        </w:rPr>
        <w:t>)</w:t>
      </w:r>
    </w:p>
    <w:p w:rsidRDefault="002524F7" w:rsidR="002524F7" w:rsidRPr="00727999">
      <w:pPr>
        <w:pStyle w:val="Naslov"/>
        <w:rPr>
          <w:sz w:val="24"/>
          <w:szCs w:val="24"/>
        </w:rPr>
      </w:pPr>
    </w:p>
    <w:p w:rsidRDefault="00C55304" w:rsidR="002524F7" w:rsidRPr="00727999">
      <w:pPr>
        <w:pStyle w:val="Naslov"/>
        <w:rPr>
          <w:sz w:val="24"/>
          <w:szCs w:val="24"/>
        </w:rPr>
      </w:pPr>
      <w:r w:rsidRPr="00727999">
        <w:rPr>
          <w:sz w:val="24"/>
          <w:szCs w:val="24"/>
        </w:rPr>
        <w:t>R E P U B L I K A   H R V A T S K A</w:t>
      </w:r>
    </w:p>
    <w:p w:rsidRDefault="002524F7" w:rsidR="002524F7" w:rsidRPr="00727999">
      <w:pPr>
        <w:jc w:val="center"/>
        <w:rPr>
          <w:b/>
          <w:sz w:val="24"/>
          <w:szCs w:val="24"/>
        </w:rPr>
      </w:pPr>
    </w:p>
    <w:p w:rsidRDefault="00C55304" w:rsidR="002524F7" w:rsidRPr="00727999">
      <w:pPr>
        <w:jc w:val="center"/>
        <w:rPr>
          <w:b/>
          <w:sz w:val="24"/>
          <w:szCs w:val="24"/>
        </w:rPr>
      </w:pPr>
      <w:r w:rsidRPr="00727999">
        <w:rPr>
          <w:b/>
          <w:sz w:val="24"/>
          <w:szCs w:val="24"/>
        </w:rPr>
        <w:t>R J E Š E NJ E</w:t>
      </w:r>
    </w:p>
    <w:p w:rsidRDefault="002524F7" w:rsidR="002524F7" w:rsidRPr="00727999">
      <w:pPr>
        <w:jc w:val="center"/>
        <w:rPr>
          <w:b/>
          <w:sz w:val="24"/>
          <w:szCs w:val="24"/>
        </w:rPr>
      </w:pPr>
    </w:p>
    <w:p w:rsidRDefault="00C55304" w:rsidR="002524F7" w:rsidRPr="00727999">
      <w:pPr>
        <w:widowControl/>
        <w:jc w:val="both"/>
        <w:rPr>
          <w:sz w:val="24"/>
          <w:szCs w:val="24"/>
        </w:rPr>
      </w:pPr>
      <w:r w:rsidRPr="00727999">
        <w:rPr>
          <w:sz w:val="24"/>
          <w:szCs w:val="24"/>
        </w:rPr>
        <w:tab/>
        <w:t xml:space="preserve">TRGOVAČKI SUD U ZAGREBU, po sucu Anti Galiću  kao stečajnom sucu u stečajnom postupku nad dužnikom </w:t>
      </w:r>
      <w:proofErr w:type="spellStart"/>
      <w:r w:rsidRPr="00727999">
        <w:rPr>
          <w:sz w:val="24"/>
          <w:szCs w:val="24"/>
        </w:rPr>
        <w:t>EURONIG</w:t>
      </w:r>
      <w:proofErr w:type="spellEnd"/>
      <w:r w:rsidRPr="00727999">
        <w:rPr>
          <w:sz w:val="24"/>
          <w:szCs w:val="24"/>
        </w:rPr>
        <w:t xml:space="preserve"> INŽENJERING d.o.o. – u stečaju, Zagreb, </w:t>
      </w:r>
      <w:proofErr w:type="spellStart"/>
      <w:r w:rsidRPr="00727999">
        <w:rPr>
          <w:sz w:val="24"/>
          <w:szCs w:val="24"/>
        </w:rPr>
        <w:t>Horvatovac</w:t>
      </w:r>
      <w:proofErr w:type="spellEnd"/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67</w:t>
      </w:r>
      <w:proofErr w:type="spellEnd"/>
      <w:r w:rsidRPr="00727999">
        <w:rPr>
          <w:sz w:val="24"/>
          <w:szCs w:val="24"/>
        </w:rPr>
        <w:t>, nakon posebnog ispitnog ročišta održano</w:t>
      </w:r>
      <w:r w:rsidR="000A0BF8">
        <w:rPr>
          <w:sz w:val="24"/>
          <w:szCs w:val="24"/>
        </w:rPr>
        <w:t>g</w:t>
      </w:r>
      <w:r w:rsidRPr="00727999">
        <w:rPr>
          <w:sz w:val="24"/>
          <w:szCs w:val="24"/>
        </w:rPr>
        <w:t xml:space="preserve"> dana 3. srpnja </w:t>
      </w:r>
      <w:proofErr w:type="spellStart"/>
      <w:r w:rsidRPr="00727999">
        <w:rPr>
          <w:sz w:val="24"/>
          <w:szCs w:val="24"/>
        </w:rPr>
        <w:t>2006</w:t>
      </w:r>
      <w:proofErr w:type="spellEnd"/>
      <w:r w:rsidRPr="00727999">
        <w:rPr>
          <w:sz w:val="24"/>
          <w:szCs w:val="24"/>
        </w:rPr>
        <w:t xml:space="preserve">., dana </w:t>
      </w:r>
      <w:proofErr w:type="spellStart"/>
      <w:r w:rsidRPr="00727999">
        <w:rPr>
          <w:sz w:val="24"/>
          <w:szCs w:val="24"/>
        </w:rPr>
        <w:t>30</w:t>
      </w:r>
      <w:proofErr w:type="spellEnd"/>
      <w:r w:rsidRPr="00727999">
        <w:rPr>
          <w:sz w:val="24"/>
          <w:szCs w:val="24"/>
        </w:rPr>
        <w:t xml:space="preserve">. studenog </w:t>
      </w:r>
      <w:proofErr w:type="spellStart"/>
      <w:r w:rsidRPr="00727999">
        <w:rPr>
          <w:sz w:val="24"/>
          <w:szCs w:val="24"/>
        </w:rPr>
        <w:t>2015</w:t>
      </w:r>
      <w:proofErr w:type="spellEnd"/>
      <w:r w:rsidRPr="00727999">
        <w:rPr>
          <w:sz w:val="24"/>
          <w:szCs w:val="24"/>
        </w:rPr>
        <w:t>.</w:t>
      </w:r>
    </w:p>
    <w:p w:rsidRDefault="002524F7" w:rsidR="002524F7" w:rsidRPr="00727999">
      <w:pPr>
        <w:widowControl/>
        <w:jc w:val="both"/>
        <w:rPr>
          <w:sz w:val="40"/>
          <w:szCs w:val="40"/>
        </w:rPr>
      </w:pPr>
    </w:p>
    <w:p w:rsidRDefault="00C55304" w:rsidR="002524F7" w:rsidRPr="00727999">
      <w:pPr>
        <w:widowControl/>
        <w:jc w:val="center"/>
        <w:rPr>
          <w:b/>
          <w:sz w:val="24"/>
          <w:szCs w:val="24"/>
        </w:rPr>
      </w:pPr>
      <w:r w:rsidRPr="00727999">
        <w:rPr>
          <w:b/>
          <w:sz w:val="24"/>
          <w:szCs w:val="24"/>
        </w:rPr>
        <w:t>r i j e š i o   j 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left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>I  Utvrđene tražbine viših isplatnih redova:</w:t>
      </w:r>
    </w:p>
    <w:p w:rsidRDefault="00C55304" w:rsidR="00C55304" w:rsidRPr="00727999">
      <w:pPr>
        <w:widowControl/>
        <w:ind w:left="720"/>
        <w:jc w:val="both"/>
        <w:rPr>
          <w:sz w:val="24"/>
          <w:szCs w:val="24"/>
        </w:rPr>
      </w:pPr>
    </w:p>
    <w:p w:rsidRDefault="00C55304" w:rsidR="002524F7" w:rsidRPr="00727999">
      <w:pPr>
        <w:widowControl/>
        <w:ind w:left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>Drugi viši isplatni red</w:t>
      </w:r>
    </w:p>
    <w:p w:rsidRDefault="00C55304" w:rsidR="00C55304" w:rsidRPr="00727999">
      <w:pPr>
        <w:ind w:firstLine="720"/>
        <w:jc w:val="both"/>
        <w:rPr>
          <w:sz w:val="24"/>
          <w:szCs w:val="24"/>
        </w:rPr>
      </w:pP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>1. POLIS d.o.o., Hrašće Turopoljsko u iznosu od 4.875.094,</w:t>
      </w:r>
      <w:proofErr w:type="spellStart"/>
      <w:r w:rsidRPr="00727999">
        <w:rPr>
          <w:sz w:val="24"/>
          <w:szCs w:val="24"/>
        </w:rPr>
        <w:t>65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>2. POLIS  d.o.o. Hrašće Turopoljsko u iznosu od 1.712.969,</w:t>
      </w:r>
      <w:proofErr w:type="spellStart"/>
      <w:r w:rsidRPr="00727999">
        <w:rPr>
          <w:sz w:val="24"/>
          <w:szCs w:val="24"/>
        </w:rPr>
        <w:t>44</w:t>
      </w:r>
      <w:proofErr w:type="spellEnd"/>
      <w:r w:rsidRPr="00727999">
        <w:rPr>
          <w:sz w:val="24"/>
          <w:szCs w:val="24"/>
        </w:rPr>
        <w:t xml:space="preserve"> kn 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3. AUTO </w:t>
      </w:r>
      <w:proofErr w:type="spellStart"/>
      <w:r w:rsidRPr="00727999">
        <w:rPr>
          <w:sz w:val="24"/>
          <w:szCs w:val="24"/>
        </w:rPr>
        <w:t>SHOP</w:t>
      </w:r>
      <w:proofErr w:type="spellEnd"/>
      <w:r w:rsidRPr="00727999">
        <w:rPr>
          <w:sz w:val="24"/>
          <w:szCs w:val="24"/>
        </w:rPr>
        <w:t xml:space="preserve"> d.o.o. Zagreb, u iznosu od 2.653.554,</w:t>
      </w:r>
      <w:proofErr w:type="spellStart"/>
      <w:r w:rsidRPr="00727999">
        <w:rPr>
          <w:sz w:val="24"/>
          <w:szCs w:val="24"/>
        </w:rPr>
        <w:t>65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>4. Jadran produkt d.o.o., Zagreb u iznosu od 1.557.371,</w:t>
      </w:r>
      <w:proofErr w:type="spellStart"/>
      <w:r w:rsidRPr="00727999">
        <w:rPr>
          <w:sz w:val="24"/>
          <w:szCs w:val="24"/>
        </w:rPr>
        <w:t>76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5. </w:t>
      </w:r>
      <w:proofErr w:type="spellStart"/>
      <w:r w:rsidRPr="00727999">
        <w:rPr>
          <w:sz w:val="24"/>
          <w:szCs w:val="24"/>
        </w:rPr>
        <w:t>Građprom</w:t>
      </w:r>
      <w:proofErr w:type="spellEnd"/>
      <w:r w:rsidRPr="00727999">
        <w:rPr>
          <w:sz w:val="24"/>
          <w:szCs w:val="24"/>
        </w:rPr>
        <w:t xml:space="preserve"> d.o.o., Sv. Ivan Zelina u iznosu od 1.364.238,</w:t>
      </w:r>
      <w:proofErr w:type="spellStart"/>
      <w:r w:rsidRPr="00727999">
        <w:rPr>
          <w:sz w:val="24"/>
          <w:szCs w:val="24"/>
        </w:rPr>
        <w:t>36</w:t>
      </w:r>
      <w:proofErr w:type="spellEnd"/>
      <w:r w:rsidRPr="00727999">
        <w:rPr>
          <w:sz w:val="24"/>
          <w:szCs w:val="24"/>
        </w:rPr>
        <w:t xml:space="preserve"> kn 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6. </w:t>
      </w:r>
      <w:proofErr w:type="spellStart"/>
      <w:r w:rsidRPr="00727999">
        <w:rPr>
          <w:sz w:val="24"/>
          <w:szCs w:val="24"/>
        </w:rPr>
        <w:t>Matrakom</w:t>
      </w:r>
      <w:proofErr w:type="spellEnd"/>
      <w:r w:rsidRPr="00727999">
        <w:rPr>
          <w:sz w:val="24"/>
          <w:szCs w:val="24"/>
        </w:rPr>
        <w:t xml:space="preserve"> d.o.o., Zagreb, u iznosu od 1.412.152,</w:t>
      </w:r>
      <w:proofErr w:type="spellStart"/>
      <w:r w:rsidRPr="00727999">
        <w:rPr>
          <w:sz w:val="24"/>
          <w:szCs w:val="24"/>
        </w:rPr>
        <w:t>93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7. Jaka </w:t>
      </w:r>
      <w:proofErr w:type="spellStart"/>
      <w:r w:rsidRPr="00727999">
        <w:rPr>
          <w:sz w:val="24"/>
          <w:szCs w:val="24"/>
        </w:rPr>
        <w:t>Ćurić</w:t>
      </w:r>
      <w:proofErr w:type="spellEnd"/>
      <w:r w:rsidRPr="00727999">
        <w:rPr>
          <w:sz w:val="24"/>
          <w:szCs w:val="24"/>
        </w:rPr>
        <w:t xml:space="preserve">, odvjetnik iz Zagreba u iznosu od </w:t>
      </w:r>
      <w:proofErr w:type="spellStart"/>
      <w:r w:rsidRPr="00727999">
        <w:rPr>
          <w:sz w:val="24"/>
          <w:szCs w:val="24"/>
        </w:rPr>
        <w:t>691.090</w:t>
      </w:r>
      <w:proofErr w:type="spellEnd"/>
      <w:r w:rsidRPr="00727999">
        <w:rPr>
          <w:sz w:val="24"/>
          <w:szCs w:val="24"/>
        </w:rPr>
        <w:t>,</w:t>
      </w:r>
      <w:proofErr w:type="spellStart"/>
      <w:r w:rsidRPr="00727999">
        <w:rPr>
          <w:sz w:val="24"/>
          <w:szCs w:val="24"/>
        </w:rPr>
        <w:t>58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 w:rsidRPr="00727999">
      <w:pPr>
        <w:jc w:val="both"/>
        <w:rPr>
          <w:sz w:val="24"/>
          <w:szCs w:val="24"/>
        </w:rPr>
      </w:pPr>
      <w:r w:rsidRPr="00727999">
        <w:rPr>
          <w:sz w:val="24"/>
          <w:szCs w:val="24"/>
        </w:rPr>
        <w:t>8. Novogradnja d.d. u stečaju, Zagreb u iznosu od 4.090.945,</w:t>
      </w:r>
      <w:proofErr w:type="spellStart"/>
      <w:r w:rsidRPr="00727999">
        <w:rPr>
          <w:sz w:val="24"/>
          <w:szCs w:val="24"/>
        </w:rPr>
        <w:t>53</w:t>
      </w:r>
      <w:proofErr w:type="spellEnd"/>
      <w:r w:rsidRPr="00727999">
        <w:rPr>
          <w:sz w:val="24"/>
          <w:szCs w:val="24"/>
        </w:rPr>
        <w:t xml:space="preserve"> kn</w:t>
      </w:r>
    </w:p>
    <w:p w:rsidRDefault="00C55304" w:rsidP="00C55304" w:rsidR="00C55304">
      <w:pPr>
        <w:jc w:val="both"/>
        <w:rPr>
          <w:sz w:val="24"/>
          <w:szCs w:val="24"/>
        </w:rPr>
      </w:pPr>
    </w:p>
    <w:p w:rsidRDefault="00727999" w:rsidP="00727999" w:rsidR="007279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 Utvrđuje se da je temeljem pravomoćnog rješenja o ispravku tablica stečajnog suca od </w:t>
      </w:r>
      <w:proofErr w:type="spellStart"/>
      <w:r>
        <w:rPr>
          <w:sz w:val="24"/>
          <w:szCs w:val="24"/>
        </w:rPr>
        <w:t>5.veljače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2007</w:t>
      </w:r>
      <w:proofErr w:type="spellEnd"/>
      <w:r>
        <w:rPr>
          <w:sz w:val="24"/>
          <w:szCs w:val="24"/>
        </w:rPr>
        <w:t xml:space="preserve">. tražbina vjerovnika iz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 izreke </w:t>
      </w:r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Građprom</w:t>
      </w:r>
      <w:proofErr w:type="spellEnd"/>
      <w:r w:rsidRPr="00727999">
        <w:rPr>
          <w:sz w:val="24"/>
          <w:szCs w:val="24"/>
        </w:rPr>
        <w:t xml:space="preserve"> d.o.o., Sv. Ivan Zelina u iznosu od 1.364.238,</w:t>
      </w:r>
      <w:proofErr w:type="spellStart"/>
      <w:r w:rsidRPr="00727999">
        <w:rPr>
          <w:sz w:val="24"/>
          <w:szCs w:val="24"/>
        </w:rPr>
        <w:t>36</w:t>
      </w:r>
      <w:proofErr w:type="spellEnd"/>
      <w:r w:rsidRPr="00727999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, prenesena </w:t>
      </w:r>
      <w:r w:rsidRPr="007279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vjerovnika Željko Žnidarić iz Zagreba, Kneza Mislava 6., te sa tog vjerovnika na vjerovnika </w:t>
      </w:r>
      <w:proofErr w:type="spellStart"/>
      <w:r>
        <w:rPr>
          <w:sz w:val="24"/>
          <w:szCs w:val="24"/>
        </w:rPr>
        <w:t>MATRAKOM</w:t>
      </w:r>
      <w:proofErr w:type="spellEnd"/>
      <w:r>
        <w:rPr>
          <w:sz w:val="24"/>
          <w:szCs w:val="24"/>
        </w:rPr>
        <w:t xml:space="preserve"> d.o.o., Zagreb, X Vrbik 4.</w:t>
      </w:r>
    </w:p>
    <w:p w:rsidRDefault="00727999" w:rsidP="00727999" w:rsidR="00727999">
      <w:pPr>
        <w:jc w:val="both"/>
        <w:rPr>
          <w:sz w:val="24"/>
          <w:szCs w:val="24"/>
        </w:rPr>
      </w:pPr>
    </w:p>
    <w:p w:rsidRDefault="00C55304" w:rsidR="002524F7" w:rsidRPr="00727999">
      <w:pPr>
        <w:widowControl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>O b r a z l o ž e nj e</w:t>
      </w:r>
    </w:p>
    <w:p w:rsidRDefault="002524F7" w:rsidR="002524F7" w:rsidRPr="00727999">
      <w:pPr>
        <w:widowControl/>
        <w:jc w:val="both"/>
        <w:rPr>
          <w:sz w:val="24"/>
          <w:szCs w:val="24"/>
        </w:rPr>
      </w:pPr>
    </w:p>
    <w:p w:rsidRDefault="00C55304" w:rsidR="002524F7" w:rsidRPr="00727999">
      <w:pPr>
        <w:widowControl/>
        <w:ind w:firstLine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Na </w:t>
      </w:r>
      <w:r w:rsidR="00727999">
        <w:rPr>
          <w:sz w:val="24"/>
          <w:szCs w:val="24"/>
        </w:rPr>
        <w:t xml:space="preserve">posebnom ispitnom </w:t>
      </w:r>
      <w:r w:rsidRPr="00727999">
        <w:rPr>
          <w:sz w:val="24"/>
          <w:szCs w:val="24"/>
        </w:rPr>
        <w:t xml:space="preserve">ročištu održanom dana </w:t>
      </w:r>
      <w:proofErr w:type="spellStart"/>
      <w:r w:rsidR="00727999">
        <w:rPr>
          <w:sz w:val="24"/>
          <w:szCs w:val="24"/>
        </w:rPr>
        <w:t>3.srpnja</w:t>
      </w:r>
      <w:proofErr w:type="spellEnd"/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200</w:t>
      </w:r>
      <w:r w:rsidR="00727999">
        <w:rPr>
          <w:sz w:val="24"/>
          <w:szCs w:val="24"/>
        </w:rPr>
        <w:t>6</w:t>
      </w:r>
      <w:r w:rsidRPr="00727999">
        <w:rPr>
          <w:sz w:val="24"/>
          <w:szCs w:val="24"/>
        </w:rPr>
        <w:t>.godine</w:t>
      </w:r>
      <w:proofErr w:type="spellEnd"/>
      <w:r w:rsidRPr="00727999">
        <w:rPr>
          <w:sz w:val="24"/>
          <w:szCs w:val="24"/>
        </w:rPr>
        <w:t xml:space="preserve"> ispitane su sve prijavljene tražbine prema iznosima i redu koje su prijavljene u roku. </w:t>
      </w:r>
    </w:p>
    <w:p w:rsidRDefault="00C55304" w:rsidR="002524F7" w:rsidRPr="00727999">
      <w:pPr>
        <w:widowControl/>
        <w:jc w:val="both"/>
        <w:rPr>
          <w:sz w:val="24"/>
          <w:szCs w:val="24"/>
        </w:rPr>
      </w:pPr>
      <w:r w:rsidRPr="00727999">
        <w:rPr>
          <w:sz w:val="24"/>
          <w:szCs w:val="24"/>
        </w:rPr>
        <w:tab/>
      </w:r>
      <w:r w:rsidR="00624E54">
        <w:rPr>
          <w:sz w:val="24"/>
          <w:szCs w:val="24"/>
        </w:rPr>
        <w:t>S</w:t>
      </w:r>
      <w:r w:rsidRPr="00727999">
        <w:rPr>
          <w:sz w:val="24"/>
          <w:szCs w:val="24"/>
        </w:rPr>
        <w:t xml:space="preserve">tečajni sudac je sastavio, sukladno odredbi čl. </w:t>
      </w:r>
      <w:proofErr w:type="spellStart"/>
      <w:r w:rsidRPr="00727999">
        <w:rPr>
          <w:sz w:val="24"/>
          <w:szCs w:val="24"/>
        </w:rPr>
        <w:t>177</w:t>
      </w:r>
      <w:proofErr w:type="spellEnd"/>
      <w:r w:rsidRPr="00727999">
        <w:rPr>
          <w:sz w:val="24"/>
          <w:szCs w:val="24"/>
        </w:rPr>
        <w:t xml:space="preserve">. st. 2. Stečajnog zakona (NN br. </w:t>
      </w:r>
      <w:proofErr w:type="spellStart"/>
      <w:r w:rsidRPr="00727999">
        <w:rPr>
          <w:sz w:val="24"/>
          <w:szCs w:val="24"/>
        </w:rPr>
        <w:t>44</w:t>
      </w:r>
      <w:proofErr w:type="spellEnd"/>
      <w:r w:rsidRPr="00727999">
        <w:rPr>
          <w:sz w:val="24"/>
          <w:szCs w:val="24"/>
        </w:rPr>
        <w:t>/</w:t>
      </w:r>
      <w:proofErr w:type="spellStart"/>
      <w:r w:rsidRPr="00727999">
        <w:rPr>
          <w:sz w:val="24"/>
          <w:szCs w:val="24"/>
        </w:rPr>
        <w:t>96</w:t>
      </w:r>
      <w:proofErr w:type="spellEnd"/>
      <w:r w:rsidRPr="00727999">
        <w:rPr>
          <w:sz w:val="24"/>
          <w:szCs w:val="24"/>
        </w:rPr>
        <w:t xml:space="preserve">., </w:t>
      </w:r>
      <w:proofErr w:type="spellStart"/>
      <w:r w:rsidRPr="00727999">
        <w:rPr>
          <w:sz w:val="24"/>
          <w:szCs w:val="24"/>
        </w:rPr>
        <w:t>29</w:t>
      </w:r>
      <w:proofErr w:type="spellEnd"/>
      <w:r w:rsidRPr="00727999">
        <w:rPr>
          <w:sz w:val="24"/>
          <w:szCs w:val="24"/>
        </w:rPr>
        <w:t>/</w:t>
      </w:r>
      <w:proofErr w:type="spellStart"/>
      <w:r w:rsidRPr="00727999">
        <w:rPr>
          <w:sz w:val="24"/>
          <w:szCs w:val="24"/>
        </w:rPr>
        <w:t>99</w:t>
      </w:r>
      <w:proofErr w:type="spellEnd"/>
      <w:r w:rsidRPr="00727999">
        <w:rPr>
          <w:sz w:val="24"/>
          <w:szCs w:val="24"/>
        </w:rPr>
        <w:t xml:space="preserve">. </w:t>
      </w:r>
      <w:proofErr w:type="spellStart"/>
      <w:r w:rsidRPr="00727999">
        <w:rPr>
          <w:sz w:val="24"/>
          <w:szCs w:val="24"/>
        </w:rPr>
        <w:t>129</w:t>
      </w:r>
      <w:proofErr w:type="spellEnd"/>
      <w:r w:rsidRPr="00727999">
        <w:rPr>
          <w:sz w:val="24"/>
          <w:szCs w:val="24"/>
        </w:rPr>
        <w:t>/</w:t>
      </w:r>
      <w:proofErr w:type="spellStart"/>
      <w:r w:rsidRPr="00727999">
        <w:rPr>
          <w:sz w:val="24"/>
          <w:szCs w:val="24"/>
        </w:rPr>
        <w:t>00</w:t>
      </w:r>
      <w:proofErr w:type="spellEnd"/>
      <w:r w:rsidRPr="00727999">
        <w:rPr>
          <w:sz w:val="24"/>
          <w:szCs w:val="24"/>
        </w:rPr>
        <w:t xml:space="preserve"> i </w:t>
      </w:r>
      <w:proofErr w:type="spellStart"/>
      <w:r w:rsidRPr="00727999">
        <w:rPr>
          <w:sz w:val="24"/>
          <w:szCs w:val="24"/>
        </w:rPr>
        <w:t>123</w:t>
      </w:r>
      <w:proofErr w:type="spellEnd"/>
      <w:r w:rsidRPr="00727999">
        <w:rPr>
          <w:sz w:val="24"/>
          <w:szCs w:val="24"/>
        </w:rPr>
        <w:t>/</w:t>
      </w:r>
      <w:proofErr w:type="spellStart"/>
      <w:r w:rsidRPr="00727999">
        <w:rPr>
          <w:sz w:val="24"/>
          <w:szCs w:val="24"/>
        </w:rPr>
        <w:t>03</w:t>
      </w:r>
      <w:proofErr w:type="spellEnd"/>
      <w:r w:rsidR="00624E54">
        <w:rPr>
          <w:sz w:val="24"/>
          <w:szCs w:val="24"/>
        </w:rPr>
        <w:t>,</w:t>
      </w:r>
      <w:r w:rsidR="00624E54" w:rsidRPr="00624E54">
        <w:rPr>
          <w:sz w:val="24"/>
        </w:rPr>
        <w:t xml:space="preserve"> </w:t>
      </w:r>
      <w:proofErr w:type="spellStart"/>
      <w:r w:rsidR="00624E54">
        <w:rPr>
          <w:sz w:val="24"/>
        </w:rPr>
        <w:t>123</w:t>
      </w:r>
      <w:proofErr w:type="spellEnd"/>
      <w:r w:rsidR="00624E54">
        <w:rPr>
          <w:sz w:val="24"/>
        </w:rPr>
        <w:t>/</w:t>
      </w:r>
      <w:proofErr w:type="spellStart"/>
      <w:r w:rsidR="00624E54">
        <w:rPr>
          <w:sz w:val="24"/>
        </w:rPr>
        <w:t>03</w:t>
      </w:r>
      <w:proofErr w:type="spellEnd"/>
      <w:r w:rsidR="00624E54">
        <w:rPr>
          <w:sz w:val="24"/>
        </w:rPr>
        <w:t xml:space="preserve">, </w:t>
      </w:r>
      <w:proofErr w:type="spellStart"/>
      <w:r w:rsidR="00624E54">
        <w:rPr>
          <w:sz w:val="24"/>
        </w:rPr>
        <w:t>82</w:t>
      </w:r>
      <w:proofErr w:type="spellEnd"/>
      <w:r w:rsidR="00624E54">
        <w:rPr>
          <w:sz w:val="24"/>
        </w:rPr>
        <w:t>/</w:t>
      </w:r>
      <w:proofErr w:type="spellStart"/>
      <w:r w:rsidR="00624E54">
        <w:rPr>
          <w:sz w:val="24"/>
        </w:rPr>
        <w:t>06</w:t>
      </w:r>
      <w:proofErr w:type="spellEnd"/>
      <w:r w:rsidR="00624E54">
        <w:rPr>
          <w:sz w:val="24"/>
        </w:rPr>
        <w:t xml:space="preserve">, </w:t>
      </w:r>
      <w:proofErr w:type="spellStart"/>
      <w:r w:rsidR="00624E54">
        <w:rPr>
          <w:sz w:val="24"/>
        </w:rPr>
        <w:t>116</w:t>
      </w:r>
      <w:proofErr w:type="spellEnd"/>
      <w:r w:rsidR="00624E54">
        <w:rPr>
          <w:sz w:val="24"/>
        </w:rPr>
        <w:t>/</w:t>
      </w:r>
      <w:proofErr w:type="spellStart"/>
      <w:r w:rsidR="00624E54">
        <w:rPr>
          <w:sz w:val="24"/>
        </w:rPr>
        <w:t>10</w:t>
      </w:r>
      <w:proofErr w:type="spellEnd"/>
      <w:r w:rsidR="00624E54">
        <w:rPr>
          <w:sz w:val="24"/>
        </w:rPr>
        <w:t xml:space="preserve"> i </w:t>
      </w:r>
      <w:proofErr w:type="spellStart"/>
      <w:r w:rsidR="00624E54">
        <w:rPr>
          <w:sz w:val="24"/>
        </w:rPr>
        <w:t>25</w:t>
      </w:r>
      <w:proofErr w:type="spellEnd"/>
      <w:r w:rsidR="00624E54">
        <w:rPr>
          <w:sz w:val="24"/>
        </w:rPr>
        <w:t>/</w:t>
      </w:r>
      <w:proofErr w:type="spellStart"/>
      <w:r w:rsidR="00624E54">
        <w:rPr>
          <w:sz w:val="24"/>
        </w:rPr>
        <w:t>12</w:t>
      </w:r>
      <w:proofErr w:type="spellEnd"/>
      <w:r w:rsidR="00624E54">
        <w:rPr>
          <w:sz w:val="24"/>
        </w:rPr>
        <w:t xml:space="preserve">, i </w:t>
      </w:r>
      <w:proofErr w:type="spellStart"/>
      <w:r w:rsidR="00624E54">
        <w:rPr>
          <w:sz w:val="24"/>
        </w:rPr>
        <w:t>133</w:t>
      </w:r>
      <w:proofErr w:type="spellEnd"/>
      <w:r w:rsidR="00624E54">
        <w:rPr>
          <w:sz w:val="24"/>
        </w:rPr>
        <w:t>/</w:t>
      </w:r>
      <w:proofErr w:type="spellStart"/>
      <w:r w:rsidR="00624E54">
        <w:rPr>
          <w:sz w:val="24"/>
        </w:rPr>
        <w:t>12</w:t>
      </w:r>
      <w:proofErr w:type="spellEnd"/>
      <w:r w:rsidR="00624E54">
        <w:rPr>
          <w:sz w:val="24"/>
        </w:rPr>
        <w:t>, dalje:</w:t>
      </w:r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SZ</w:t>
      </w:r>
      <w:proofErr w:type="spellEnd"/>
      <w:r w:rsidRPr="00727999">
        <w:rPr>
          <w:sz w:val="24"/>
          <w:szCs w:val="24"/>
        </w:rPr>
        <w:t xml:space="preserve">), </w:t>
      </w:r>
      <w:r w:rsidR="00624E54">
        <w:rPr>
          <w:sz w:val="24"/>
          <w:szCs w:val="24"/>
        </w:rPr>
        <w:t xml:space="preserve">koji se u ovom postupku primjenjuje temeljem odredbe članka </w:t>
      </w:r>
      <w:proofErr w:type="spellStart"/>
      <w:r w:rsidR="00624E54">
        <w:rPr>
          <w:sz w:val="24"/>
          <w:szCs w:val="24"/>
        </w:rPr>
        <w:t>441</w:t>
      </w:r>
      <w:proofErr w:type="spellEnd"/>
      <w:r w:rsidR="00624E54">
        <w:rPr>
          <w:sz w:val="24"/>
          <w:szCs w:val="24"/>
        </w:rPr>
        <w:t>. stavak 1. Stečajnog zakona (</w:t>
      </w:r>
      <w:proofErr w:type="spellStart"/>
      <w:r w:rsidR="00624E54">
        <w:rPr>
          <w:sz w:val="24"/>
          <w:szCs w:val="24"/>
        </w:rPr>
        <w:t>N.N</w:t>
      </w:r>
      <w:proofErr w:type="spellEnd"/>
      <w:r w:rsidR="00624E54">
        <w:rPr>
          <w:sz w:val="24"/>
          <w:szCs w:val="24"/>
        </w:rPr>
        <w:t xml:space="preserve">. br. </w:t>
      </w:r>
      <w:proofErr w:type="spellStart"/>
      <w:r w:rsidR="00624E54">
        <w:rPr>
          <w:sz w:val="24"/>
          <w:szCs w:val="24"/>
        </w:rPr>
        <w:t>71</w:t>
      </w:r>
      <w:proofErr w:type="spellEnd"/>
      <w:r w:rsidR="00624E54">
        <w:rPr>
          <w:sz w:val="24"/>
          <w:szCs w:val="24"/>
        </w:rPr>
        <w:t>/</w:t>
      </w:r>
      <w:proofErr w:type="spellStart"/>
      <w:r w:rsidR="00624E54">
        <w:rPr>
          <w:sz w:val="24"/>
          <w:szCs w:val="24"/>
        </w:rPr>
        <w:t>15</w:t>
      </w:r>
      <w:proofErr w:type="spellEnd"/>
      <w:r w:rsidR="00624E54">
        <w:rPr>
          <w:sz w:val="24"/>
          <w:szCs w:val="24"/>
        </w:rPr>
        <w:t xml:space="preserve">) </w:t>
      </w:r>
      <w:r w:rsidRPr="00727999">
        <w:rPr>
          <w:sz w:val="24"/>
          <w:szCs w:val="24"/>
        </w:rPr>
        <w:t xml:space="preserve">tablicu ispitanih tražbina </w:t>
      </w:r>
      <w:r w:rsidR="00624E54">
        <w:rPr>
          <w:sz w:val="24"/>
          <w:szCs w:val="24"/>
        </w:rPr>
        <w:t xml:space="preserve">(list </w:t>
      </w:r>
      <w:proofErr w:type="spellStart"/>
      <w:r w:rsidR="00624E54">
        <w:rPr>
          <w:sz w:val="24"/>
          <w:szCs w:val="24"/>
        </w:rPr>
        <w:t>278</w:t>
      </w:r>
      <w:proofErr w:type="spellEnd"/>
      <w:r w:rsidR="00624E54">
        <w:rPr>
          <w:sz w:val="24"/>
          <w:szCs w:val="24"/>
        </w:rPr>
        <w:t>-</w:t>
      </w:r>
      <w:proofErr w:type="spellStart"/>
      <w:r w:rsidR="00624E54">
        <w:rPr>
          <w:sz w:val="24"/>
          <w:szCs w:val="24"/>
        </w:rPr>
        <w:t>279</w:t>
      </w:r>
      <w:proofErr w:type="spellEnd"/>
      <w:r w:rsidR="00624E54">
        <w:rPr>
          <w:sz w:val="24"/>
          <w:szCs w:val="24"/>
        </w:rPr>
        <w:t xml:space="preserve">) </w:t>
      </w:r>
      <w:r w:rsidRPr="00727999">
        <w:rPr>
          <w:sz w:val="24"/>
          <w:szCs w:val="24"/>
        </w:rPr>
        <w:t xml:space="preserve">u kojoj su za svaku prijavljenu tražbinu uneseni podaci o tome u kojoj je mjeri tražbina utvrđena </w:t>
      </w:r>
      <w:r w:rsidRPr="00727999">
        <w:rPr>
          <w:sz w:val="24"/>
          <w:szCs w:val="24"/>
        </w:rPr>
        <w:lastRenderedPageBreak/>
        <w:t xml:space="preserve">prema svom iznosu i svom redu odnosno u kojoj je mjeri tražbina osporena te tko je tražbinu osporio. </w:t>
      </w:r>
    </w:p>
    <w:p w:rsidRDefault="002524F7" w:rsidR="002524F7" w:rsidRPr="00727999">
      <w:pPr>
        <w:widowControl/>
        <w:ind w:firstLine="720"/>
        <w:jc w:val="both"/>
        <w:rPr>
          <w:sz w:val="24"/>
          <w:szCs w:val="24"/>
        </w:rPr>
      </w:pPr>
    </w:p>
    <w:p w:rsidRDefault="00C55304" w:rsidR="002524F7">
      <w:pPr>
        <w:widowControl/>
        <w:ind w:firstLine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Tražbine navedene u točki I. izreke ovog rješenja, stečajni upravitelj je priznao, a kako nitko od nazočnih stečajnih vjerovnika nije osporio priznate tražbine temeljem čl. </w:t>
      </w:r>
      <w:proofErr w:type="spellStart"/>
      <w:r w:rsidRPr="00727999">
        <w:rPr>
          <w:sz w:val="24"/>
          <w:szCs w:val="24"/>
        </w:rPr>
        <w:t>177</w:t>
      </w:r>
      <w:proofErr w:type="spellEnd"/>
      <w:r w:rsidRPr="00727999">
        <w:rPr>
          <w:sz w:val="24"/>
          <w:szCs w:val="24"/>
        </w:rPr>
        <w:t xml:space="preserve">. st. 1. </w:t>
      </w:r>
      <w:proofErr w:type="spellStart"/>
      <w:r w:rsidRPr="00727999">
        <w:rPr>
          <w:sz w:val="24"/>
          <w:szCs w:val="24"/>
        </w:rPr>
        <w:t>SZ</w:t>
      </w:r>
      <w:proofErr w:type="spellEnd"/>
      <w:r w:rsidRPr="00727999">
        <w:rPr>
          <w:sz w:val="24"/>
          <w:szCs w:val="24"/>
        </w:rPr>
        <w:t>-a tražbine pod točkom I. izreke ovog rješenja smatraju se utvrđenim.</w:t>
      </w:r>
    </w:p>
    <w:p w:rsidRDefault="00624E54" w:rsidR="00624E54">
      <w:pPr>
        <w:widowControl/>
        <w:ind w:firstLine="720"/>
        <w:jc w:val="both"/>
        <w:rPr>
          <w:sz w:val="24"/>
          <w:szCs w:val="24"/>
        </w:rPr>
      </w:pPr>
    </w:p>
    <w:p w:rsidRDefault="00624E54" w:rsidR="00624E5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utvrđena u </w:t>
      </w:r>
      <w:proofErr w:type="spellStart"/>
      <w:r>
        <w:rPr>
          <w:sz w:val="24"/>
          <w:szCs w:val="24"/>
        </w:rPr>
        <w:t>toč.I</w:t>
      </w:r>
      <w:proofErr w:type="spellEnd"/>
      <w:r>
        <w:rPr>
          <w:sz w:val="24"/>
          <w:szCs w:val="24"/>
        </w:rPr>
        <w:t xml:space="preserve"> rješenja </w:t>
      </w:r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Građprom</w:t>
      </w:r>
      <w:proofErr w:type="spellEnd"/>
      <w:r w:rsidRPr="00727999">
        <w:rPr>
          <w:sz w:val="24"/>
          <w:szCs w:val="24"/>
        </w:rPr>
        <w:t xml:space="preserve"> d.o.o., Sv. Ivan Zelina u iznosu od 1.364.238,</w:t>
      </w:r>
      <w:proofErr w:type="spellStart"/>
      <w:r w:rsidRPr="00727999">
        <w:rPr>
          <w:sz w:val="24"/>
          <w:szCs w:val="24"/>
        </w:rPr>
        <w:t>36</w:t>
      </w:r>
      <w:proofErr w:type="spellEnd"/>
      <w:r w:rsidRPr="00727999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, temeljem pravomoćnog rješenja od </w:t>
      </w:r>
      <w:proofErr w:type="spellStart"/>
      <w:r>
        <w:rPr>
          <w:sz w:val="24"/>
          <w:szCs w:val="24"/>
        </w:rPr>
        <w:t>5.veljače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2007</w:t>
      </w:r>
      <w:proofErr w:type="spellEnd"/>
      <w:r>
        <w:rPr>
          <w:sz w:val="24"/>
          <w:szCs w:val="24"/>
        </w:rPr>
        <w:t xml:space="preserve">. prenesena je </w:t>
      </w:r>
      <w:r w:rsidRPr="007279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vjerovnika Željko Žnidarić iz Zagreba, Kneza Mislava 6., te sa tog vjerovnika na vjerovnika </w:t>
      </w:r>
      <w:proofErr w:type="spellStart"/>
      <w:r>
        <w:rPr>
          <w:sz w:val="24"/>
          <w:szCs w:val="24"/>
        </w:rPr>
        <w:t>MATRAKOM</w:t>
      </w:r>
      <w:proofErr w:type="spellEnd"/>
      <w:r>
        <w:rPr>
          <w:sz w:val="24"/>
          <w:szCs w:val="24"/>
        </w:rPr>
        <w:t xml:space="preserve"> d.o.o., Zagreb, X Vrbik 4.</w:t>
      </w:r>
    </w:p>
    <w:p w:rsidRDefault="00624E54" w:rsidR="00624E54">
      <w:pPr>
        <w:widowControl/>
        <w:ind w:firstLine="720"/>
        <w:jc w:val="both"/>
        <w:rPr>
          <w:sz w:val="24"/>
          <w:szCs w:val="24"/>
        </w:rPr>
      </w:pPr>
    </w:p>
    <w:p w:rsidRDefault="00C55304" w:rsidR="002524F7" w:rsidRPr="00727999">
      <w:pPr>
        <w:widowControl/>
        <w:ind w:firstLine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Temeljem naprijed navedenog, riješeno je kao u izreci.    </w:t>
      </w:r>
    </w:p>
    <w:p w:rsidRDefault="002524F7" w:rsidR="002524F7" w:rsidRPr="00727999">
      <w:pPr>
        <w:widowControl/>
        <w:jc w:val="both"/>
        <w:rPr>
          <w:sz w:val="24"/>
          <w:szCs w:val="24"/>
        </w:rPr>
      </w:pP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624E54">
        <w:rPr>
          <w:sz w:val="24"/>
          <w:szCs w:val="24"/>
        </w:rPr>
        <w:t>30.studenog</w:t>
      </w:r>
      <w:proofErr w:type="spellEnd"/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Pr="00727999">
        <w:rPr>
          <w:sz w:val="24"/>
          <w:szCs w:val="24"/>
        </w:rPr>
        <w:t>5</w:t>
      </w:r>
      <w:proofErr w:type="spellEnd"/>
      <w:r w:rsidRPr="00727999">
        <w:rPr>
          <w:sz w:val="24"/>
          <w:szCs w:val="24"/>
        </w:rPr>
        <w:t xml:space="preserve">. godine 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>Ante Galić, v.r.</w:t>
      </w:r>
    </w:p>
    <w:p w:rsidRDefault="002524F7" w:rsidR="002524F7" w:rsidRPr="00727999">
      <w:pPr>
        <w:widowControl/>
        <w:ind w:firstLine="720" w:left="5040"/>
        <w:jc w:val="both"/>
        <w:rPr>
          <w:sz w:val="24"/>
          <w:szCs w:val="24"/>
        </w:rPr>
      </w:pPr>
    </w:p>
    <w:p w:rsidRDefault="002524F7" w:rsidR="002524F7" w:rsidRPr="00727999">
      <w:pPr>
        <w:widowControl/>
        <w:ind w:left="5040"/>
        <w:jc w:val="both"/>
        <w:rPr>
          <w:sz w:val="24"/>
          <w:szCs w:val="24"/>
        </w:rPr>
      </w:pPr>
    </w:p>
    <w:p w:rsidRDefault="00C55304" w:rsidR="002524F7" w:rsidRPr="00727999">
      <w:pPr>
        <w:widowControl/>
        <w:ind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ab/>
      </w:r>
    </w:p>
    <w:p w:rsidRDefault="002524F7" w:rsidR="002524F7" w:rsidRPr="00727999">
      <w:pPr>
        <w:widowControl/>
        <w:ind w:left="5040"/>
        <w:jc w:val="both"/>
        <w:rPr>
          <w:sz w:val="24"/>
          <w:szCs w:val="24"/>
        </w:rPr>
      </w:pPr>
    </w:p>
    <w:p w:rsidRDefault="00C55304" w:rsidR="002524F7" w:rsidRPr="00727999">
      <w:pPr>
        <w:widowControl/>
        <w:jc w:val="both"/>
        <w:rPr>
          <w:sz w:val="24"/>
          <w:szCs w:val="24"/>
        </w:rPr>
      </w:pPr>
      <w:r w:rsidRPr="00727999">
        <w:rPr>
          <w:sz w:val="24"/>
          <w:szCs w:val="24"/>
        </w:rPr>
        <w:t>UPUTA O PRAVNOM LIJEKU:</w:t>
      </w:r>
    </w:p>
    <w:p w:rsidRDefault="00C55304" w:rsidR="002524F7">
      <w:pPr>
        <w:widowControl/>
        <w:jc w:val="both"/>
        <w:rPr>
          <w:sz w:val="24"/>
        </w:rPr>
      </w:pPr>
      <w:r w:rsidRPr="00727999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proofErr w:type="spellStart"/>
      <w:r w:rsidRPr="00727999">
        <w:rPr>
          <w:sz w:val="24"/>
          <w:szCs w:val="24"/>
        </w:rPr>
        <w:t>177</w:t>
      </w:r>
      <w:proofErr w:type="spellEnd"/>
      <w:r w:rsidRPr="00727999">
        <w:rPr>
          <w:sz w:val="24"/>
          <w:szCs w:val="24"/>
        </w:rPr>
        <w:t xml:space="preserve">. st. 4. i 5. </w:t>
      </w:r>
      <w:proofErr w:type="spellStart"/>
      <w:r w:rsidRPr="00727999">
        <w:rPr>
          <w:sz w:val="24"/>
          <w:szCs w:val="24"/>
        </w:rPr>
        <w:t>SZ</w:t>
      </w:r>
      <w:proofErr w:type="spellEnd"/>
      <w:r w:rsidRPr="00727999">
        <w:rPr>
          <w:sz w:val="24"/>
          <w:szCs w:val="24"/>
        </w:rPr>
        <w:t>-a). Rok za žalbu iznosi 8 dana</w:t>
      </w:r>
      <w:r w:rsidR="00CF2F88">
        <w:rPr>
          <w:sz w:val="24"/>
          <w:szCs w:val="24"/>
        </w:rPr>
        <w:t>.</w:t>
      </w:r>
      <w:r>
        <w:rPr>
          <w:sz w:val="24"/>
        </w:rPr>
        <w:t xml:space="preserve"> Žalba se podnosi ovom sudu u 2 primjerka.</w:t>
      </w:r>
    </w:p>
    <w:p w:rsidRDefault="002524F7" w:rsidR="002524F7">
      <w:pPr>
        <w:widowControl/>
        <w:jc w:val="both"/>
        <w:rPr>
          <w:sz w:val="24"/>
        </w:rPr>
      </w:pPr>
    </w:p>
    <w:p w:rsidRDefault="000A0BF8" w:rsidP="000A0BF8" w:rsidR="000A0BF8" w:rsidRPr="00727999">
      <w:pPr>
        <w:widowControl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Za točnost </w:t>
      </w:r>
      <w:proofErr w:type="spellStart"/>
      <w:r w:rsidRPr="00727999"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  <w:r w:rsidRPr="00727999">
        <w:rPr>
          <w:sz w:val="24"/>
          <w:szCs w:val="24"/>
        </w:rPr>
        <w:t>:</w:t>
      </w:r>
    </w:p>
    <w:p w:rsidRDefault="000A0BF8" w:rsidP="000A0BF8" w:rsidR="000A0BF8" w:rsidRPr="0072799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0A0BF8" w:rsidR="000A0BF8">
      <w:pPr>
        <w:widowControl/>
        <w:jc w:val="both"/>
        <w:rPr>
          <w:sz w:val="24"/>
        </w:rPr>
      </w:pPr>
    </w:p>
    <w:p w:rsidRDefault="002524F7" w:rsidR="002524F7">
      <w:pPr>
        <w:widowControl/>
        <w:jc w:val="both"/>
        <w:rPr>
          <w:sz w:val="24"/>
        </w:rPr>
      </w:pPr>
    </w:p>
    <w:p w:rsidRDefault="00153473" w:rsidR="002524F7">
      <w:pPr>
        <w:widowControl/>
        <w:jc w:val="both"/>
        <w:rPr>
          <w:sz w:val="24"/>
        </w:rPr>
      </w:pPr>
      <w:r>
        <w:rPr>
          <w:sz w:val="24"/>
        </w:rPr>
        <w:t>DNA:</w:t>
      </w:r>
    </w:p>
    <w:p w:rsidRDefault="00153473" w:rsidP="00153473" w:rsidR="00153473">
      <w:pPr>
        <w:pStyle w:val="Odlomakpopisa"/>
        <w:widowControl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st. </w:t>
      </w:r>
      <w:proofErr w:type="spellStart"/>
      <w:r>
        <w:rPr>
          <w:sz w:val="24"/>
        </w:rPr>
        <w:t>upr</w:t>
      </w:r>
      <w:proofErr w:type="spellEnd"/>
      <w:r>
        <w:rPr>
          <w:sz w:val="24"/>
        </w:rPr>
        <w:t xml:space="preserve">. </w:t>
      </w:r>
    </w:p>
    <w:p w:rsidRDefault="00153473" w:rsidP="00153473" w:rsidR="00153473" w:rsidRPr="00153473">
      <w:pPr>
        <w:pStyle w:val="Odlomakpopisa"/>
        <w:widowControl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e-oglasna ploča suda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 dana</w:t>
      </w:r>
    </w:p>
    <w:sectPr w:rsidR="00153473" w:rsidRPr="00153473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412F8"/>
    <w:multiLevelType w:val="hybridMultilevel"/>
    <w:tmpl w:val="65AE6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A0BF8"/>
    <w:rsid w:val="001048ED"/>
    <w:rsid w:val="00153473"/>
    <w:rsid w:val="002524F7"/>
    <w:rsid w:val="00624E54"/>
    <w:rsid w:val="00727999"/>
    <w:rsid w:val="00C55304"/>
    <w:rsid w:val="00C625A1"/>
    <w:rsid w:val="00CF2F88"/>
    <w:rsid w:val="00E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4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4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34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5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4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4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34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5A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EUROING INŽENJERING d.o.o. u stečaju /</izvorni_sadrzaj>
    <derivirana_varijabla naziv="DomainObject.Predmet.ProtustrankaFormated_1">  EUROING INŽENJERING d.o.o. u stečaju /</derivirana_varijabla>
  </DomainObject.Predmet.ProtustrankaFormated>
  <DomainObject.Predmet.ProtustrankaFormatedOIB>
    <izvorni_sadrzaj>  EUROING INŽENJERING d.o.o. u stečaju /</izvorni_sadrzaj>
    <derivirana_varijabla naziv="DomainObject.Predmet.ProtustrankaFormatedOIB_1">  EUROING INŽENJERING d.o.o. u stečaju /</derivirana_varijabla>
  </DomainObject.Predmet.ProtustrankaFormatedOIB>
  <DomainObject.Predmet.ProtustrankaFormatedWithAdress>
    <izvorni_sadrzaj> EUROING INŽENJERING d.o.o. u stečaju /, HORVATOVAC 67A, 10000 Zagreb</izvorni_sadrzaj>
    <derivirana_varijabla naziv="DomainObject.Predmet.ProtustrankaFormatedWithAdress_1"> EUROING INŽENJERING d.o.o. u stečaju /, HORVATOVAC 67A, 10000 Zagreb</derivirana_varijabla>
  </DomainObject.Predmet.ProtustrankaFormatedWithAdress>
  <DomainObject.Predmet.ProtustrankaFormatedWithAdressOIB>
    <izvorni_sadrzaj> EUROING INŽENJERING d.o.o. u stečaju /, HORVATOVAC 67A, 10000 Zagreb</izvorni_sadrzaj>
    <derivirana_varijabla naziv="DomainObject.Predmet.ProtustrankaFormatedWithAdressOIB_1"> EUROING INŽENJERING d.o.o. u stečaju /, HORVATOVAC 67A, 10000 Zagreb</derivirana_varijabla>
  </DomainObject.Predmet.ProtustrankaFormatedWithAdressOIB>
  <DomainObject.Predmet.ProtustrankaWithAdress>
    <izvorni_sadrzaj>EUROING INŽENJERING d.o.o. u stečaju / HORVATOVAC 67A, 10000 Zagreb</izvorni_sadrzaj>
    <derivirana_varijabla naziv="DomainObject.Predmet.ProtustrankaWithAdress_1">EUROING INŽENJERING d.o.o. u stečaju / HORVATOVAC 67A, 10000 Zagreb</derivirana_varijabla>
  </DomainObject.Predmet.ProtustrankaWithAdress>
  <DomainObject.Predmet.ProtustrankaWithAdressOIB>
    <izvorni_sadrzaj>EUROING INŽENJERING d.o.o. u stečaju /, HORVATOVAC 67A, 10000 Zagreb</izvorni_sadrzaj>
    <derivirana_varijabla naziv="DomainObject.Predmet.ProtustrankaWithAdressOIB_1">EUROING INŽENJERING d.o.o. u stečaju /, HORVATOVAC 67A, 10000 Zagreb</derivirana_varijabla>
  </DomainObject.Predmet.ProtustrankaWithAdressOIB>
  <DomainObject.Predmet.ProtustrankaNazivFormated>
    <izvorni_sadrzaj>EUROING INŽENJERING d.o.o. u stečaju /</izvorni_sadrzaj>
    <derivirana_varijabla naziv="DomainObject.Predmet.ProtustrankaNazivFormated_1">EUROING INŽENJERING d.o.o. u stečaju /</derivirana_varijabla>
  </DomainObject.Predmet.ProtustrankaNazivFormated>
  <DomainObject.Predmet.ProtustrankaNazivFormatedOIB>
    <izvorni_sadrzaj>EUROING INŽENJERING d.o.o. u stečaju /</izvorni_sadrzaj>
    <derivirana_varijabla naziv="DomainObject.Predmet.ProtustrankaNazivFormatedOIB_1">EUROING INŽENJERING d.o.o. u stečaju /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EUROING INŽENJERING d.o.o. u stečaju /</item>
    </izvorni_sadrzaj>
    <derivirana_varijabla naziv="DomainObject.Predmet.ProtuStrankaListFormated_1">
      <item>EUROING INŽENJERING d.o.o. u stečaju /</item>
    </derivirana_varijabla>
  </DomainObject.Predmet.ProtuStrankaListFormated>
  <DomainObject.Predmet.ProtuStrankaListFormatedOIB>
    <izvorni_sadrzaj>
      <item>EUROING INŽENJERING d.o.o. u stečaju /</item>
    </izvorni_sadrzaj>
    <derivirana_varijabla naziv="DomainObject.Predmet.ProtuStrankaListFormatedOIB_1">
      <item>EUROING INŽENJERING d.o.o. u stečaju /</item>
    </derivirana_varijabla>
  </DomainObject.Predmet.ProtuStrankaListFormatedOIB>
  <DomainObject.Predmet.ProtuStrankaListFormatedWithAdress>
    <izvorni_sadrzaj>
      <item>EUROING INŽENJERING d.o.o. u stečaju /, HORVATOVAC 67A, 10000 Zagreb</item>
    </izvorni_sadrzaj>
    <derivirana_varijabla naziv="DomainObject.Predmet.ProtuStrankaListFormatedWithAdress_1">
      <item>EUROING INŽENJERING d.o.o. u stečaju /, HORVATOVAC 67A, 10000 Zagreb</item>
    </derivirana_varijabla>
  </DomainObject.Predmet.ProtuStrankaListFormatedWithAdress>
  <DomainObject.Predmet.ProtuStrankaListFormatedWithAdressOIB>
    <izvorni_sadrzaj>
      <item>EUROING INŽENJERING d.o.o. u stečaju /, HORVATOVAC 67A, 10000 Zagreb</item>
    </izvorni_sadrzaj>
    <derivirana_varijabla naziv="DomainObject.Predmet.ProtuStrankaListFormatedWithAdressOIB_1">
      <item>EUROING INŽENJERING d.o.o. u stečaju /, HORVATOVAC 67A, 10000 Zagreb</item>
    </derivirana_varijabla>
  </DomainObject.Predmet.ProtuStrankaListFormatedWithAdressOIB>
  <DomainObject.Predmet.ProtuStrankaListNazivFormated>
    <izvorni_sadrzaj>
      <item>EUROING INŽENJERING d.o.o. u stečaju /</item>
    </izvorni_sadrzaj>
    <derivirana_varijabla naziv="DomainObject.Predmet.ProtuStrankaListNazivFormated_1">
      <item>EUROING INŽENJERING d.o.o. u stečaju /</item>
    </derivirana_varijabla>
  </DomainObject.Predmet.ProtuStrankaListNazivFormated>
  <DomainObject.Predmet.ProtuStrankaListNazivFormatedOIB>
    <izvorni_sadrzaj>
      <item>EUROING INŽENJERING d.o.o. u stečaju /</item>
    </izvorni_sadrzaj>
    <derivirana_varijabla naziv="DomainObject.Predmet.ProtuStrankaListNazivFormatedOIB_1">
      <item>EUROING INŽENJERING d.o.o. u stečaju /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EUROING INŽENJERING d.o.o. u stečaju /</izvorni_sadrzaj>
    <derivirana_varijabla naziv="DomainObject.Predmet.ProtustrankaIDrugi_1">EUROING INŽENJERING d.o.o. u stečaju /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EUROING INŽENJERING d.o.o. u stečaju /, HORVATOVAC 67A, 10000 Zagreb</izvorni_sadrzaj>
    <derivirana_varijabla naziv="DomainObject.Predmet.ProtustrankaIDrugiAdressOIB_1">EUROING INŽENJERING d.o.o. u stečaju /, HORVATOVAC 67A,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EUROING INŽENJERING d.o.o. u stečaju /</item>
      <item>Po službenoj dužnosti / - Po službenoj dužnosti</item>
      <item>Rajka Jagmarević</item>
    </izvorni_sadrzaj>
    <derivirana_varijabla naziv="DomainObject.Predmet.SudioniciListNaziv_1">
      <item>EUROING INŽENJERING d.o.o. u stečaju /</item>
      <item>Po službenoj dužnosti / - Po službenoj dužnosti</item>
      <item>Rajka Jagmarević</item>
    </derivirana_varijabla>
  </DomainObject.Predmet.SudioniciListNaziv>
  <DomainObject.Predmet.SudioniciListAdressOIB>
    <izvorni_sadrzaj>
      <item>EUROING INŽENJERING d.o.o. u stečaju /, HORVATOVAC 67A,10000 Zagreb</item>
      <item>Po službenoj dužnosti / - Po službenoj dužnosti</item>
      <item>Rajka Jagmarević, OIB 54873974132</item>
    </izvorni_sadrzaj>
    <derivirana_varijabla naziv="DomainObject.Predmet.SudioniciListAdressOIB_1">
      <item>EUROING INŽENJERING d.o.o. u stečaju /, HORVATOVAC 67A,10000 Zagreb</item>
      <item>Po službenoj dužnosti / - Po službenoj dužnosti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54873974132</item>
    </izvorni_sadrzaj>
    <derivirana_varijabla naziv="DomainObject.Predmet.SudioniciListNazivOIB_1"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511</properties:Words>
  <properties:Characters>2548</properties:Characters>
  <properties:Lines>82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2015-12-01T07:22:00Z</dcterms:created>
  <dc:creator>MINISTARSTVO PRAVOSUĐA</dc:creator>
  <cp:lastModifiedBy>Ivanka Lukač</cp:lastModifiedBy>
  <cp:lastPrinted>2015-12-01T07:25:00Z</cp:lastPrinted>
  <dcterms:modified xmlns:xsi="http://www.w3.org/2001/XMLSchema-instance" xsi:type="dcterms:W3CDTF">2015-12-02T11:51:00Z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