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4996" w14:paraId="2394996" w:rsidRDefault="00D64CA2" w:rsidP="00D64CA2" w:rsidR="00D64CA2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D64CA2" w:rsidP="00D64CA2" w:rsidR="00D64CA2">
      <w:pPr>
        <w:jc w:val="center"/>
        <w:rPr>
          <w:sz w:val="24"/>
        </w:rPr>
      </w:pPr>
    </w:p>
    <w:p w:rsidRDefault="00D64CA2" w:rsidP="00D64CA2" w:rsidR="00D64CA2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056B6" w:rsidR="00D64CA2" w:rsidRPr="00A77023">
        <w:tc>
          <w:tcPr>
            <w:tcW w:type="dxa" w:w="3060"/>
          </w:tcPr>
          <w:p w:rsidRDefault="00D64CA2" w:rsidP="00F056B6" w:rsidR="00D64CA2">
            <w:pPr>
              <w:jc w:val="center"/>
              <w:rPr>
                <w:sz w:val="24"/>
                <w:szCs w:val="24"/>
              </w:rPr>
            </w:pPr>
          </w:p>
          <w:p w:rsidRDefault="00D64CA2" w:rsidP="00F056B6" w:rsidR="00D64CA2">
            <w:pPr>
              <w:jc w:val="center"/>
              <w:rPr>
                <w:sz w:val="24"/>
                <w:szCs w:val="24"/>
              </w:rPr>
            </w:pPr>
          </w:p>
          <w:p w:rsidRDefault="00D64CA2" w:rsidP="00F056B6" w:rsidR="00D64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D64CA2" w:rsidP="00F056B6" w:rsidR="00D64CA2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D64CA2" w:rsidP="00F056B6" w:rsidR="00D64CA2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D64CA2" w:rsidP="00D64CA2" w:rsidR="00D64CA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7F358E">
        <w:rPr>
          <w:sz w:val="24"/>
          <w:szCs w:val="24"/>
        </w:rPr>
        <w:t>4114</w:t>
      </w:r>
      <w:r>
        <w:rPr>
          <w:sz w:val="24"/>
          <w:szCs w:val="24"/>
        </w:rPr>
        <w:t>/15</w:t>
      </w:r>
    </w:p>
    <w:p w:rsidRDefault="00D64CA2" w:rsidP="00D64CA2" w:rsidR="00D64CA2">
      <w:pPr>
        <w:jc w:val="center"/>
        <w:rPr>
          <w:sz w:val="24"/>
          <w:szCs w:val="24"/>
        </w:rPr>
      </w:pPr>
    </w:p>
    <w:p w:rsidRDefault="00D64CA2" w:rsidP="00D64CA2" w:rsidR="00D64CA2">
      <w:pPr>
        <w:jc w:val="center"/>
        <w:rPr>
          <w:sz w:val="24"/>
          <w:szCs w:val="24"/>
        </w:rPr>
      </w:pPr>
    </w:p>
    <w:p w:rsidRDefault="00D64CA2" w:rsidP="00D64CA2" w:rsidR="00D64CA2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D64CA2" w:rsidP="00D64CA2" w:rsidR="00D64CA2" w:rsidRPr="00BC6D9E">
      <w:pPr>
        <w:jc w:val="center"/>
        <w:rPr>
          <w:sz w:val="24"/>
          <w:szCs w:val="24"/>
        </w:rPr>
      </w:pPr>
    </w:p>
    <w:p w:rsidRDefault="00D64CA2" w:rsidP="00D64CA2" w:rsidR="00D64CA2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D64CA2" w:rsidP="00D64CA2" w:rsidR="00D64CA2" w:rsidRPr="00BC6D9E">
      <w:pPr>
        <w:jc w:val="center"/>
        <w:rPr>
          <w:b/>
          <w:sz w:val="24"/>
          <w:szCs w:val="24"/>
        </w:rPr>
      </w:pPr>
    </w:p>
    <w:p w:rsidRDefault="00D64CA2" w:rsidP="00D64CA2" w:rsidR="00D64CA2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7F358E" w:rsidRPr="009840F3">
        <w:rPr>
          <w:sz w:val="24"/>
          <w:szCs w:val="24"/>
        </w:rPr>
        <w:t>GEN d.o.o., Zagreb, Antuna Stipančića 6,  OIB:  69616122939</w:t>
      </w:r>
      <w:r w:rsidRPr="008600EF">
        <w:rPr>
          <w:sz w:val="24"/>
          <w:szCs w:val="24"/>
        </w:rPr>
        <w:t xml:space="preserve">, dana </w:t>
      </w:r>
      <w:r w:rsidR="007F358E">
        <w:rPr>
          <w:sz w:val="24"/>
          <w:szCs w:val="24"/>
        </w:rPr>
        <w:t>8</w:t>
      </w:r>
      <w:r>
        <w:rPr>
          <w:sz w:val="24"/>
          <w:szCs w:val="24"/>
        </w:rPr>
        <w:t>. veljače 2016</w:t>
      </w:r>
      <w:r w:rsidRPr="008600EF">
        <w:rPr>
          <w:sz w:val="24"/>
          <w:szCs w:val="24"/>
        </w:rPr>
        <w:t>.</w:t>
      </w:r>
    </w:p>
    <w:p w:rsidRDefault="00D64CA2" w:rsidP="00D64CA2" w:rsidR="00D64CA2">
      <w:pPr>
        <w:jc w:val="both"/>
        <w:rPr>
          <w:b/>
          <w:sz w:val="24"/>
        </w:rPr>
      </w:pPr>
    </w:p>
    <w:p w:rsidRDefault="00D64CA2" w:rsidP="00D64CA2" w:rsidR="00D64CA2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D64CA2" w:rsidP="00D64CA2" w:rsidR="00D64CA2">
      <w:pPr>
        <w:jc w:val="both"/>
        <w:rPr>
          <w:sz w:val="24"/>
        </w:rPr>
      </w:pPr>
    </w:p>
    <w:p w:rsidRDefault="00D64CA2" w:rsidP="00D64CA2" w:rsidR="00D64CA2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7F358E" w:rsidRPr="009840F3">
        <w:rPr>
          <w:sz w:val="24"/>
          <w:szCs w:val="24"/>
        </w:rPr>
        <w:t>GEN d.o.o., Zagreb, Antuna Stipančića 6,  OIB:  69616122939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7F358E">
        <w:rPr>
          <w:sz w:val="24"/>
        </w:rPr>
        <w:t>30. listopada</w:t>
      </w:r>
      <w:r>
        <w:rPr>
          <w:sz w:val="24"/>
        </w:rPr>
        <w:t xml:space="preserve"> 2015. </w:t>
      </w:r>
    </w:p>
    <w:p w:rsidRDefault="00D64CA2" w:rsidP="00D64CA2" w:rsidR="00D64CA2">
      <w:pPr>
        <w:ind w:firstLine="709"/>
        <w:jc w:val="both"/>
        <w:rPr>
          <w:sz w:val="24"/>
        </w:rPr>
      </w:pPr>
    </w:p>
    <w:p w:rsidRDefault="00D64CA2" w:rsidP="00D64CA2" w:rsidR="00D64CA2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D64CA2" w:rsidP="00D64CA2" w:rsidR="00D64CA2">
      <w:pPr>
        <w:ind w:firstLine="720"/>
        <w:jc w:val="both"/>
        <w:rPr>
          <w:sz w:val="24"/>
        </w:rPr>
      </w:pPr>
    </w:p>
    <w:p w:rsidRDefault="00D64CA2" w:rsidP="00D64CA2" w:rsidR="00D64CA2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Nad uvodno  navedenom pravnom osobom Financijska agencija je ovom sudu podnijela zahtjev za provedbu skraćenog stečajnog postupka.</w:t>
      </w:r>
    </w:p>
    <w:p w:rsidRDefault="00D64CA2" w:rsidP="00D64CA2" w:rsidR="00D64CA2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 </w:t>
      </w:r>
    </w:p>
    <w:p w:rsidRDefault="00D64CA2" w:rsidP="00D64CA2" w:rsidR="00D64CA2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Zahtjev je podnesen temeljem odredbe članka 444. stavak 1. Stečajnog zakona (Narodne novine 71/15, dalje: SZ).</w:t>
      </w:r>
    </w:p>
    <w:p w:rsidRDefault="00D64CA2" w:rsidP="00D64CA2" w:rsidR="00D64CA2" w:rsidRPr="000D5E1E">
      <w:pPr>
        <w:ind w:firstLine="708"/>
        <w:jc w:val="both"/>
        <w:rPr>
          <w:sz w:val="24"/>
          <w:szCs w:val="24"/>
        </w:rPr>
      </w:pPr>
    </w:p>
    <w:p w:rsidRDefault="00D64CA2" w:rsidP="00D64CA2" w:rsidR="00D64CA2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Uvidom u </w:t>
      </w:r>
      <w:r>
        <w:rPr>
          <w:sz w:val="24"/>
          <w:szCs w:val="24"/>
        </w:rPr>
        <w:t>spis predmeta St-</w:t>
      </w:r>
      <w:r w:rsidR="007F358E">
        <w:rPr>
          <w:sz w:val="24"/>
          <w:szCs w:val="24"/>
        </w:rPr>
        <w:t>1045/2014</w:t>
      </w:r>
      <w:r w:rsidRPr="000D5E1E">
        <w:rPr>
          <w:sz w:val="24"/>
          <w:szCs w:val="24"/>
        </w:rPr>
        <w:t xml:space="preserve"> utvrđeno je da je nad dužnikom </w:t>
      </w:r>
      <w:r w:rsidR="007F358E" w:rsidRPr="009840F3">
        <w:rPr>
          <w:sz w:val="24"/>
          <w:szCs w:val="24"/>
        </w:rPr>
        <w:t>GEN d.o.o., Zagreb, Antuna Stipančića 6,  OIB:  69616122939</w:t>
      </w:r>
      <w:r w:rsidRPr="000D5E1E">
        <w:rPr>
          <w:sz w:val="24"/>
          <w:szCs w:val="24"/>
        </w:rPr>
        <w:t>, rješenjem Trgovačkog suda u Zagrebu poslovni broj St-</w:t>
      </w:r>
      <w:r w:rsidR="007F358E">
        <w:rPr>
          <w:sz w:val="24"/>
          <w:szCs w:val="24"/>
        </w:rPr>
        <w:t>1045/2014</w:t>
      </w:r>
      <w:r w:rsidRPr="000D5E1E">
        <w:rPr>
          <w:sz w:val="24"/>
          <w:szCs w:val="24"/>
        </w:rPr>
        <w:t xml:space="preserve"> od </w:t>
      </w:r>
      <w:r w:rsidR="007F358E">
        <w:rPr>
          <w:sz w:val="24"/>
          <w:szCs w:val="24"/>
        </w:rPr>
        <w:t>28. siječnja 2016</w:t>
      </w:r>
      <w:r w:rsidRPr="000D5E1E">
        <w:rPr>
          <w:sz w:val="24"/>
          <w:szCs w:val="24"/>
        </w:rPr>
        <w:t xml:space="preserve">. </w:t>
      </w:r>
      <w:r>
        <w:rPr>
          <w:sz w:val="24"/>
          <w:szCs w:val="24"/>
        </w:rPr>
        <w:t>o</w:t>
      </w:r>
      <w:r w:rsidRPr="000D5E1E">
        <w:rPr>
          <w:sz w:val="24"/>
          <w:szCs w:val="24"/>
        </w:rPr>
        <w:t xml:space="preserve">tvoren </w:t>
      </w:r>
      <w:r>
        <w:rPr>
          <w:sz w:val="24"/>
          <w:szCs w:val="24"/>
        </w:rPr>
        <w:t>i zaključen stečajni postupak nad dužnikom</w:t>
      </w:r>
      <w:r w:rsidRPr="000D5E1E">
        <w:rPr>
          <w:sz w:val="24"/>
          <w:szCs w:val="24"/>
        </w:rPr>
        <w:t>.</w:t>
      </w:r>
    </w:p>
    <w:p w:rsidRDefault="00D64CA2" w:rsidP="00D64CA2" w:rsidR="00D64CA2">
      <w:pPr>
        <w:ind w:firstLine="709"/>
        <w:jc w:val="both"/>
        <w:rPr>
          <w:sz w:val="24"/>
          <w:szCs w:val="24"/>
        </w:rPr>
      </w:pPr>
    </w:p>
    <w:p w:rsidRDefault="00D64CA2" w:rsidP="00D64CA2" w:rsidR="00D64CA2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Slijedom navedenog </w:t>
      </w:r>
      <w:r>
        <w:rPr>
          <w:sz w:val="24"/>
          <w:szCs w:val="24"/>
        </w:rPr>
        <w:t>zahtjev</w:t>
      </w:r>
      <w:r w:rsidRPr="000D5E1E">
        <w:rPr>
          <w:sz w:val="24"/>
          <w:szCs w:val="24"/>
        </w:rPr>
        <w:t xml:space="preserve"> podnositelja valjalo je odbaciti kao nedopušten, te je odlučeno kao u izreci ovog rješenja. </w:t>
      </w:r>
    </w:p>
    <w:p w:rsidRDefault="00D64CA2" w:rsidP="00D64CA2" w:rsidR="00D64CA2" w:rsidRPr="000D5E1E">
      <w:pPr>
        <w:ind w:firstLine="720"/>
        <w:jc w:val="both"/>
        <w:rPr>
          <w:sz w:val="24"/>
          <w:szCs w:val="24"/>
        </w:rPr>
      </w:pPr>
    </w:p>
    <w:p w:rsidRDefault="00D64CA2" w:rsidP="00D64CA2" w:rsidR="00D64CA2" w:rsidRPr="000D5E1E">
      <w:pPr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U Zagrebu, </w:t>
      </w:r>
      <w:r w:rsidR="007F358E">
        <w:rPr>
          <w:sz w:val="24"/>
          <w:szCs w:val="24"/>
        </w:rPr>
        <w:t>8</w:t>
      </w:r>
      <w:r>
        <w:rPr>
          <w:sz w:val="24"/>
          <w:szCs w:val="24"/>
        </w:rPr>
        <w:t>. veljače 2016</w:t>
      </w:r>
      <w:r w:rsidRPr="000D5E1E">
        <w:rPr>
          <w:sz w:val="24"/>
          <w:szCs w:val="24"/>
        </w:rPr>
        <w:t>.</w:t>
      </w:r>
    </w:p>
    <w:p w:rsidRDefault="00D64CA2" w:rsidP="00D64CA2" w:rsidR="00D64CA2" w:rsidRPr="000D5E1E">
      <w:pPr>
        <w:ind w:firstLine="3" w:left="5661"/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 Viša sudska savjetnica:</w:t>
      </w:r>
    </w:p>
    <w:p w:rsidRDefault="00D64CA2" w:rsidP="00D64CA2" w:rsidR="00D64CA2" w:rsidRPr="000D5E1E">
      <w:pPr>
        <w:jc w:val="right"/>
        <w:rPr>
          <w:sz w:val="24"/>
          <w:szCs w:val="24"/>
        </w:rPr>
      </w:pPr>
      <w:r w:rsidRPr="000D5E1E">
        <w:rPr>
          <w:sz w:val="24"/>
          <w:szCs w:val="24"/>
        </w:rPr>
        <w:t>Jelena Vučemilo Manojlovski</w:t>
      </w:r>
    </w:p>
    <w:p w:rsidRDefault="00D64CA2" w:rsidP="00D64CA2" w:rsidR="00D64CA2" w:rsidRPr="000D5E1E">
      <w:pPr>
        <w:jc w:val="right"/>
        <w:rPr>
          <w:sz w:val="24"/>
          <w:szCs w:val="24"/>
        </w:rPr>
      </w:pPr>
    </w:p>
    <w:p w:rsidRDefault="00D64CA2" w:rsidP="00D64CA2" w:rsidR="00D64CA2" w:rsidRPr="000D5E1E">
      <w:pPr>
        <w:jc w:val="right"/>
        <w:rPr>
          <w:sz w:val="24"/>
          <w:szCs w:val="24"/>
        </w:rPr>
      </w:pPr>
    </w:p>
    <w:p w:rsidRDefault="00D64CA2" w:rsidP="00D64CA2" w:rsidR="00D64CA2" w:rsidRPr="000D5E1E">
      <w:pPr>
        <w:jc w:val="right"/>
        <w:rPr>
          <w:sz w:val="24"/>
          <w:szCs w:val="24"/>
        </w:rPr>
      </w:pPr>
    </w:p>
    <w:p w:rsidRDefault="00D64CA2" w:rsidP="00D64CA2" w:rsidR="00D64CA2" w:rsidRPr="000D5E1E">
      <w:pPr>
        <w:rPr>
          <w:sz w:val="24"/>
          <w:szCs w:val="24"/>
        </w:rPr>
      </w:pPr>
      <w:r w:rsidRPr="000D5E1E">
        <w:rPr>
          <w:sz w:val="24"/>
          <w:szCs w:val="24"/>
        </w:rPr>
        <w:lastRenderedPageBreak/>
        <w:t>Uputa o pravnom lijeku:</w:t>
      </w:r>
    </w:p>
    <w:p w:rsidRDefault="00D64CA2" w:rsidP="00D64CA2" w:rsidR="00D64CA2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D64CA2" w:rsidP="00D64CA2" w:rsidR="00D64CA2" w:rsidRPr="000D5E1E">
      <w:pPr>
        <w:jc w:val="both"/>
        <w:rPr>
          <w:sz w:val="24"/>
          <w:szCs w:val="24"/>
        </w:rPr>
      </w:pPr>
    </w:p>
    <w:p w:rsidRDefault="00D64CA2" w:rsidP="00D64CA2" w:rsidR="00D64CA2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DNA:</w:t>
      </w:r>
    </w:p>
    <w:p w:rsidRDefault="00D64CA2" w:rsidP="00D64CA2" w:rsidR="00D64CA2" w:rsidRPr="000D5E1E">
      <w:pPr>
        <w:numPr>
          <w:ilvl w:val="0"/>
          <w:numId w:val="1"/>
        </w:numPr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predlagatelju na adresu </w:t>
      </w:r>
    </w:p>
    <w:p w:rsidRDefault="00D64CA2" w:rsidP="00D64CA2" w:rsidR="00D64CA2" w:rsidRPr="000D5E1E">
      <w:pPr>
        <w:numPr>
          <w:ilvl w:val="0"/>
          <w:numId w:val="1"/>
        </w:num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spis</w:t>
      </w:r>
    </w:p>
    <w:p w:rsidRDefault="00D64CA2" w:rsidP="00D64CA2" w:rsidR="00D64CA2" w:rsidRPr="000D5E1E">
      <w:pPr>
        <w:jc w:val="both"/>
        <w:rPr>
          <w:sz w:val="24"/>
          <w:szCs w:val="24"/>
        </w:rPr>
      </w:pPr>
    </w:p>
    <w:p w:rsidRDefault="00D64CA2" w:rsidP="00D64CA2" w:rsidR="00D64CA2" w:rsidRPr="000D5E1E">
      <w:pPr>
        <w:jc w:val="both"/>
        <w:rPr>
          <w:sz w:val="24"/>
          <w:szCs w:val="24"/>
        </w:rPr>
      </w:pPr>
    </w:p>
    <w:p w:rsidRDefault="00D64CA2" w:rsidP="00D64CA2" w:rsidR="00D64CA2" w:rsidRPr="000D5E1E">
      <w:pPr>
        <w:jc w:val="both"/>
        <w:rPr>
          <w:sz w:val="24"/>
          <w:szCs w:val="24"/>
        </w:rPr>
      </w:pPr>
    </w:p>
    <w:p w:rsidRDefault="00D64CA2" w:rsidP="00D64CA2" w:rsidR="00D64CA2" w:rsidRPr="000D5E1E">
      <w:pPr>
        <w:jc w:val="both"/>
        <w:rPr>
          <w:sz w:val="24"/>
          <w:szCs w:val="24"/>
        </w:rPr>
      </w:pPr>
    </w:p>
    <w:p w:rsidRDefault="00D64CA2" w:rsidP="00D64CA2" w:rsidR="00D64CA2" w:rsidRPr="000D5E1E">
      <w:pPr>
        <w:rPr>
          <w:sz w:val="24"/>
          <w:szCs w:val="24"/>
        </w:rPr>
      </w:pPr>
    </w:p>
    <w:p w:rsidRDefault="00D64CA2" w:rsidP="00D64CA2" w:rsidR="00D64CA2" w:rsidRPr="000D5E1E">
      <w:pPr>
        <w:rPr>
          <w:sz w:val="24"/>
          <w:szCs w:val="24"/>
        </w:rPr>
      </w:pPr>
    </w:p>
    <w:p w:rsidRDefault="00D64CA2" w:rsidP="00D64CA2" w:rsidR="00D64CA2" w:rsidRPr="000D5E1E">
      <w:pPr>
        <w:rPr>
          <w:sz w:val="24"/>
          <w:szCs w:val="24"/>
        </w:rPr>
      </w:pPr>
    </w:p>
    <w:p w:rsidRDefault="00D64CA2" w:rsidP="00D64CA2" w:rsidR="00D64CA2"/>
    <w:p w:rsidRDefault="00D64CA2" w:rsidP="00D64CA2" w:rsidR="00D64CA2"/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58E" w:rsidP="007F358E" w:rsidR="007F358E">
      <w:r>
        <w:separator/>
      </w:r>
    </w:p>
  </w:endnote>
  <w:endnote w:id="0" w:type="continuationSeparator">
    <w:p w:rsidRDefault="007F358E" w:rsidP="007F358E" w:rsidR="007F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58E" w:rsidP="007F358E" w:rsidR="007F358E">
      <w:r>
        <w:separator/>
      </w:r>
    </w:p>
  </w:footnote>
  <w:footnote w:id="0" w:type="continuationSeparator">
    <w:p w:rsidRDefault="007F358E" w:rsidP="007F358E" w:rsidR="007F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58E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4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358E" w:rsidP="007F358E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4114/15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4CA2"/>
    <w:rsid w:val="00133143"/>
    <w:rsid w:val="007F358E"/>
    <w:rsid w:val="009F04E9"/>
    <w:rsid w:val="00D64CA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4CA2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4C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64CA2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D64CA2"/>
  </w:style>
  <w:style w:styleId="Tekstbalonia" w:type="paragraph">
    <w:name w:val="Balloon Text"/>
    <w:basedOn w:val="Normal"/>
    <w:link w:val="TekstbaloniaChar"/>
    <w:uiPriority w:val="99"/>
    <w:semiHidden/>
    <w:unhideWhenUsed/>
    <w:rsid w:val="00D64C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4CA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35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358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0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4E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4CA2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4C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64CA2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D64CA2"/>
  </w:style>
  <w:style w:styleId="Tekstbalonia" w:type="paragraph">
    <w:name w:val="Balloon Text"/>
    <w:basedOn w:val="Normal"/>
    <w:link w:val="TekstbaloniaChar"/>
    <w:uiPriority w:val="99"/>
    <w:semiHidden/>
    <w:unhideWhenUsed/>
    <w:rsid w:val="00D64C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4CA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35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358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0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4E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4114</izvorni_sadrzaj>
    <derivirana_varijabla naziv="DomainObject.Predmet.Broj_1">4114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St-4114/2015</izvorni_sadrzaj>
    <derivirana_varijabla naziv="DomainObject.Predmet.OznakaBroj_1">St-4114/2015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 d.o.o.</izvorni_sadrzaj>
    <derivirana_varijabla naziv="DomainObject.Predmet.ProtustrankaFormated_1">  GEN d.o.o.</derivirana_varijabla>
  </DomainObject.Predmet.ProtustrankaFormated>
  <DomainObject.Predmet.ProtustrankaFormatedOIB>
    <izvorni_sadrzaj>  GEN d.o.o., OIB 69616122939</izvorni_sadrzaj>
    <derivirana_varijabla naziv="DomainObject.Predmet.ProtustrankaFormatedOIB_1">  GEN d.o.o., OIB 69616122939</derivirana_varijabla>
  </DomainObject.Predmet.ProtustrankaFormatedOIB>
  <DomainObject.Predmet.ProtustrankaFormatedWithAdress>
    <izvorni_sadrzaj> GEN d.o.o., Antuna Stipančića 6, 10000 Zagreb</izvorni_sadrzaj>
    <derivirana_varijabla naziv="DomainObject.Predmet.ProtustrankaFormatedWithAdress_1"> GEN d.o.o., Antuna Stipančića 6, 10000 Zagreb</derivirana_varijabla>
  </DomainObject.Predmet.ProtustrankaFormatedWithAdress>
  <DomainObject.Predmet.ProtustrankaFormatedWithAdressOIB>
    <izvorni_sadrzaj> GEN d.o.o., OIB 69616122939, Antuna Stipančića 6, 10000 Zagreb</izvorni_sadrzaj>
    <derivirana_varijabla naziv="DomainObject.Predmet.ProtustrankaFormatedWithAdressOIB_1"> GEN d.o.o., OIB 69616122939, Antuna Stipančića 6, 10000 Zagreb</derivirana_varijabla>
  </DomainObject.Predmet.ProtustrankaFormatedWithAdressOIB>
  <DomainObject.Predmet.ProtustrankaWithAdress>
    <izvorni_sadrzaj>GEN d.o.o. Antuna Stipančića 6, 10000 Zagreb</izvorni_sadrzaj>
    <derivirana_varijabla naziv="DomainObject.Predmet.ProtustrankaWithAdress_1">GEN d.o.o. Antuna Stipančića 6, 10000 Zagreb</derivirana_varijabla>
  </DomainObject.Predmet.ProtustrankaWithAdress>
  <DomainObject.Predmet.ProtustrankaWithAdressOIB>
    <izvorni_sadrzaj>GEN d.o.o., OIB 69616122939, Antuna Stipančića 6, 10000 Zagreb</izvorni_sadrzaj>
    <derivirana_varijabla naziv="DomainObject.Predmet.ProtustrankaWithAdressOIB_1">GEN d.o.o., OIB 69616122939, Antuna Stipančića 6, 10000 Zagreb</derivirana_varijabla>
  </DomainObject.Predmet.ProtustrankaWithAdressOIB>
  <DomainObject.Predmet.ProtustrankaNazivFormated>
    <izvorni_sadrzaj>GEN d.o.o.</izvorni_sadrzaj>
    <derivirana_varijabla naziv="DomainObject.Predmet.ProtustrankaNazivFormated_1">GEN d.o.o.</derivirana_varijabla>
  </DomainObject.Predmet.ProtustrankaNazivFormated>
  <DomainObject.Predmet.ProtustrankaNazivFormatedOIB>
    <izvorni_sadrzaj>GEN d.o.o., OIB 69616122939</izvorni_sadrzaj>
    <derivirana_varijabla naziv="DomainObject.Predmet.ProtustrankaNazivFormatedOIB_1">GEN d.o.o., OIB 69616122939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 d.o.o.</item>
    </izvorni_sadrzaj>
    <derivirana_varijabla naziv="DomainObject.Predmet.ProtuStrankaListFormated_1">
      <item>GEN d.o.o.</item>
    </derivirana_varijabla>
  </DomainObject.Predmet.ProtuStrankaListFormated>
  <DomainObject.Predmet.ProtuStrankaListFormatedOIB>
    <izvorni_sadrzaj>
      <item>GEN d.o.o., OIB 69616122939</item>
    </izvorni_sadrzaj>
    <derivirana_varijabla naziv="DomainObject.Predmet.ProtuStrankaListFormatedOIB_1">
      <item>GEN d.o.o., OIB 69616122939</item>
    </derivirana_varijabla>
  </DomainObject.Predmet.ProtuStrankaListFormatedOIB>
  <DomainObject.Predmet.ProtuStrankaListFormatedWithAdress>
    <izvorni_sadrzaj>
      <item>GEN d.o.o., Antuna Stipančića 6, 10000 Zagreb</item>
    </izvorni_sadrzaj>
    <derivirana_varijabla naziv="DomainObject.Predmet.ProtuStrankaListFormatedWithAdress_1">
      <item>GEN d.o.o., Antuna Stipančića 6, 10000 Zagreb</item>
    </derivirana_varijabla>
  </DomainObject.Predmet.ProtuStrankaListFormatedWithAdress>
  <DomainObject.Predmet.ProtuStrankaListFormatedWithAdressOIB>
    <izvorni_sadrzaj>
      <item>GEN d.o.o., OIB 69616122939, Antuna Stipančića 6, 10000 Zagreb</item>
    </izvorni_sadrzaj>
    <derivirana_varijabla naziv="DomainObject.Predmet.ProtuStrankaListFormatedWithAdressOIB_1">
      <item>GEN d.o.o., OIB 69616122939, Antuna Stipančića 6, 10000 Zagreb</item>
    </derivirana_varijabla>
  </DomainObject.Predmet.ProtuStrankaListFormatedWithAdressOIB>
  <DomainObject.Predmet.ProtuStrankaListNazivFormated>
    <izvorni_sadrzaj>
      <item>GEN d.o.o.</item>
    </izvorni_sadrzaj>
    <derivirana_varijabla naziv="DomainObject.Predmet.ProtuStrankaListNazivFormated_1">
      <item>GEN d.o.o.</item>
    </derivirana_varijabla>
  </DomainObject.Predmet.ProtuStrankaListNazivFormated>
  <DomainObject.Predmet.ProtuStrankaListNazivFormatedOIB>
    <izvorni_sadrzaj>
      <item>GEN d.o.o., OIB 69616122939</item>
    </izvorni_sadrzaj>
    <derivirana_varijabla naziv="DomainObject.Predmet.ProtuStrankaListNazivFormatedOIB_1">
      <item>GEN d.o.o., OIB 69616122939</item>
    </derivirana_varijabla>
  </DomainObject.Predmet.ProtuStrankaListNazivFormatedOIB>
  <DomainObject.Predmet.OstaliListFormated>
    <izvorni_sadrzaj>
      <item>Miro Grgić</item>
    </izvorni_sadrzaj>
    <derivirana_varijabla naziv="DomainObject.Predmet.OstaliListFormated_1">
      <item>Miro Grgić</item>
    </derivirana_varijabla>
  </DomainObject.Predmet.OstaliListFormated>
  <DomainObject.Predmet.OstaliListFormatedOIB>
    <izvorni_sadrzaj>
      <item>Miro Grgić, OIB 56569948608</item>
    </izvorni_sadrzaj>
    <derivirana_varijabla naziv="DomainObject.Predmet.OstaliListFormatedOIB_1">
      <item>Miro Grgić, OIB 56569948608</item>
    </derivirana_varijabla>
  </DomainObject.Predmet.OstaliListFormatedOIB>
  <DomainObject.Predmet.OstaliListFormatedWithAdress>
    <izvorni_sadrzaj>
      <item>Miro Grgić, Ulica Antuna Stipančića 6, Zagreb</item>
    </izvorni_sadrzaj>
    <derivirana_varijabla naziv="DomainObject.Predmet.OstaliListFormatedWithAdress_1">
      <item>Miro Grgić, Ulica Antuna Stipančića 6, Zagreb</item>
    </derivirana_varijabla>
  </DomainObject.Predmet.OstaliListFormatedWithAdress>
  <DomainObject.Predmet.OstaliListFormatedWithAdressOIB>
    <izvorni_sadrzaj>
      <item>Miro Grgić, OIB 56569948608, Ulica Antuna Stipančića 6, Zagreb</item>
    </izvorni_sadrzaj>
    <derivirana_varijabla naziv="DomainObject.Predmet.OstaliListFormatedWithAdressOIB_1">
      <item>Miro Grgić, OIB 56569948608, Ulica Antuna Stipančića 6, Zagreb</item>
    </derivirana_varijabla>
  </DomainObject.Predmet.OstaliListFormatedWithAdressOIB>
  <DomainObject.Predmet.OstaliListNazivFormated>
    <izvorni_sadrzaj>
      <item>Miro Grgić</item>
    </izvorni_sadrzaj>
    <derivirana_varijabla naziv="DomainObject.Predmet.OstaliListNazivFormated_1">
      <item>Miro Grgić</item>
    </derivirana_varijabla>
  </DomainObject.Predmet.OstaliListNazivFormated>
  <DomainObject.Predmet.OstaliListNazivFormatedOIB>
    <izvorni_sadrzaj>
      <item>Miro Grgić, OIB 56569948608</item>
    </izvorni_sadrzaj>
    <derivirana_varijabla naziv="DomainObject.Predmet.OstaliListNazivFormatedOIB_1">
      <item>Miro Grgić, OIB 56569948608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 d.o.o.</izvorni_sadrzaj>
    <derivirana_varijabla naziv="DomainObject.Predmet.ProtustrankaIDrugi_1">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 d.o.o., OIB 69616122939, Antuna Stipančića 6, 10000 Zagreb</izvorni_sadrzaj>
    <derivirana_varijabla naziv="DomainObject.Predmet.ProtustrankaIDrugiAdressOIB_1">GEN d.o.o., OIB 69616122939, Antuna Stipančića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 d.o.o.</item>
      <item>Miro Grgić</item>
    </izvorni_sadrzaj>
    <derivirana_varijabla naziv="DomainObject.Predmet.SudioniciListNaziv_1">
      <item>FINA Regionalni centar Zagreb</item>
      <item>GEN d.o.o.</item>
      <item>Miro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GEN d.o.o., OIB 69616122939, Antuna Stipančića 6,10000 Zagreb</item>
      <item>Miro Grgić, OIB 56569948608, Ulica Antuna Stipančića 6,Zagreb</item>
    </izvorni_sadrzaj>
    <derivirana_varijabla naziv="DomainObject.Predmet.SudioniciListAdressOIB_1">
      <item>FINA Regionalni centar Zagreb, OIB 85821130368, Trg svibanjskih žrtava 1995. 1,10000 Zagreb</item>
      <item>GEN d.o.o., OIB 69616122939, Antuna Stipančića 6,10000 Zagreb</item>
      <item>Miro Grgić, OIB 56569948608, Ulica Antuna Stipančića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69616122939</item>
      <item>, OIB 56569948608</item>
    </izvorni_sadrzaj>
    <derivirana_varijabla naziv="DomainObject.Predmet.SudioniciListNazivOIB_1">
      <item>, OIB 85821130368</item>
      <item>, OIB 69616122939</item>
      <item>, OIB 56569948608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1345</properties:Characters>
  <properties:Lines>65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2016-02-08T10:03:00Z</dcterms:created>
  <dc:creator>Jelena Vučemilo Manojlovski</dc:creator>
  <cp:lastModifiedBy>Jelena Vučemilo Manojlovski</cp:lastModifiedBy>
  <dcterms:modified xmlns:xsi="http://www.w3.org/2001/XMLSchema-instance" xsi:type="dcterms:W3CDTF">2016-02-08T10:07:00Z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