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b66bc" w14:paraId="a5b66bc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P="00C427ED" w:rsidR="008F05C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</w:t>
      </w:r>
      <w:r w:rsidR="00D4163E">
        <w:rPr>
          <w:b/>
          <w:sz w:val="22"/>
          <w:szCs w:val="22"/>
        </w:rPr>
        <w:t>1</w:t>
      </w:r>
      <w:r w:rsidR="006045A0">
        <w:rPr>
          <w:b/>
          <w:sz w:val="22"/>
          <w:szCs w:val="22"/>
        </w:rPr>
        <w:t>7</w:t>
      </w:r>
      <w:r w:rsidR="00C427ED" w:rsidRPr="00C427ED">
        <w:rPr>
          <w:b/>
          <w:sz w:val="22"/>
          <w:szCs w:val="22"/>
        </w:rPr>
        <w:t>/201</w:t>
      </w:r>
      <w:r w:rsidR="005B57DA">
        <w:rPr>
          <w:b/>
          <w:sz w:val="22"/>
          <w:szCs w:val="22"/>
        </w:rPr>
        <w:t>2</w:t>
      </w:r>
      <w:r w:rsidR="006952A4">
        <w:rPr>
          <w:b/>
          <w:sz w:val="22"/>
          <w:szCs w:val="22"/>
        </w:rPr>
        <w:t>-</w:t>
      </w:r>
      <w:r w:rsidR="00D4163E">
        <w:rPr>
          <w:b/>
          <w:sz w:val="22"/>
          <w:szCs w:val="22"/>
        </w:rPr>
        <w:t>170</w:t>
      </w:r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D4163E" w:rsidRPr="00D4163E">
        <w:rPr>
          <w:bCs/>
          <w:sz w:val="22"/>
          <w:szCs w:val="22"/>
        </w:rPr>
        <w:t xml:space="preserve">OPUZENKA dioničko društvo za trgovinu „u stečaju“, Metković, Put </w:t>
      </w:r>
      <w:proofErr w:type="spellStart"/>
      <w:r w:rsidR="00D4163E" w:rsidRPr="00D4163E">
        <w:rPr>
          <w:bCs/>
          <w:sz w:val="22"/>
          <w:szCs w:val="22"/>
        </w:rPr>
        <w:t>Narone</w:t>
      </w:r>
      <w:proofErr w:type="spellEnd"/>
      <w:r w:rsidR="00D4163E" w:rsidRPr="00D4163E">
        <w:rPr>
          <w:bCs/>
          <w:sz w:val="22"/>
          <w:szCs w:val="22"/>
        </w:rPr>
        <w:t xml:space="preserve"> </w:t>
      </w:r>
      <w:proofErr w:type="spellStart"/>
      <w:r w:rsidR="00D4163E" w:rsidRPr="00D4163E">
        <w:rPr>
          <w:bCs/>
          <w:sz w:val="22"/>
          <w:szCs w:val="22"/>
        </w:rPr>
        <w:t>bb</w:t>
      </w:r>
      <w:proofErr w:type="spellEnd"/>
      <w:r w:rsidR="00D4163E" w:rsidRPr="00D4163E">
        <w:rPr>
          <w:bCs/>
          <w:sz w:val="22"/>
          <w:szCs w:val="22"/>
        </w:rPr>
        <w:t>, MBS: 060014499, OIB 58765781267, Metković, Kralja Zvonimira 4/D, MBS 060145915, OIB: 78006550250, zastupano po stečajnom upravitelju Ivani Sušić iz Dubrovnika,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0B4334">
        <w:rPr>
          <w:sz w:val="22"/>
          <w:szCs w:val="22"/>
        </w:rPr>
        <w:t>1</w:t>
      </w:r>
      <w:r w:rsidR="00ED5DD7">
        <w:rPr>
          <w:sz w:val="22"/>
          <w:szCs w:val="22"/>
        </w:rPr>
        <w:t>4</w:t>
      </w:r>
      <w:r w:rsidR="00EE39FE" w:rsidRPr="004C6030">
        <w:rPr>
          <w:sz w:val="22"/>
          <w:szCs w:val="22"/>
        </w:rPr>
        <w:t xml:space="preserve">. </w:t>
      </w:r>
      <w:r w:rsidR="007E5705">
        <w:rPr>
          <w:sz w:val="22"/>
          <w:szCs w:val="22"/>
        </w:rPr>
        <w:t>lipnja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ED5DD7">
        <w:rPr>
          <w:b/>
          <w:sz w:val="22"/>
          <w:szCs w:val="22"/>
        </w:rPr>
        <w:t>5</w:t>
      </w:r>
      <w:r w:rsidRPr="00470718">
        <w:rPr>
          <w:b/>
          <w:sz w:val="22"/>
          <w:szCs w:val="22"/>
        </w:rPr>
        <w:t xml:space="preserve">. </w:t>
      </w:r>
      <w:r w:rsidR="00ED5DD7">
        <w:rPr>
          <w:b/>
          <w:sz w:val="22"/>
          <w:szCs w:val="22"/>
        </w:rPr>
        <w:t>srpnja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7E5705">
        <w:rPr>
          <w:b/>
          <w:sz w:val="22"/>
          <w:szCs w:val="22"/>
        </w:rPr>
        <w:t>9,30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B67D8B" w:rsidRPr="00B67D8B">
        <w:rPr>
          <w:sz w:val="22"/>
          <w:szCs w:val="22"/>
        </w:rPr>
        <w:t>Trgovačkog suda u Splitu, Stalna služba u Dubrovniku, Dr. Ante Starčevića 23, sudnica 2, na kojoj će se</w:t>
      </w:r>
      <w:r w:rsidR="00B67D8B">
        <w:rPr>
          <w:sz w:val="22"/>
          <w:szCs w:val="22"/>
        </w:rPr>
        <w:t xml:space="preserve"> raspraviti i glasovati o:</w:t>
      </w:r>
    </w:p>
    <w:p w:rsidRDefault="00B67D8B" w:rsidP="00B67D8B" w:rsidR="00B67D8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izvješću stečajnog upravitelja,</w:t>
      </w:r>
    </w:p>
    <w:p w:rsidRDefault="0087100F" w:rsidP="00B67D8B" w:rsidR="00B67D8B" w:rsidRPr="00B67D8B">
      <w:pPr>
        <w:pStyle w:val="Odlomakpopisa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odobrenju stečajnom upravitelju za sklapanje ugovora o zakupu sa Republika Hrvatska Ministarstvo unutarnjih poslova za razdoblje od 3 godine,</w:t>
      </w:r>
    </w:p>
    <w:p w:rsidRDefault="008759D4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>tečajni plan 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87100F">
        <w:rPr>
          <w:sz w:val="22"/>
          <w:szCs w:val="22"/>
        </w:rPr>
        <w:t>14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7E5705">
        <w:rPr>
          <w:sz w:val="22"/>
          <w:szCs w:val="22"/>
        </w:rPr>
        <w:t>lipnja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7E5705">
        <w:rPr>
          <w:bCs/>
          <w:sz w:val="22"/>
          <w:szCs w:val="22"/>
        </w:rPr>
        <w:t>1</w:t>
      </w:r>
      <w:r w:rsidR="0087100F">
        <w:rPr>
          <w:bCs/>
          <w:sz w:val="22"/>
          <w:szCs w:val="22"/>
        </w:rPr>
        <w:t>4</w:t>
      </w:r>
      <w:r w:rsidR="007E5705">
        <w:rPr>
          <w:bCs/>
          <w:sz w:val="22"/>
          <w:szCs w:val="22"/>
        </w:rPr>
        <w:t>.</w:t>
      </w:r>
      <w:r w:rsidR="00BA3BD0">
        <w:rPr>
          <w:bCs/>
          <w:sz w:val="22"/>
          <w:szCs w:val="22"/>
        </w:rPr>
        <w:t>0</w:t>
      </w:r>
      <w:r w:rsidR="007E5705">
        <w:rPr>
          <w:bCs/>
          <w:sz w:val="22"/>
          <w:szCs w:val="22"/>
        </w:rPr>
        <w:t>6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64404"/>
    <w:rsid w:val="00170993"/>
    <w:rsid w:val="00186126"/>
    <w:rsid w:val="00243288"/>
    <w:rsid w:val="00275F61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20761"/>
    <w:rsid w:val="0055559E"/>
    <w:rsid w:val="00557EC3"/>
    <w:rsid w:val="005B57DA"/>
    <w:rsid w:val="005E3641"/>
    <w:rsid w:val="005E532C"/>
    <w:rsid w:val="006045A0"/>
    <w:rsid w:val="006412F5"/>
    <w:rsid w:val="006416D6"/>
    <w:rsid w:val="00650AA0"/>
    <w:rsid w:val="00662DC1"/>
    <w:rsid w:val="006952A4"/>
    <w:rsid w:val="006F0AD7"/>
    <w:rsid w:val="00763577"/>
    <w:rsid w:val="007C3959"/>
    <w:rsid w:val="007E5705"/>
    <w:rsid w:val="007F4500"/>
    <w:rsid w:val="007F4D80"/>
    <w:rsid w:val="00821F45"/>
    <w:rsid w:val="00823319"/>
    <w:rsid w:val="0082559F"/>
    <w:rsid w:val="0087100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36C05"/>
    <w:rsid w:val="00B507C2"/>
    <w:rsid w:val="00B60014"/>
    <w:rsid w:val="00B67D8B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4163E"/>
    <w:rsid w:val="00D71CD6"/>
    <w:rsid w:val="00D86487"/>
    <w:rsid w:val="00DB0FA8"/>
    <w:rsid w:val="00DF3EC4"/>
    <w:rsid w:val="00E04027"/>
    <w:rsid w:val="00E44D51"/>
    <w:rsid w:val="00EC7FCA"/>
    <w:rsid w:val="00ED5DD7"/>
    <w:rsid w:val="00EE1A2D"/>
    <w:rsid w:val="00EE39FE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6C0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6C0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6C0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6C0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6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6C0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6C0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6C0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6C0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2012.</izvorni_sadrzaj>
    <derivirana_varijabla naziv="DomainObject.Predmet.DatumOsnivanja_1">9.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St-17/2012</izvorni_sadrzaj>
    <derivirana_varijabla naziv="DomainObject.Predmet.OznakaBroj_1">St-17/2012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u suca drugi u kal 25 polica</izvorni_sadrzaj>
    <derivirana_varijabla naziv="DomainObject.Predmet.PrimjedbaSuca_1">I i zadnji u suca drugi u kal 25 polica</derivirana_varijabla>
  </DomainObject.Predmet.PrimjedbaSuca>
  <DomainObject.Predmet.ProtustrankaFormated>
    <izvorni_sadrzaj>  OPUZENKA, dioničko društvo za trgovinu</izvorni_sadrzaj>
    <derivirana_varijabla naziv="DomainObject.Predmet.ProtustrankaFormated_1">  OPUZENKA, dioničko društvo za trgovinu</derivirana_varijabla>
  </DomainObject.Predmet.ProtustrankaFormated>
  <DomainObject.Predmet.ProtustrankaFormatedOIB>
    <izvorni_sadrzaj>  OPUZENKA, dioničko društvo za trgovinu, OIB 58765781267</izvorni_sadrzaj>
    <derivirana_varijabla naziv="DomainObject.Predmet.ProtustrankaFormatedOIB_1">  OPUZENKA, dioničko društvo za trgovinu, OIB 58765781267</derivirana_varijabla>
  </DomainObject.Predmet.ProtustrankaFormatedOIB>
  <DomainObject.Predmet.ProtustrankaFormatedWithAdress>
    <izvorni_sadrzaj> OPUZENKA, dioničko društvo za trgovinu, Put Narone/bb, 20350 Metković</izvorni_sadrzaj>
    <derivirana_varijabla naziv="DomainObject.Predmet.ProtustrankaFormatedWithAdress_1"> OPUZENKA, dioničko društvo za trgovinu, Put Narone/bb, 20350 Metković</derivirana_varijabla>
  </DomainObject.Predmet.ProtustrankaFormatedWithAdress>
  <DomainObject.Predmet.ProtustrankaFormatedWithAdressOIB>
    <izvorni_sadrzaj> OPUZENKA, dioničko društvo za trgovinu, OIB 58765781267, Put Narone/bb, 20350 Metković</izvorni_sadrzaj>
    <derivirana_varijabla naziv="DomainObject.Predmet.ProtustrankaFormatedWithAdressOIB_1"> OPUZENKA, dioničko društvo za trgovinu, OIB 58765781267, Put Narone/bb, 20350 Metković</derivirana_varijabla>
  </DomainObject.Predmet.ProtustrankaFormatedWithAdressOIB>
  <DomainObject.Predmet.ProtustrankaWithAdress>
    <izvorni_sadrzaj>OPUZENKA, dioničko društvo za trgovinu Put Narone/bb, 20350 Metković</izvorni_sadrzaj>
    <derivirana_varijabla naziv="DomainObject.Predmet.ProtustrankaWithAdress_1">OPUZENKA, dioničko društvo za trgovinu Put Narone/bb, 20350 Metković</derivirana_varijabla>
  </DomainObject.Predmet.ProtustrankaWithAdress>
  <DomainObject.Predmet.ProtustrankaWithAdressOIB>
    <izvorni_sadrzaj>OPUZENKA, dioničko društvo za trgovinu, OIB 58765781267, Put Narone/bb, 20350 Metković</izvorni_sadrzaj>
    <derivirana_varijabla naziv="DomainObject.Predmet.ProtustrankaWithAdressOIB_1">OPUZENKA, dioničko društvo za trgovinu, OIB 58765781267, Put Narone/bb, 20350 Metković</derivirana_varijabla>
  </DomainObject.Predmet.ProtustrankaWithAdressOIB>
  <DomainObject.Predmet.ProtustrankaNazivFormated>
    <izvorni_sadrzaj>OPUZENKA, dioničko društvo za trgovinu</izvorni_sadrzaj>
    <derivirana_varijabla naziv="DomainObject.Predmet.ProtustrankaNazivFormated_1">OPUZENKA, dioničko društvo za trgovinu</derivirana_varijabla>
  </DomainObject.Predmet.ProtustrankaNazivFormated>
  <DomainObject.Predmet.ProtustrankaNazivFormatedOIB>
    <izvorni_sadrzaj>OPUZENKA, dioničko društvo za trgovinu, OIB 58765781267</izvorni_sadrzaj>
    <derivirana_varijabla naziv="DomainObject.Predmet.ProtustrankaNazivFormatedOIB_1">OPUZENKA, dioničko društvo za trgovinu, OIB 58765781267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 NANCIJA-POREZNA UPRAVA,PODRUČNI URED DUBROVNIK zastupanog po punomoćniku Županijsko državno odvjetništvo u Dubrovniku</izvorni_sadrzaj>
    <derivirana_varijabla naziv="DomainObject.Predmet.StrankaFormated_1">  RH,MINISTARSTVO FI NANCIJA-POREZNA UPRAVA,PODRUČNI URED DUBROVNIK zastupanog po punomoćniku Županijsko državno odvjetništvo u Dubrovniku</derivirana_varijabla>
  </DomainObject.Predmet.StrankaFormated>
  <DomainObject.Predmet.StrankaFormatedOIB>
    <izvorni_sadrzaj>  RH,MINISTARSTVO FI NANCIJA-POREZNA UPRAVA,PODRUČNI URED DUBROVNIK, OIB 18683136487 zastupanog po punomoćniku Županijsko državno odvjetništvo u Dubrovniku</izvorni_sadrzaj>
    <derivirana_varijabla naziv="DomainObject.Predmet.StrankaFormatedOIB_1">  RH,MINISTARSTVO FI NANCIJA-POREZNA UPRAVA,PODRUČNI URED DUBROVNIK, OIB 18683136487 zastupanog po punomoćniku Županijsko državno odvjetništvo u Dubrovniku</derivirana_varijabla>
  </DomainObject.Predmet.StrankaFormatedOIB>
  <DomainObject.Predmet.StrankaFormatedWithAdress>
    <izvorni_sadrzaj> RH,MINISTARSTVO FI NANCIJA-POREZNA UPRAVA,PODRUČNI URED DUBROVNIK, ., 20000 Dubrovnik zastupanog po punomoćniku Županijsko državno odvjetništvo u Dubrovniku</izvorni_sadrzaj>
    <derivirana_varijabla naziv="DomainObject.Predmet.StrankaFormatedWithAdress_1"> RH,MINISTARSTVO FI NANCIJA-POREZNA UPRAVA,PODRUČNI URED DUBROVNIK, ., 20000 Dubrovnik zastupanog po punomoćniku Županijsko državno odvjetništvo u Dubrovniku</derivirana_varijabla>
  </DomainObject.Predmet.StrankaFormatedWithAdress>
  <DomainObject.Predmet.StrankaFormatedWithAdressOIB>
    <izvorni_sadrzaj> RH,MINISTARSTVO FI NANCIJA-POREZNA UPRAVA,PODRUČNI URED DUBROVNIK, OIB 18683136487, ., 20000 Dubrovnik zastupanog po punomoćniku Županijsko državno odvjetništvo u Dubrovniku</izvorni_sadrzaj>
    <derivirana_varijabla naziv="DomainObject.Predmet.StrankaFormatedWithAdressOIB_1"> RH,MINISTARSTVO FI NANCIJA-POREZNA UPRAVA,PODRUČNI URED DUBROVNIK, OIB 18683136487, ., 20000 Dubrovnik zastupanog po punomoćniku Županijsko državno odvjetništvo u Dubrovniku</derivirana_varijabla>
  </DomainObject.Predmet.StrankaFormatedWithAdressOIB>
  <DomainObject.Predmet.StrankaWithAdress>
    <izvorni_sadrzaj>RH,MINISTARSTVO FI NANCIJA-POREZNA UPRAVA,PODRUČNI URED DUBROVNIK .,20000 Dubrovnik</izvorni_sadrzaj>
    <derivirana_varijabla naziv="DomainObject.Predmet.StrankaWithAdress_1">RH,MINISTARSTVO FI NANCIJA-POREZNA UPRAVA,PODRUČNI URED DUBROVNIK .,20000 Dubrovnik</derivirana_varijabla>
  </DomainObject.Predmet.StrankaWithAdress>
  <DomainObject.Predmet.StrankaWithAdressOIB>
    <izvorni_sadrzaj>RH,MINISTARSTVO FI NANCIJA-POREZNA UPRAVA,PODRUČNI URED DUBROVNIK, OIB 18683136487, .,20000 Dubrovnik</izvorni_sadrzaj>
    <derivirana_varijabla naziv="DomainObject.Predmet.StrankaWithAdressOIB_1">RH,MINISTARSTVO FI NANCIJA-POREZNA UPRAVA,PODRUČNI URED DUBROVNIK, OIB 18683136487, .,20000 Dubrovnik</derivirana_varijabla>
  </DomainObject.Predmet.StrankaWithAdressOIB>
  <DomainObject.Predmet.StrankaNazivFormated>
    <izvorni_sadrzaj>RH,MINISTARSTVO FI NANCIJA-POREZNA UPRAVA,PODRUČNI URED DUBROVNIK</izvorni_sadrzaj>
    <derivirana_varijabla naziv="DomainObject.Predmet.StrankaNazivFormated_1">RH,MINISTARSTVO FI NANCIJA-POREZNA UPRAVA,PODRUČNI URED DUBROVNIK</derivirana_varijabla>
  </DomainObject.Predmet.StrankaNazivFormated>
  <DomainObject.Predmet.StrankaNazivFormatedOIB>
    <izvorni_sadrzaj>RH,MINISTARSTVO FI NANCIJA-POREZNA UPRAVA,PODRUČNI URED DUBROVNIK, OIB 18683136487</izvorni_sadrzaj>
    <derivirana_varijabla naziv="DomainObject.Predmet.StrankaNazivFormatedOIB_1">RH,MINISTARSTVO FI NANCIJA-POREZNA UPRAVA,PODRUČNI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1509451.58</izvorni_sadrzaj>
    <derivirana_varijabla naziv="DomainObject.Predmet.TrenutnaVrijednost_1">1509451.58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 NANCIJA-POREZNA UPRAVA,PODRUČNI URED DUBROVNIK zastupanog po punomoćniku Županijsko državno odvjetništvo u Dubrovniku</item>
    </izvorni_sadrzaj>
    <derivirana_varijabla naziv="DomainObject.Predmet.StrankaListFormated_1">
      <item>RH,MINISTARSTVO FI 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 NANCIJA-POREZNA UPRAVA,PODRUČNI URED DUBROVNIK, OIB 18683136487 zastupanog po punomoćniku Županijsko državno odvjetništvo u Dubrovniku</item>
    </izvorni_sadrzaj>
    <derivirana_varijabla naziv="DomainObject.Predmet.StrankaListFormatedOIB_1">
      <item>RH,MINISTARSTVO FI NANCIJA-POREZNA UPRAVA,PODRUČNI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RH,MINISTARSTVO FI NANCIJA-POREZNA UPRAVA,PODRUČNI URED DUBROVNIK, ., 20000 Dubrovnik zastupanog po punomoćniku Županijsko državno odvjetništvo u Dubrovniku</item>
    </izvorni_sadrzaj>
    <derivirana_varijabla naziv="DomainObject.Predmet.StrankaListFormatedWithAdress_1">
      <item>RH,MINISTARSTVO FI NANCIJA-POREZNA UPRAVA,PODRUČNI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 NANCIJA-POREZNA UPRAVA,PODRUČNI URED DUBROVNIK, OIB 18683136487, ., 20000 Dubrovnik zastupanog po punomoćniku Županijsko državno odvjetništvo u Dubrovniku</item>
    </izvorni_sadrzaj>
    <derivirana_varijabla naziv="DomainObject.Predmet.StrankaListFormatedWithAdressOIB_1">
      <item>RH,MINISTARSTVO FI NANCIJA-POREZNA UPRAVA,PODRUČNI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 NANCIJA-POREZNA UPRAVA,PODRUČNI URED DUBROVNIK</item>
    </izvorni_sadrzaj>
    <derivirana_varijabla naziv="DomainObject.Predmet.StrankaListNazivFormated_1">
      <item>RH,MINISTARSTVO FI NANCIJA-POREZNA UPRAVA,PODRUČNI URED DUBROVNIK</item>
    </derivirana_varijabla>
  </DomainObject.Predmet.StrankaListNazivFormated>
  <DomainObject.Predmet.StrankaListNazivFormatedOIB>
    <izvorni_sadrzaj>
      <item>RH,MINISTARSTVO FI NANCIJA-POREZNA UPRAVA,PODRUČNI URED DUBROVNIK, OIB 18683136487</item>
    </izvorni_sadrzaj>
    <derivirana_varijabla naziv="DomainObject.Predmet.StrankaListNazivFormatedOIB_1">
      <item>RH,MINISTARSTVO FI NANCIJA-POREZNA UPRAVA,PODRUČNI URED DUBROVNIK, OIB 18683136487</item>
    </derivirana_varijabla>
  </DomainObject.Predmet.StrankaListNazivFormatedOIB>
  <DomainObject.Predmet.ProtuStrankaListFormated>
    <izvorni_sadrzaj>
      <item>OPUZENKA, dioničko društvo za trgovinu</item>
    </izvorni_sadrzaj>
    <derivirana_varijabla naziv="DomainObject.Predmet.ProtuStrankaListFormated_1">
      <item>OPUZENKA, dioničko društvo za trgovinu</item>
    </derivirana_varijabla>
  </DomainObject.Predmet.ProtuStrankaListFormated>
  <DomainObject.Predmet.ProtuStrankaListFormatedOIB>
    <izvorni_sadrzaj>
      <item>OPUZENKA, dioničko društvo za trgovinu, OIB 58765781267</item>
    </izvorni_sadrzaj>
    <derivirana_varijabla naziv="DomainObject.Predmet.ProtuStrankaListFormatedOIB_1">
      <item>OPUZENKA, dioničko društvo za trgovinu, OIB 58765781267</item>
    </derivirana_varijabla>
  </DomainObject.Predmet.ProtuStrankaListFormatedOIB>
  <DomainObject.Predmet.ProtuStrankaListFormatedWithAdress>
    <izvorni_sadrzaj>
      <item>OPUZENKA, dioničko društvo za trgovinu, Put Narone/bb, 20350 Metković</item>
    </izvorni_sadrzaj>
    <derivirana_varijabla naziv="DomainObject.Predmet.ProtuStrankaListFormatedWithAdress_1">
      <item>OPUZENKA, dioničko društvo za trgovinu, Put Narone/bb, 20350 Metković</item>
    </derivirana_varijabla>
  </DomainObject.Predmet.ProtuStrankaListFormatedWithAdress>
  <DomainObject.Predmet.ProtuStrankaListFormatedWithAdressOIB>
    <izvorni_sadrzaj>
      <item>OPUZENKA, dioničko društvo za trgovinu, OIB 58765781267, Put Narone/bb, 20350 Metković</item>
    </izvorni_sadrzaj>
    <derivirana_varijabla naziv="DomainObject.Predmet.ProtuStrankaListFormatedWithAdressOIB_1">
      <item>OPUZENKA, dioničko društvo za trgovinu, OIB 58765781267, Put Narone/bb, 20350 Metković</item>
    </derivirana_varijabla>
  </DomainObject.Predmet.ProtuStrankaListFormatedWithAdressOIB>
  <DomainObject.Predmet.ProtuStrankaListNazivFormated>
    <izvorni_sadrzaj>
      <item>OPUZENKA, dioničko društvo za trgovinu</item>
    </izvorni_sadrzaj>
    <derivirana_varijabla naziv="DomainObject.Predmet.ProtuStrankaListNazivFormated_1">
      <item>OPUZENKA, dioničko društvo za trgovinu</item>
    </derivirana_varijabla>
  </DomainObject.Predmet.ProtuStrankaListNazivFormated>
  <DomainObject.Predmet.ProtuStrankaListNazivFormatedOIB>
    <izvorni_sadrzaj>
      <item>OPUZENKA, dioničko društvo za trgovinu, OIB 58765781267</item>
    </izvorni_sadrzaj>
    <derivirana_varijabla naziv="DomainObject.Predmet.ProtuStrankaListNazivFormatedOIB_1">
      <item>OPUZENKA, dioničko društvo za trgovinu, OIB 58765781267</item>
    </derivirana_varijabla>
  </DomainObject.Predmet.ProtuStrankaListNazivFormatedOIB>
  <DomainObject.Predmet.OstaliListFormated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Formated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Formated>
  <DomainObject.Predmet.OstaliListFormatedOIB>
    <izvorni_sadrzaj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FormatedOIB_1">
      <item>Županijsko državno odvjetništvo u Dubrovniku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izvorni_sadrzaj>
    <derivirana_varijabla naziv="DomainObject.Predmet.OstaliListFormatedWithAdress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Savska cesta 32, 10000 Zagreb</item>
      <item>Hrvatske vode, pravna osoba za upravljanje vodama, Ul. Grada Vukovara 220, 10000 Zagreb</item>
      <item>Odvj. društvo Stanić i partneri j.t.d., Riva 4, 51000 Rijeka</item>
      <item>Ivanka Sušić, stečajni upravitelj, Gornji Kono 56,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izvorni_sadrzaj>
    <derivirana_varijabla naziv="DomainObject.Predmet.OstaliListFormatedWithAdressOIB_1">
      <item>Županijsko državno odvjetništvo u Dubrovniku, Dropčeva 1, 20000 Dubrovnik punomoćnik sudionika u postupku RH,MINISTARSTVO FI NANCIJA-POREZNA UPRAVA,PODRUČNI URED DUBROVNIK</item>
      <item>FINA METKOVIĆ</item>
      <item>Societe Generale-Splitska banka d.d.</item>
      <item>Zdravko Nižić</item>
      <item>Hrvatski Telekom d.d., OIB 81793146560, Savska cesta 32, 10000 Zagreb</item>
      <item>Hrvatske vode, pravna osoba za upravljanje vodama, OIB 28921383001, Ul. Grada Vukovara 220, 10000 Zagreb</item>
      <item>Odvj. društvo Stanić i partneri j.t.d., Riva 4, 51000 Rijeka</item>
      <item>Ivanka Sušić, stečajni upravitelj, OIB 74811324266, Gornji Kono 56, 20000 Dubrovnik</item>
    </derivirana_varijabla>
  </DomainObject.Predmet.OstaliListFormatedWithAdressOIB>
  <DomainObject.Predmet.OstaliListNazivFormated>
    <izvorni_sadrzaj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OstaliListNazivFormated_1">
      <item>Županijsko državno odvjetništvo u Dubrovniku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OstaliListNazivFormated>
  <DomainObject.Predmet.OstaliListNazivFormatedOIB>
    <izvorni_sadrzaj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izvorni_sadrzaj>
    <derivirana_varijabla naziv="DomainObject.Predmet.OstaliListNazivFormatedOIB_1">
      <item>Županijsko državno odvjetništvo u Dubrovniku</item>
      <item>FINA METKOVIĆ</item>
      <item>Societe Generale-Splitska banka d.d.</item>
      <item>Zdravko Nižić</item>
      <item>Hrvatski Telekom d.d., OIB 81793146560</item>
      <item>Hrvatske vode, pravna osoba za upravljanje vodama, OIB 28921383001</item>
      <item>Odvj. društvo Stanić i partneri j.t.d.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 NANCIJA-POREZNA UPRAVA,PODRUČNI URED DUBROVNIK</izvorni_sadrzaj>
    <derivirana_varijabla naziv="DomainObject.Predmet.StrankaIDrugi_1">RH,MINISTARSTVO FI NANCIJA-POREZNA UPRAVA,PODRUČNI URED DUBROVNIK</derivirana_varijabla>
  </DomainObject.Predmet.StrankaIDrugi>
  <DomainObject.Predmet.ProtustrankaIDrugi>
    <izvorni_sadrzaj>OPUZENKA, dioničko društvo za trgovinu</izvorni_sadrzaj>
    <derivirana_varijabla naziv="DomainObject.Predmet.ProtustrankaIDrugi_1">OPUZENKA, dioničko društvo za trgovinu</derivirana_varijabla>
  </DomainObject.Predmet.ProtustrankaIDrugi>
  <DomainObject.Predmet.StrankaIDrugiAdressOIB>
    <izvorni_sadrzaj>RH,MINISTARSTVO FI NANCIJA-POREZNA UPRAVA,PODRUČNI URED DUBROVNIK, OIB 18683136487, ., 20000 Dubrovnik</izvorni_sadrzaj>
    <derivirana_varijabla naziv="DomainObject.Predmet.StrankaIDrugiAdressOIB_1">RH,MINISTARSTVO FI NANCIJA-POREZNA UPRAVA,PODRUČNI URED DUBROVNIK, OIB 18683136487, ., 20000 Dubrovnik</derivirana_varijabla>
  </DomainObject.Predmet.StrankaIDrugiAdressOIB>
  <DomainObject.Predmet.ProtustrankaIDrugiAdressOIB>
    <izvorni_sadrzaj>OPUZENKA, dioničko društvo za trgovinu, OIB 58765781267, Put Narone/bb, 20350 Metković</izvorni_sadrzaj>
    <derivirana_varijabla naziv="DomainObject.Predmet.ProtustrankaIDrugiAdressOIB_1">OPUZENKA, dioničko društvo za trgovinu, OIB 58765781267,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izvorni_sadrzaj>
    <derivirana_varijabla naziv="DomainObject.Predmet.SudioniciListNaziv_1">
      <item>Županijsko državno odvjetništvo u Dubrovniku</item>
      <item>RH,MINISTARSTVO FI NANCIJA-POREZNA UPRAVA,PODRUČNI URED DUBROVNIK</item>
      <item>OPUZENKA, dioničko društvo za trgovinu</item>
      <item>FINA METKOVIĆ</item>
      <item>Societe Generale-Splitska banka d.d.</item>
      <item>Zdravko Nižić</item>
      <item>Hrvatski Telekom d.d.</item>
      <item>Hrvatske vode, pravna osoba za upravljanje vodama</item>
      <item>Odvj. društvo Stanić i partneri j.t.d.</item>
      <item>Ivanka Sušić, stečajni upravitelj</item>
    </derivirana_varijabla>
  </DomainObject.Predmet.SudioniciListNaziv>
  <DomainObject.Predmet.SudioniciListAdressOIB>
    <izvorni_sadrzaj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izvorni_sadrzaj>
    <derivirana_varijabla naziv="DomainObject.Predmet.SudioniciListAdressOIB_1">
      <item>Županijsko državno odvjetništvo u Dubrovniku, Dropčeva 1,20000 Dubrovnik</item>
      <item>RH,MINISTARSTVO FI NANCIJA-POREZNA UPRAVA,PODRUČNI URED DUBROVNIK, OIB 18683136487, .,20000 Dubrovnik</item>
      <item>OPUZENKA, dioničko društvo za trgovinu, OIB 58765781267, Put Narone/bb,20350 Metković</item>
      <item>FINA METKOVIĆ</item>
      <item>Societe Generale-Splitska banka d.d.</item>
      <item>Zdravko Nižić</item>
      <item>Hrvatski Telekom d.d., OIB 81793146560, Savska cesta 32,10000 Zagreb</item>
      <item>Hrvatske vode, pravna osoba za upravljanje vodama, OIB 28921383001, Ul. Grada Vukovara 220,10000 Zagreb</item>
      <item>Odvj. društvo Stanić i partneri j.t.d., Riva 4,51000 Rijeka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izvorni_sadrzaj>
    <derivirana_varijabla naziv="DomainObject.Predmet.SudioniciListNazivOIB_1">
      <item>, OIB null</item>
      <item>, OIB 18683136487</item>
      <item>, OIB 58765781267</item>
      <item>, OIB null</item>
      <item>, OIB null</item>
      <item>, OIB null</item>
      <item>, OIB 81793146560</item>
      <item>, OIB 28921383001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227</properties:Words>
  <properties:Characters>1145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2018-06-14T07:40:00Z</dcterms:created>
  <dc:creator>none</dc:creator>
  <cp:lastModifiedBy>Srđan Gavranić</cp:lastModifiedBy>
  <cp:lastPrinted>2018-06-01T12:29:00Z</cp:lastPrinted>
  <dcterms:modified xmlns:xsi="http://www.w3.org/2001/XMLSchema-instance" xsi:type="dcterms:W3CDTF">2018-06-14T08:11:00Z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(Stečajni plan STARI - NOVI SZ - ročište - skupština - rasprava i glasovanje.docx)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