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494c" w14:paraId="22b494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365A4A">
        <w:rPr>
          <w:rFonts w:hAnsi="Times New Roman" w:ascii="Times New Roman"/>
          <w:szCs w:val="24"/>
          <w:lang w:val="hr-HR"/>
        </w:rPr>
        <w:t>1447</w:t>
      </w:r>
      <w:r w:rsidR="001D3B45">
        <w:rPr>
          <w:rFonts w:hAnsi="Times New Roman" w:ascii="Times New Roman"/>
          <w:szCs w:val="24"/>
          <w:lang w:val="hr-HR"/>
        </w:rPr>
        <w:t>/2016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65A4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</w:t>
      </w:r>
      <w:r w:rsidR="00EE69E5" w:rsidRPr="00F13FA6">
        <w:rPr>
          <w:rFonts w:hAnsi="Times New Roman" w:ascii="Times New Roman"/>
          <w:szCs w:val="24"/>
          <w:lang w:val="hr-HR"/>
        </w:rPr>
        <w:t>m</w:t>
      </w:r>
      <w:r w:rsidR="00A60051" w:rsidRPr="00F13FA6">
        <w:rPr>
          <w:rFonts w:hAnsi="Times New Roman" w:ascii="Times New Roman"/>
        </w:rPr>
        <w:t xml:space="preserve"> </w:t>
      </w:r>
      <w:r w:rsidR="00365A4A" w:rsidRPr="00365A4A">
        <w:rPr>
          <w:rFonts w:hAnsi="Times New Roman" w:ascii="Times New Roman"/>
          <w:szCs w:val="24"/>
        </w:rPr>
        <w:t>MANDITEL j.d.o.o. Belec, Belec 50a, MBS: 080833088, OIB: 70502750136</w:t>
      </w:r>
      <w:r w:rsidR="00B6390A" w:rsidRPr="00365A4A">
        <w:rPr>
          <w:rFonts w:hAnsi="Times New Roman" w:ascii="Times New Roman"/>
          <w:lang w:val="hr-HR"/>
        </w:rPr>
        <w:t xml:space="preserve">, </w:t>
      </w:r>
      <w:r w:rsidR="00EE69E5" w:rsidRPr="00365A4A">
        <w:rPr>
          <w:rFonts w:hAnsi="Times New Roman" w:ascii="Times New Roman"/>
          <w:szCs w:val="24"/>
          <w:lang w:val="hr-HR"/>
        </w:rPr>
        <w:t xml:space="preserve">dana </w:t>
      </w:r>
      <w:r w:rsidR="001D3B45" w:rsidRPr="00365A4A">
        <w:rPr>
          <w:rFonts w:hAnsi="Times New Roman" w:ascii="Times New Roman"/>
          <w:szCs w:val="24"/>
          <w:lang w:val="hr-HR"/>
        </w:rPr>
        <w:t>7. srpnja</w:t>
      </w:r>
      <w:r w:rsidR="00EE69E5" w:rsidRPr="00365A4A">
        <w:rPr>
          <w:rFonts w:hAnsi="Times New Roman" w:ascii="Times New Roman"/>
          <w:szCs w:val="24"/>
          <w:lang w:val="hr-HR"/>
        </w:rPr>
        <w:t xml:space="preserve"> </w:t>
      </w:r>
      <w:r w:rsidR="00870918" w:rsidRPr="00365A4A">
        <w:rPr>
          <w:rFonts w:hAnsi="Times New Roman" w:ascii="Times New Roman"/>
          <w:szCs w:val="24"/>
          <w:lang w:val="hr-HR"/>
        </w:rPr>
        <w:t>2016</w:t>
      </w:r>
      <w:r w:rsidR="00EE69E5" w:rsidRPr="00365A4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65A4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65A4A">
      <w:pPr>
        <w:jc w:val="center"/>
        <w:rPr>
          <w:rFonts w:hAnsi="Times New Roman" w:ascii="Times New Roman"/>
          <w:szCs w:val="24"/>
          <w:lang w:val="hr-HR"/>
        </w:rPr>
      </w:pPr>
      <w:r w:rsidRPr="00365A4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65A4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65A4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65A4A">
      <w:pPr>
        <w:pStyle w:val="BodyText21"/>
        <w:ind w:firstLine="0" w:left="0"/>
        <w:rPr>
          <w:rFonts w:hAnsi="Times New Roman" w:ascii="Times New Roman"/>
          <w:szCs w:val="24"/>
        </w:rPr>
      </w:pPr>
      <w:r w:rsidRPr="00365A4A">
        <w:rPr>
          <w:rFonts w:hAnsi="Times New Roman" w:ascii="Times New Roman"/>
          <w:szCs w:val="24"/>
        </w:rPr>
        <w:t>I</w:t>
      </w:r>
      <w:r w:rsidRPr="00365A4A">
        <w:rPr>
          <w:rFonts w:hAnsi="Times New Roman" w:ascii="Times New Roman"/>
          <w:szCs w:val="24"/>
        </w:rPr>
        <w:tab/>
      </w:r>
      <w:r w:rsidR="00EE69E5" w:rsidRPr="00365A4A">
        <w:rPr>
          <w:rFonts w:hAnsi="Times New Roman" w:ascii="Times New Roman"/>
          <w:szCs w:val="24"/>
        </w:rPr>
        <w:t>Otvara se stečajni postupak nad dužnikom</w:t>
      </w:r>
      <w:r w:rsidR="00B6390A" w:rsidRPr="00365A4A">
        <w:rPr>
          <w:rFonts w:hAnsi="Times New Roman" w:ascii="Times New Roman"/>
        </w:rPr>
        <w:t xml:space="preserve"> </w:t>
      </w:r>
      <w:r w:rsidR="00365A4A" w:rsidRPr="00365A4A">
        <w:rPr>
          <w:rFonts w:hAnsi="Times New Roman" w:ascii="Times New Roman"/>
          <w:szCs w:val="24"/>
        </w:rPr>
        <w:t>MANDITEL j.d.o.o. Belec, Belec 50a, MBS: 080833088, OIB: 70502750136</w:t>
      </w:r>
      <w:r w:rsidR="00EE69E5" w:rsidRPr="00365A4A">
        <w:rPr>
          <w:rFonts w:hAnsi="Times New Roman" w:ascii="Times New Roman"/>
          <w:szCs w:val="24"/>
        </w:rPr>
        <w:t xml:space="preserve">. Stečajni postupak otvoren je dana </w:t>
      </w:r>
      <w:r w:rsidR="00AE0518" w:rsidRPr="00365A4A">
        <w:rPr>
          <w:rFonts w:hAnsi="Times New Roman" w:ascii="Times New Roman"/>
          <w:szCs w:val="24"/>
        </w:rPr>
        <w:t>7. srpnja</w:t>
      </w:r>
      <w:r w:rsidR="002D5693" w:rsidRPr="00365A4A">
        <w:rPr>
          <w:rFonts w:hAnsi="Times New Roman" w:ascii="Times New Roman"/>
          <w:szCs w:val="24"/>
        </w:rPr>
        <w:t xml:space="preserve"> 2016.</w:t>
      </w:r>
      <w:r w:rsidR="00EE69E5" w:rsidRPr="00365A4A">
        <w:rPr>
          <w:rFonts w:hAnsi="Times New Roman" w:ascii="Times New Roman"/>
          <w:szCs w:val="24"/>
        </w:rPr>
        <w:t xml:space="preserve"> u </w:t>
      </w:r>
      <w:r w:rsidR="00A36148" w:rsidRPr="00365A4A">
        <w:rPr>
          <w:rFonts w:hAnsi="Times New Roman" w:ascii="Times New Roman"/>
          <w:szCs w:val="24"/>
        </w:rPr>
        <w:t>1</w:t>
      </w:r>
      <w:r w:rsidR="00AE0518" w:rsidRPr="00365A4A">
        <w:rPr>
          <w:rFonts w:hAnsi="Times New Roman" w:ascii="Times New Roman"/>
          <w:szCs w:val="24"/>
        </w:rPr>
        <w:t>2</w:t>
      </w:r>
      <w:r w:rsidR="00EE69E5" w:rsidRPr="00365A4A">
        <w:rPr>
          <w:rFonts w:hAnsi="Times New Roman" w:ascii="Times New Roman"/>
          <w:szCs w:val="24"/>
        </w:rPr>
        <w:t xml:space="preserve"> sati i </w:t>
      </w:r>
      <w:r w:rsidR="002D5693" w:rsidRPr="00365A4A">
        <w:rPr>
          <w:rFonts w:hAnsi="Times New Roman" w:ascii="Times New Roman"/>
          <w:szCs w:val="24"/>
        </w:rPr>
        <w:t>00</w:t>
      </w:r>
      <w:r w:rsidR="00EE69E5" w:rsidRPr="00365A4A">
        <w:rPr>
          <w:rFonts w:hAnsi="Times New Roman" w:ascii="Times New Roman"/>
          <w:szCs w:val="24"/>
        </w:rPr>
        <w:t xml:space="preserve"> minuta, kada je ovo rješenje</w:t>
      </w:r>
      <w:r w:rsidR="00B2463B" w:rsidRPr="00365A4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365A4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65A4A" w:rsidR="000F6805" w:rsidRPr="00365A4A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65A4A">
        <w:rPr>
          <w:rFonts w:hAnsi="Times New Roman" w:ascii="Times New Roman"/>
          <w:szCs w:val="24"/>
        </w:rPr>
        <w:t>II</w:t>
      </w:r>
      <w:r w:rsidRPr="00365A4A">
        <w:rPr>
          <w:rFonts w:hAnsi="Times New Roman" w:ascii="Times New Roman"/>
          <w:szCs w:val="24"/>
        </w:rPr>
        <w:tab/>
      </w:r>
      <w:r w:rsidR="00EE69E5" w:rsidRPr="00365A4A">
        <w:rPr>
          <w:rFonts w:hAnsi="Times New Roman" w:ascii="Times New Roman"/>
          <w:szCs w:val="24"/>
        </w:rPr>
        <w:t>Za stečajnog upravitelja imenuje se</w:t>
      </w:r>
      <w:r w:rsidR="00385EA8" w:rsidRPr="00365A4A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1B74A0" w:rsidRPr="00365A4A">
        <w:rPr>
          <w:rFonts w:eastAsiaTheme="minorHAnsi" w:hAnsi="Times New Roman" w:ascii="Times New Roman"/>
          <w:szCs w:val="24"/>
          <w:lang w:eastAsia="en-US" w:val="hr-HR"/>
        </w:rPr>
        <w:t>Ivana Brebrić iz Zagreba, Palinovečka 19P, OIB</w:t>
      </w:r>
      <w:r w:rsidR="00365A4A">
        <w:rPr>
          <w:rFonts w:eastAsiaTheme="minorHAnsi" w:hAnsi="Times New Roman" w:ascii="Times New Roman"/>
          <w:szCs w:val="24"/>
          <w:lang w:eastAsia="en-US" w:val="hr-HR"/>
        </w:rPr>
        <w:t xml:space="preserve">: </w:t>
      </w:r>
      <w:r w:rsidR="001B74A0" w:rsidRPr="00365A4A">
        <w:rPr>
          <w:rFonts w:eastAsiaTheme="minorHAnsi" w:hAnsi="Times New Roman" w:ascii="Times New Roman"/>
          <w:szCs w:val="24"/>
          <w:lang w:eastAsia="en-US" w:val="hr-HR"/>
        </w:rPr>
        <w:t>01354117686</w:t>
      </w:r>
      <w:r w:rsidR="00A60051" w:rsidRPr="00365A4A">
        <w:rPr>
          <w:rFonts w:hAnsi="Times New Roman" w:ascii="Times New Roman"/>
          <w:szCs w:val="24"/>
        </w:rPr>
        <w:t>.</w:t>
      </w:r>
    </w:p>
    <w:p w:rsidRDefault="00A60051" w:rsidP="00365A4A" w:rsidR="00A60051" w:rsidRPr="00365A4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65A4A">
      <w:pPr>
        <w:jc w:val="both"/>
        <w:rPr>
          <w:rFonts w:hAnsi="Times New Roman" w:ascii="Times New Roman"/>
          <w:lang w:val="hr-HR"/>
        </w:rPr>
      </w:pPr>
      <w:r w:rsidRPr="00365A4A">
        <w:rPr>
          <w:rFonts w:hAnsi="Times New Roman" w:ascii="Times New Roman"/>
          <w:szCs w:val="24"/>
          <w:lang w:val="hr-HR"/>
        </w:rPr>
        <w:t>III</w:t>
      </w:r>
      <w:r w:rsidRPr="00365A4A">
        <w:rPr>
          <w:rFonts w:hAnsi="Times New Roman" w:ascii="Times New Roman"/>
          <w:szCs w:val="24"/>
          <w:lang w:val="hr-HR"/>
        </w:rPr>
        <w:tab/>
      </w:r>
      <w:r w:rsidR="00EE69E5" w:rsidRPr="00365A4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65A4A">
        <w:rPr>
          <w:rFonts w:hAnsi="Times New Roman" w:ascii="Times New Roman"/>
          <w:lang w:val="hr-HR"/>
        </w:rPr>
        <w:t xml:space="preserve"> </w:t>
      </w:r>
      <w:r w:rsidR="00365A4A" w:rsidRPr="00365A4A">
        <w:rPr>
          <w:rFonts w:hAnsi="Times New Roman" w:ascii="Times New Roman"/>
          <w:szCs w:val="24"/>
        </w:rPr>
        <w:t>MANDITEL j.d.o.o. Belec, Belec 50a, MBS: 080833088, OIB: 70502750136</w:t>
      </w:r>
      <w:r w:rsidR="001B74A0" w:rsidRPr="00365A4A">
        <w:rPr>
          <w:rFonts w:hAnsi="Times New Roman" w:ascii="Times New Roman"/>
          <w:szCs w:val="24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1D3B45">
        <w:rPr>
          <w:rFonts w:hAnsi="Times New Roman" w:ascii="Times New Roman"/>
          <w:lang w:val="hr-HR"/>
        </w:rPr>
        <w:t>7.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D56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365A4A">
      <w:rPr>
        <w:rFonts w:hAnsi="Times New Roman" w:ascii="Times New Roman"/>
        <w:lang w:val="hr-HR"/>
      </w:rPr>
      <w:t>1447</w:t>
    </w:r>
    <w:r w:rsidR="001D3B45">
      <w:rPr>
        <w:rFonts w:hAnsi="Times New Roman" w:ascii="Times New Roman"/>
        <w:lang w:val="hr-HR"/>
      </w:rPr>
      <w:t>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07F53"/>
    <w:rsid w:val="00110F1B"/>
    <w:rsid w:val="00112B50"/>
    <w:rsid w:val="0011335C"/>
    <w:rsid w:val="00182088"/>
    <w:rsid w:val="0018781D"/>
    <w:rsid w:val="00192F79"/>
    <w:rsid w:val="001A3EFC"/>
    <w:rsid w:val="001B74A0"/>
    <w:rsid w:val="001D3B45"/>
    <w:rsid w:val="00274728"/>
    <w:rsid w:val="00277125"/>
    <w:rsid w:val="00297E3C"/>
    <w:rsid w:val="002D5693"/>
    <w:rsid w:val="00331C12"/>
    <w:rsid w:val="003401A1"/>
    <w:rsid w:val="0034037D"/>
    <w:rsid w:val="00343131"/>
    <w:rsid w:val="00365A4A"/>
    <w:rsid w:val="00385410"/>
    <w:rsid w:val="00385EA8"/>
    <w:rsid w:val="003B6A45"/>
    <w:rsid w:val="003C4581"/>
    <w:rsid w:val="0041643E"/>
    <w:rsid w:val="0042162E"/>
    <w:rsid w:val="004413EE"/>
    <w:rsid w:val="0044662D"/>
    <w:rsid w:val="004F71E0"/>
    <w:rsid w:val="004F7DD6"/>
    <w:rsid w:val="00532B71"/>
    <w:rsid w:val="005940E9"/>
    <w:rsid w:val="0059674F"/>
    <w:rsid w:val="00624EB1"/>
    <w:rsid w:val="00630127"/>
    <w:rsid w:val="006327C4"/>
    <w:rsid w:val="006356C5"/>
    <w:rsid w:val="0067539D"/>
    <w:rsid w:val="006B0F87"/>
    <w:rsid w:val="00730EAB"/>
    <w:rsid w:val="00750B54"/>
    <w:rsid w:val="00780214"/>
    <w:rsid w:val="007A29F9"/>
    <w:rsid w:val="007C688B"/>
    <w:rsid w:val="007D0A6B"/>
    <w:rsid w:val="007F1A77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D5653"/>
    <w:rsid w:val="00BF2CB7"/>
    <w:rsid w:val="00BF41A2"/>
    <w:rsid w:val="00C57CAF"/>
    <w:rsid w:val="00C57D6B"/>
    <w:rsid w:val="00C703F8"/>
    <w:rsid w:val="00C92E70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3FA6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5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6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6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6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6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5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6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6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6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6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St-1447/2016</izvorni_sadrzaj>
    <derivirana_varijabla naziv="DomainObject.Predmet.OznakaBroj_1">St-1447/2016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MANDITEL jednostavno društvo s ograničenom odgovornošću za trgovinu i usluge zastupanog po punomoćniku Milica Buden</izvorni_sadrzaj>
    <derivirana_varijabla naziv="DomainObject.Predmet.ProtustrankaFormated_1">  MANDITEL jednostavno društvo s ograničenom odgovornošću za trgovinu i usluge zastupanog po punomoćniku Milica Buden</derivirana_varijabla>
  </DomainObject.Predmet.ProtustrankaFormated>
  <DomainObject.Predmet.ProtustrankaFormatedOIB>
    <izvorni_sadrzaj>  MANDITEL jednostavno društvo s ograničenom odgovornošću za trgovinu i usluge, OIB 70502750136 zastupanog po punomoćniku Milica Buden</izvorni_sadrzaj>
    <derivirana_varijabla naziv="DomainObject.Predmet.ProtustrankaFormatedOIB_1">  MANDITEL jednostavno društvo s ograničenom odgovornošću za trgovinu i usluge, OIB 70502750136 zastupanog po punomoćniku Milica Buden</derivirana_varijabla>
  </DomainObject.Predmet.ProtustrankaFormatedOIB>
  <DomainObject.Predmet.ProtustrankaFormatedWithAdress>
    <izvorni_sadrzaj> MANDITEL jednostavno društvo s ograničenom odgovornošću za trgovinu i usluge, Belec 50 A, 49250 Belec zastupanog po punomoćniku Milica Buden</izvorni_sadrzaj>
    <derivirana_varijabla naziv="DomainObject.Predmet.ProtustrankaFormatedWithAdress_1"> MANDITEL jednostavno društvo s ograničenom odgovornošću za trgovinu i usluge, Belec 50 A, 49250 Belec zastupanog po punomoćniku Milica Buden</derivirana_varijabla>
  </DomainObject.Predmet.ProtustrankaFormatedWithAdress>
  <DomainObject.Predmet.ProtustrankaFormatedWithAdressOIB>
    <izvorni_sadrzaj> MANDITEL jednostavno društvo s ograničenom odgovornošću za trgovinu i usluge, OIB 70502750136, Belec 50 A, 49250 Belec zastupanog po punomoćniku Milica Buden</izvorni_sadrzaj>
    <derivirana_varijabla naziv="DomainObject.Predmet.ProtustrankaFormatedWithAdressOIB_1"> MANDITEL jednostavno društvo s ograničenom odgovornošću za trgovinu i usluge, OIB 70502750136, Belec 50 A, 49250 Belec zastupanog po punomoćniku Milica Buden</derivirana_varijabla>
  </DomainObject.Predmet.ProtustrankaFormatedWithAdressOIB>
  <DomainObject.Predmet.ProtustrankaWithAdress>
    <izvorni_sadrzaj>MANDITEL jednostavno društvo s ograničenom odgovornošću za trgovinu i usluge Belec 50 A, 49250 Belec</izvorni_sadrzaj>
    <derivirana_varijabla naziv="DomainObject.Predmet.ProtustrankaWithAdress_1">MANDITEL jednostavno društvo s ograničenom odgovornošću za trgovinu i usluge Belec 50 A, 49250 Belec</derivirana_varijabla>
  </DomainObject.Predmet.ProtustrankaWithAdress>
  <DomainObject.Predmet.ProtustrankaWithAdressOIB>
    <izvorni_sadrzaj>MANDITEL jednostavno društvo s ograničenom odgovornošću za trgovinu i usluge, OIB 70502750136, Belec 50 A, 49250 Belec</izvorni_sadrzaj>
    <derivirana_varijabla naziv="DomainObject.Predmet.ProtustrankaWithAdressOIB_1">MANDITEL jednostavno društvo s ograničenom odgovornošću za trgovinu i usluge, OIB 70502750136, Belec 50 A, 49250 Belec</derivirana_varijabla>
  </DomainObject.Predmet.ProtustrankaWithAdressOIB>
  <DomainObject.Predmet.ProtustrankaNazivFormated>
    <izvorni_sadrzaj>MANDITEL jednostavno društvo s ograničenom odgovornošću za trgovinu i usluge</izvorni_sadrzaj>
    <derivirana_varijabla naziv="DomainObject.Predmet.ProtustrankaNazivFormated_1">MANDITEL jednostavno društvo s ograničenom odgovornošću za trgovinu i usluge</derivirana_varijabla>
  </DomainObject.Predmet.ProtustrankaNazivFormated>
  <DomainObject.Predmet.ProtustrankaNazivFormatedOIB>
    <izvorni_sadrzaj>MANDITEL jednostavno društvo s ograničenom odgovornošću za trgovinu i usluge, OIB 70502750136</izvorni_sadrzaj>
    <derivirana_varijabla naziv="DomainObject.Predmet.ProtustrankaNazivFormatedOIB_1">MANDITEL jednostavno društvo s ograničenom odgovornošću za trgovinu i usluge, OIB 70502750136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MANDITEL jednostavno društvo s ograničenom odgovornošću za trgovinu i usluge zastupanog po punomoćniku Milica Buden</item>
    </izvorni_sadrzaj>
    <derivirana_varijabla naziv="DomainObject.Predmet.ProtuStrankaListFormated_1">
      <item>MANDITEL jednostavno društvo s ograničenom odgovornošću za trgovinu i usluge zastupanog po punomoćniku Milica Buden</item>
    </derivirana_varijabla>
  </DomainObject.Predmet.ProtuStrankaListFormated>
  <DomainObject.Predmet.ProtuStrankaListFormatedOIB>
    <izvorni_sadrzaj>
      <item>MANDITEL jednostavno društvo s ograničenom odgovornošću za trgovinu i usluge, OIB 70502750136 zastupanog po punomoćniku Milica Buden</item>
    </izvorni_sadrzaj>
    <derivirana_varijabla naziv="DomainObject.Predmet.ProtuStrankaListFormatedOIB_1">
      <item>MANDITEL jednostavno društvo s ograničenom odgovornošću za trgovinu i usluge, OIB 70502750136 zastupanog po punomoćniku Milica Buden</item>
    </derivirana_varijabla>
  </DomainObject.Predmet.ProtuStrankaListFormatedOIB>
  <DomainObject.Predmet.ProtuStrankaListFormatedWithAdress>
    <izvorni_sadrzaj>
      <item>MANDITEL jednostavno društvo s ograničenom odgovornošću za trgovinu i usluge, Belec 50 A, 49250 Belec zastupanog po punomoćniku Milica Buden</item>
    </izvorni_sadrzaj>
    <derivirana_varijabla naziv="DomainObject.Predmet.ProtuStrankaListFormatedWithAdress_1">
      <item>MANDITEL jednostavno društvo s ograničenom odgovornošću za trgovinu i usluge, Belec 50 A, 49250 Belec zastupanog po punomoćniku Milica Buden</item>
    </derivirana_varijabla>
  </DomainObject.Predmet.ProtuStrankaListFormatedWithAdress>
  <DomainObject.Predmet.ProtuStrankaListFormatedWithAdressOIB>
    <izvorni_sadrzaj>
      <item>MANDITEL jednostavno društvo s ograničenom odgovornošću za trgovinu i usluge, OIB 70502750136, Belec 50 A, 49250 Belec zastupanog po punomoćniku Milica Buden</item>
    </izvorni_sadrzaj>
    <derivirana_varijabla naziv="DomainObject.Predmet.ProtuStrankaListFormatedWithAdressOIB_1">
      <item>MANDITEL jednostavno društvo s ograničenom odgovornošću za trgovinu i usluge, OIB 70502750136, Belec 50 A, 49250 Belec zastupanog po punomoćniku Milica Buden</item>
    </derivirana_varijabla>
  </DomainObject.Predmet.ProtuStrankaListFormatedWithAdressOIB>
  <DomainObject.Predmet.ProtuStrankaListNazivFormated>
    <izvorni_sadrzaj>
      <item>MANDITEL jednostavno društvo s ograničenom odgovornošću za trgovinu i usluge</item>
    </izvorni_sadrzaj>
    <derivirana_varijabla naziv="DomainObject.Predmet.ProtuStrankaListNazivFormated_1">
      <item>MANDITEL jednostavno društvo s ograničenom odgovornošću za trgovinu i usluge</item>
    </derivirana_varijabla>
  </DomainObject.Predmet.ProtuStrankaListNazivFormated>
  <DomainObject.Predmet.ProtuStrankaListNazivFormatedOIB>
    <izvorni_sadrzaj>
      <item>MANDITEL jednostavno društvo s ograničenom odgovornošću za trgovinu i usluge, OIB 70502750136</item>
    </izvorni_sadrzaj>
    <derivirana_varijabla naziv="DomainObject.Predmet.ProtuStrankaListNazivFormatedOIB_1">
      <item>MANDITEL jednostavno društvo s ograničenom odgovornošću za trgovinu i usluge, OIB 70502750136</item>
    </derivirana_varijabla>
  </DomainObject.Predmet.ProtuStrankaListNazivFormatedOIB>
  <DomainObject.Predmet.OstaliListFormated>
    <izvorni_sadrzaj>
      <item>Milica Buden punomoćnik sudionika u postupku MANDITEL jednostavno društvo s ograničenom odgovornošću za trgovinu i usluge</item>
    </izvorni_sadrzaj>
    <derivirana_varijabla naziv="DomainObject.Predmet.OstaliListFormated_1">
      <item>Milica Buden punomoćnik sudionika u postupku MANDITEL jednostavno društvo s ograničenom odgovornošću za trgovinu i usluge</item>
    </derivirana_varijabla>
  </DomainObject.Predmet.OstaliListFormated>
  <DomainObject.Predmet.OstaliListFormatedOIB>
    <izvorni_sadrzaj>
      <item>Milica Buden, OIB 48724470886 punomoćnik sudionika u postupku MANDITEL jednostavno društvo s ograničenom odgovornošću za trgovinu i usluge</item>
    </izvorni_sadrzaj>
    <derivirana_varijabla naziv="DomainObject.Predmet.OstaliListFormatedOIB_1">
      <item>Milica Buden, OIB 48724470886 punomoćnik sudionika u postupku MANDITEL jednostavno društvo s ograničenom odgovornošću za trgovinu i usluge</item>
    </derivirana_varijabla>
  </DomainObject.Predmet.OstaliListFormatedOIB>
  <DomainObject.Predmet.OstaliListFormatedWithAdress>
    <izvorni_sadrzaj>
      <item>Milica Buden, Belec 50a, 49250 Belec punomoćnik sudionika u postupku MANDITEL jednostavno društvo s ograničenom odgovornošću za trgovinu i usluge</item>
    </izvorni_sadrzaj>
    <derivirana_varijabla naziv="DomainObject.Predmet.OstaliListFormatedWithAdress_1">
      <item>Milica Buden, Belec 50a, 49250 Belec punomoćnik sudionika u postupku MANDITEL jednostavno društvo s ograničenom odgovornošću za trgovinu i usluge</item>
    </derivirana_varijabla>
  </DomainObject.Predmet.OstaliListFormatedWithAdress>
  <DomainObject.Predmet.OstaliListFormatedWithAdressOIB>
    <izvorni_sadrzaj>
      <item>Milica Buden, OIB 48724470886, Belec 50a, 49250 Belec punomoćnik sudionika u postupku MANDITEL jednostavno društvo s ograničenom odgovornošću za trgovinu i usluge</item>
    </izvorni_sadrzaj>
    <derivirana_varijabla naziv="DomainObject.Predmet.OstaliListFormatedWithAdressOIB_1">
      <item>Milica Buden, OIB 48724470886, Belec 50a, 49250 Belec punomoćnik sudionika u postupku MANDITEL jednostavno društvo s ograničenom odgovornošću za trgovinu i usluge</item>
    </derivirana_varijabla>
  </DomainObject.Predmet.OstaliListFormatedWithAdressOIB>
  <DomainObject.Predmet.OstaliListNazivFormated>
    <izvorni_sadrzaj>
      <item>Milica Buden</item>
    </izvorni_sadrzaj>
    <derivirana_varijabla naziv="DomainObject.Predmet.OstaliListNazivFormated_1">
      <item>Milica Buden</item>
    </derivirana_varijabla>
  </DomainObject.Predmet.OstaliListNazivFormated>
  <DomainObject.Predmet.OstaliListNazivFormatedOIB>
    <izvorni_sadrzaj>
      <item>Milica Buden, OIB 48724470886</item>
    </izvorni_sadrzaj>
    <derivirana_varijabla naziv="DomainObject.Predmet.OstaliListNazivFormatedOIB_1">
      <item>Milica Buden, OIB 48724470886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MANDITEL jednostavno društvo s ograničenom odgovornošću za trgovinu i usluge</izvorni_sadrzaj>
    <derivirana_varijabla naziv="DomainObject.Predmet.ProtustrankaIDrugi_1">MANDITEL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MANDITEL jednostavno društvo s ograničenom odgovornošću za trgovinu i usluge, OIB 70502750136, Belec 50 A, 49250 Belec</izvorni_sadrzaj>
    <derivirana_varijabla naziv="DomainObject.Predmet.ProtustrankaIDrugiAdressOIB_1">MANDITEL jednostavno društvo s ograničenom odgovornošću za trgovinu i usluge, OIB 70502750136, Belec 50 A, 49250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MANDITEL jednostavno društvo s ograničenom odgovornošću za trgovinu i usluge</item>
      <item>Milica Buden</item>
    </izvorni_sadrzaj>
    <derivirana_varijabla naziv="DomainObject.Predmet.SudioniciListNaziv_1">
      <item>FINA Regionalni centar Zagreb</item>
      <item>MANDITEL jednostavno društvo s ograničenom odgovornošću za trgovinu i usluge</item>
      <item>Milica Buden</item>
    </derivirana_varijabla>
  </DomainObject.Predmet.SudioniciListNaziv>
  <DomainObject.Predmet.SudioniciListAdressOIB>
    <izvorni_sadrzaj>
      <item>FINA Regionalni centar Zagreb, OIB 85821130368, Trg svibanjskih žrtava 1995. br.1,10000 Zagreb</item>
      <item>MANDITEL jednostavno društvo s ograničenom odgovornošću za trgovinu i usluge, OIB 70502750136, Belec 50 A,49250 Belec</item>
      <item>Milica Buden, OIB 48724470886, Belec 50a,49250 Belec</item>
    </izvorni_sadrzaj>
    <derivirana_varijabla naziv="DomainObject.Predmet.SudioniciListAdressOIB_1">
      <item>FINA Regionalni centar Zagreb, OIB 85821130368, Trg svibanjskih žrtava 1995. br.1,10000 Zagreb</item>
      <item>MANDITEL jednostavno društvo s ograničenom odgovornošću za trgovinu i usluge, OIB 70502750136, Belec 50 A,49250 Belec</item>
      <item>Milica Buden, OIB 48724470886, Belec 50a,49250 Belec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70502750136</item>
      <item>, OIB 48724470886</item>
    </izvorni_sadrzaj>
    <derivirana_varijabla naziv="DomainObject.Predmet.SudioniciListNazivOIB_1">
      <item>, OIB 85821130368</item>
      <item>, OIB 70502750136</item>
      <item>, OIB 48724470886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2046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2016-07-07T08:18:00Z</dcterms:created>
  <dc:creator>Sudsko vijeæe</dc:creator>
  <cp:lastModifiedBy>Marija Kojić</cp:lastModifiedBy>
  <cp:lastPrinted>2016-07-07T08:07:00Z</cp:lastPrinted>
  <dcterms:modified xmlns:xsi="http://www.w3.org/2001/XMLSchema-instance" xsi:type="dcterms:W3CDTF">2016-07-07T08:22:00Z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