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1def6" w14:paraId="901def6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3A6C0D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6D30B9">
        <w:rPr>
          <w:rFonts w:cs="Times New Roman" w:hAnsi="Times New Roman" w:ascii="Times New Roman"/>
          <w:sz w:val="24"/>
          <w:szCs w:val="24"/>
        </w:rPr>
        <w:t xml:space="preserve">zahtjeva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1D0366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>,</w:t>
      </w:r>
      <w:r w:rsidR="001D0366">
        <w:rPr>
          <w:rFonts w:cs="Times New Roman" w:hAnsi="Times New Roman" w:ascii="Times New Roman"/>
          <w:sz w:val="24"/>
          <w:szCs w:val="24"/>
        </w:rPr>
        <w:t xml:space="preserve"> Podružnica Varaždin,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za </w:t>
      </w:r>
      <w:r w:rsidR="006D30B9">
        <w:rPr>
          <w:rFonts w:cs="Times New Roman" w:hAnsi="Times New Roman" w:ascii="Times New Roman"/>
          <w:sz w:val="24"/>
          <w:szCs w:val="24"/>
        </w:rPr>
        <w:t>pokretanje skraćenog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stečajnog postupka </w:t>
      </w:r>
      <w:r w:rsidR="006D30B9">
        <w:rPr>
          <w:rFonts w:cs="Times New Roman" w:hAnsi="Times New Roman" w:ascii="Times New Roman"/>
          <w:sz w:val="24"/>
          <w:szCs w:val="24"/>
        </w:rPr>
        <w:t>protiv dužnika</w:t>
      </w:r>
      <w:r w:rsidR="008E723B">
        <w:rPr>
          <w:rFonts w:cs="Times New Roman" w:hAnsi="Times New Roman" w:ascii="Times New Roman"/>
          <w:sz w:val="24"/>
          <w:szCs w:val="24"/>
        </w:rPr>
        <w:t xml:space="preserve"> UDRUGA KINEZIOLOGA KRIŽEVCI, OIB: 57892910553, Križevci, Ratarna bb</w:t>
      </w:r>
      <w:r w:rsidR="00B00D7D">
        <w:rPr>
          <w:rFonts w:cs="Times New Roman" w:hAnsi="Times New Roman" w:ascii="Times New Roman"/>
          <w:sz w:val="24"/>
          <w:szCs w:val="24"/>
        </w:rPr>
        <w:t xml:space="preserve">, </w:t>
      </w:r>
      <w:r w:rsidR="00CC6F51">
        <w:rPr>
          <w:rFonts w:cs="Times New Roman" w:hAnsi="Times New Roman" w:ascii="Times New Roman"/>
          <w:sz w:val="24"/>
          <w:szCs w:val="24"/>
        </w:rPr>
        <w:t>20</w:t>
      </w:r>
      <w:r w:rsidR="00032152">
        <w:rPr>
          <w:rFonts w:cs="Times New Roman" w:hAnsi="Times New Roman" w:ascii="Times New Roman"/>
          <w:sz w:val="24"/>
          <w:szCs w:val="24"/>
        </w:rPr>
        <w:t>. lipnja</w:t>
      </w:r>
      <w:r w:rsidR="00E06E5C">
        <w:rPr>
          <w:rFonts w:cs="Times New Roman" w:hAnsi="Times New Roman" w:ascii="Times New Roman"/>
          <w:sz w:val="24"/>
          <w:szCs w:val="24"/>
        </w:rPr>
        <w:t xml:space="preserve"> 2016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032152">
        <w:rPr>
          <w:rFonts w:cs="Times New Roman" w:hAnsi="Times New Roman" w:ascii="Times New Roman"/>
          <w:sz w:val="24"/>
          <w:szCs w:val="24"/>
        </w:rPr>
        <w:t xml:space="preserve"> </w:t>
      </w:r>
      <w:r w:rsidR="008E723B">
        <w:rPr>
          <w:rFonts w:cs="Times New Roman" w:hAnsi="Times New Roman" w:ascii="Times New Roman"/>
          <w:sz w:val="24"/>
          <w:szCs w:val="24"/>
        </w:rPr>
        <w:t>UDRUGA KINEZIOLOGA KRIŽEVCI, OIB: 57892910553, Križevci, Ratarna bb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0E239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23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032152">
        <w:rPr>
          <w:rFonts w:cs="Times New Roman" w:hAnsi="Times New Roman" w:ascii="Times New Roman"/>
          <w:sz w:val="24"/>
          <w:szCs w:val="24"/>
        </w:rPr>
        <w:t xml:space="preserve"> </w:t>
      </w:r>
      <w:r w:rsidR="00CC6F51">
        <w:rPr>
          <w:rFonts w:cs="Times New Roman" w:hAnsi="Times New Roman" w:ascii="Times New Roman"/>
          <w:sz w:val="24"/>
          <w:szCs w:val="24"/>
        </w:rPr>
        <w:t>Ivan Prpić, Zagreb, Hruševečka ulica 11, OIB: 16795120342.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</w:t>
      </w:r>
      <w:r w:rsidR="0001690F">
        <w:rPr>
          <w:rFonts w:cs="Times New Roman" w:hAnsi="Times New Roman" w:ascii="Times New Roman"/>
          <w:sz w:val="24"/>
          <w:szCs w:val="24"/>
        </w:rPr>
        <w:t xml:space="preserve"> Registra udruga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0E73E6" w:rsidP="000E73E6" w:rsidR="000E73E6" w:rsidRPr="000E73E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0E73E6" w:rsidP="000E73E6" w:rsidR="000E73E6" w:rsidRPr="00B04B0E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3A6C0D" w:rsidP="003A6C0D" w:rsidR="003A6C0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B04B0E" w:rsidR="00B04B0E" w:rsidRPr="00B04B0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8E723B">
        <w:rPr>
          <w:rFonts w:cs="Times New Roman" w:hAnsi="Times New Roman" w:ascii="Times New Roman"/>
          <w:sz w:val="24"/>
          <w:szCs w:val="24"/>
        </w:rPr>
        <w:t>3. prosinca 2015</w:t>
      </w:r>
      <w:r w:rsidR="00D54613" w:rsidRPr="00B04B0E">
        <w:rPr>
          <w:rFonts w:cs="Times New Roman" w:hAnsi="Times New Roman" w:ascii="Times New Roman"/>
          <w:sz w:val="24"/>
          <w:szCs w:val="24"/>
        </w:rPr>
        <w:t xml:space="preserve">. </w:t>
      </w:r>
      <w:r w:rsidR="00B04B0E">
        <w:rPr>
          <w:rFonts w:cs="Times New Roman" w:hAnsi="Times New Roman" w:ascii="Times New Roman"/>
          <w:sz w:val="24"/>
          <w:szCs w:val="24"/>
        </w:rPr>
        <w:t xml:space="preserve">zahtjev </w:t>
      </w:r>
      <w:r w:rsidRPr="00B04B0E">
        <w:rPr>
          <w:rFonts w:cs="Times New Roman" w:hAnsi="Times New Roman" w:ascii="Times New Roman"/>
          <w:sz w:val="24"/>
          <w:szCs w:val="24"/>
        </w:rPr>
        <w:t xml:space="preserve">za 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pokretanje skraćenog stečajnog postupka nad dužnikom navedenim u izreci, pa kako su za to bile ispunjene pretpostavke iz čl. 428. Stečajnog zakona (''Narodne novine'' broj 71/15 - dalje SZ-a), sud je, primjenom čl. 430 i 431. SZ-a, objavio oglas na </w:t>
      </w:r>
      <w:r w:rsidR="00B04B0E">
        <w:rPr>
          <w:rFonts w:cs="Times New Roman" w:hAnsi="Times New Roman" w:ascii="Times New Roman"/>
          <w:sz w:val="24"/>
          <w:szCs w:val="24"/>
        </w:rPr>
        <w:t>mrežnoj stranici e-Oglasna ploča suda</w:t>
      </w:r>
      <w:r w:rsidR="00B04B0E" w:rsidRPr="00B04B0E">
        <w:rPr>
          <w:rFonts w:cs="Times New Roman" w:hAnsi="Times New Roman" w:ascii="Times New Roman"/>
          <w:sz w:val="24"/>
          <w:szCs w:val="24"/>
        </w:rPr>
        <w:t>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B04B0E" w:rsidP="00B04B0E" w:rsidR="00B04B0E" w:rsidRPr="00B04B0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04B0E" w:rsidP="00B04B0E" w:rsidR="00B04B0E" w:rsidRPr="00B04B0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73491" w:rsidP="00B04B0E" w:rsidR="00173491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CC6F51">
        <w:rPr>
          <w:rFonts w:cs="Times New Roman" w:hAnsi="Times New Roman" w:ascii="Times New Roman"/>
          <w:sz w:val="24"/>
          <w:szCs w:val="24"/>
        </w:rPr>
        <w:t>20</w:t>
      </w:r>
      <w:r w:rsidR="001F4EE1">
        <w:rPr>
          <w:rFonts w:cs="Times New Roman" w:hAnsi="Times New Roman" w:ascii="Times New Roman"/>
          <w:sz w:val="24"/>
          <w:szCs w:val="24"/>
        </w:rPr>
        <w:t>. lipnja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D54613" w:rsidP="00D54613" w:rsidR="00D5461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54613" w:rsidP="00D54613" w:rsidR="00D54613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54613" w:rsidP="00D54613" w:rsidR="00D54613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80AAB" w:rsidP="00880AAB" w:rsidR="00D5461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</w:p>
    <w:p w:rsidRDefault="00880AAB" w:rsidP="00173491" w:rsidR="001734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D30B9" w:rsidP="006D30B9" w:rsidR="006D30B9" w:rsidRPr="0005288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6D30B9" w:rsidP="006D30B9" w:rsidR="006D30B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ab/>
        <w:t>Protiv točke I</w:t>
      </w:r>
      <w:r w:rsidR="001F4EE1">
        <w:rPr>
          <w:rFonts w:cs="Times New Roman" w:hAnsi="Times New Roman" w:ascii="Times New Roman"/>
          <w:sz w:val="24"/>
          <w:szCs w:val="24"/>
        </w:rPr>
        <w:t>.</w:t>
      </w:r>
      <w:r w:rsidRPr="0005288F">
        <w:rPr>
          <w:rFonts w:cs="Times New Roman"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6D30B9" w:rsidP="00173491" w:rsidR="006D30B9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123254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0E239B" w:rsidP="00032152" w:rsidR="008E723B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E723B">
        <w:rPr>
          <w:rFonts w:cs="Times New Roman" w:hAnsi="Times New Roman" w:ascii="Times New Roman"/>
          <w:sz w:val="24"/>
          <w:szCs w:val="24"/>
        </w:rPr>
        <w:t xml:space="preserve">Dužniku </w:t>
      </w:r>
      <w:r w:rsidR="008E723B">
        <w:rPr>
          <w:rFonts w:cs="Times New Roman" w:hAnsi="Times New Roman" w:ascii="Times New Roman"/>
          <w:sz w:val="24"/>
          <w:szCs w:val="24"/>
        </w:rPr>
        <w:t>UDRUGA KINEZIOLOGA KRIŽEVCI, OIB: 57892910553, Križevci, Ratarna bb,</w:t>
      </w:r>
    </w:p>
    <w:p w:rsidRDefault="00032152" w:rsidP="00032152" w:rsidR="003D7114" w:rsidRPr="008E723B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E723B">
        <w:rPr>
          <w:rFonts w:cs="Times New Roman" w:hAnsi="Times New Roman" w:ascii="Times New Roman"/>
          <w:sz w:val="24"/>
          <w:szCs w:val="24"/>
        </w:rPr>
        <w:t>Predsjedniku</w:t>
      </w:r>
      <w:r w:rsidR="001F4EE1" w:rsidRPr="008E723B">
        <w:rPr>
          <w:rFonts w:cs="Times New Roman" w:hAnsi="Times New Roman" w:ascii="Times New Roman"/>
          <w:sz w:val="24"/>
          <w:szCs w:val="24"/>
        </w:rPr>
        <w:t xml:space="preserve"> udruge dužnika, </w:t>
      </w:r>
      <w:r w:rsidR="008E723B">
        <w:rPr>
          <w:rFonts w:cs="Times New Roman" w:hAnsi="Times New Roman" w:ascii="Times New Roman"/>
          <w:sz w:val="24"/>
          <w:szCs w:val="24"/>
        </w:rPr>
        <w:t>Mariji Zegnal Koretić, Križevci, Ratarna bb,</w:t>
      </w:r>
    </w:p>
    <w:p w:rsidRDefault="00CC6F5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upravitelj, Ivan Prpić, Zagreb, Hruševečka ulica 11,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E11800" w:rsidP="00F725F4" w:rsidR="00E11800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Sjeverna Hrvatska, </w:t>
      </w:r>
      <w:r w:rsidR="008E723B">
        <w:rPr>
          <w:rFonts w:cs="Times New Roman" w:hAnsi="Times New Roman" w:ascii="Times New Roman"/>
          <w:sz w:val="24"/>
          <w:szCs w:val="24"/>
        </w:rPr>
        <w:t>Porezno mjesto Križevci, I. Z. Dijankovečkog 8</w:t>
      </w:r>
      <w:r w:rsidR="001F4EE1">
        <w:rPr>
          <w:rFonts w:cs="Times New Roman" w:hAnsi="Times New Roman" w:ascii="Times New Roman"/>
          <w:sz w:val="24"/>
          <w:szCs w:val="24"/>
        </w:rPr>
        <w:t>,</w:t>
      </w:r>
    </w:p>
    <w:p w:rsidRDefault="001F4EE1" w:rsidP="00F725F4" w:rsidR="00173491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Ured državne uprave u </w:t>
      </w:r>
      <w:r w:rsidR="000E52D9">
        <w:rPr>
          <w:rFonts w:cs="Times New Roman" w:hAnsi="Times New Roman" w:ascii="Times New Roman"/>
          <w:sz w:val="24"/>
          <w:szCs w:val="24"/>
        </w:rPr>
        <w:t>Koprivničko-križevačkoj županiji</w:t>
      </w:r>
      <w:r>
        <w:rPr>
          <w:rFonts w:cs="Times New Roman" w:hAnsi="Times New Roman" w:ascii="Times New Roman"/>
          <w:sz w:val="24"/>
          <w:szCs w:val="24"/>
        </w:rPr>
        <w:t>,</w:t>
      </w:r>
      <w:r w:rsidR="000E52D9">
        <w:rPr>
          <w:rFonts w:cs="Times New Roman" w:hAnsi="Times New Roman" w:ascii="Times New Roman"/>
          <w:sz w:val="24"/>
          <w:szCs w:val="24"/>
        </w:rPr>
        <w:t xml:space="preserve"> Koprivnica, A. Nemčića 5,</w:t>
      </w:r>
      <w:r>
        <w:rPr>
          <w:rFonts w:cs="Times New Roman" w:hAnsi="Times New Roman" w:ascii="Times New Roman"/>
          <w:sz w:val="24"/>
          <w:szCs w:val="24"/>
        </w:rPr>
        <w:t xml:space="preserve"> radi zabilježbe,</w:t>
      </w:r>
    </w:p>
    <w:p w:rsidRDefault="00173491" w:rsidP="00F725F4" w:rsidR="00F725F4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E-</w:t>
      </w:r>
      <w:r w:rsidR="00F725F4" w:rsidRPr="0012325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33EB" w:rsidP="00880AAB" w:rsidR="002533EB">
      <w:pPr>
        <w:spacing w:lineRule="auto" w:line="240" w:after="0"/>
      </w:pPr>
      <w:r>
        <w:separator/>
      </w:r>
    </w:p>
  </w:endnote>
  <w:endnote w:id="0" w:type="continuationSeparator">
    <w:p w:rsidRDefault="002533EB" w:rsidP="00880AAB" w:rsidR="002533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33EB" w:rsidP="00880AAB" w:rsidR="002533EB">
      <w:pPr>
        <w:spacing w:lineRule="auto" w:line="240" w:after="0"/>
      </w:pPr>
      <w:r>
        <w:separator/>
      </w:r>
    </w:p>
  </w:footnote>
  <w:footnote w:id="0" w:type="continuationSeparator">
    <w:p w:rsidRDefault="002533EB" w:rsidP="00880AAB" w:rsidR="002533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30BB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8E723B">
          <w:rPr>
            <w:rFonts w:cs="Times New Roman" w:hAnsi="Times New Roman" w:ascii="Times New Roman"/>
            <w:sz w:val="24"/>
            <w:szCs w:val="24"/>
          </w:rPr>
          <w:t>983/15-8</w:t>
        </w:r>
      </w:p>
      <w:p w:rsidRDefault="00530BB7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8E723B">
      <w:rPr>
        <w:rFonts w:cs="Times New Roman" w:hAnsi="Times New Roman" w:ascii="Times New Roman"/>
        <w:sz w:val="24"/>
        <w:szCs w:val="24"/>
      </w:rPr>
      <w:t>983/15-8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1690F"/>
    <w:rsid w:val="00032152"/>
    <w:rsid w:val="000B5BD6"/>
    <w:rsid w:val="000E239B"/>
    <w:rsid w:val="000E52D9"/>
    <w:rsid w:val="000E73E6"/>
    <w:rsid w:val="00123254"/>
    <w:rsid w:val="00156BAA"/>
    <w:rsid w:val="00173491"/>
    <w:rsid w:val="001C0A31"/>
    <w:rsid w:val="001D0366"/>
    <w:rsid w:val="001F4EE1"/>
    <w:rsid w:val="002248D9"/>
    <w:rsid w:val="002533EB"/>
    <w:rsid w:val="0036366A"/>
    <w:rsid w:val="00370D34"/>
    <w:rsid w:val="003A6C0D"/>
    <w:rsid w:val="003C6373"/>
    <w:rsid w:val="003D04C8"/>
    <w:rsid w:val="003D7114"/>
    <w:rsid w:val="003E79BD"/>
    <w:rsid w:val="00445AD3"/>
    <w:rsid w:val="004559FB"/>
    <w:rsid w:val="0046137A"/>
    <w:rsid w:val="004F79C5"/>
    <w:rsid w:val="00506B9B"/>
    <w:rsid w:val="00516AD6"/>
    <w:rsid w:val="00530BB7"/>
    <w:rsid w:val="00580E66"/>
    <w:rsid w:val="00581E9D"/>
    <w:rsid w:val="0061134C"/>
    <w:rsid w:val="006636D7"/>
    <w:rsid w:val="006C6D0F"/>
    <w:rsid w:val="006D30B9"/>
    <w:rsid w:val="007B1B2C"/>
    <w:rsid w:val="007F22F1"/>
    <w:rsid w:val="008423F1"/>
    <w:rsid w:val="00880AAB"/>
    <w:rsid w:val="008E723B"/>
    <w:rsid w:val="00985E03"/>
    <w:rsid w:val="009D5DC4"/>
    <w:rsid w:val="00B00D7D"/>
    <w:rsid w:val="00B04B0E"/>
    <w:rsid w:val="00B41215"/>
    <w:rsid w:val="00B73376"/>
    <w:rsid w:val="00B9206A"/>
    <w:rsid w:val="00CA16A9"/>
    <w:rsid w:val="00CC6F51"/>
    <w:rsid w:val="00CF32CC"/>
    <w:rsid w:val="00D54613"/>
    <w:rsid w:val="00E00009"/>
    <w:rsid w:val="00E06E5C"/>
    <w:rsid w:val="00E11800"/>
    <w:rsid w:val="00EA0B86"/>
    <w:rsid w:val="00ED629F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0B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BB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BB7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BB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BB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0B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BB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BB7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BB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BB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983</izvorni_sadrzaj>
    <derivirana_varijabla naziv="DomainObject.Predmet.Broj_1">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St-983/2015</izvorni_sadrzaj>
    <derivirana_varijabla naziv="DomainObject.Predmet.OznakaBroj_1">St-983/2015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KINEZIOLOGA KRIŽEVCI zastupanog po punomoćniku Marija Zegnal Koretić</izvorni_sadrzaj>
    <derivirana_varijabla naziv="DomainObject.Predmet.ProtustrankaFormated_1">  UDRUGA KINEZIOLOGA KRIŽEVCI zastupanog po punomoćniku Marija Zegnal Koretić</derivirana_varijabla>
  </DomainObject.Predmet.ProtustrankaFormated>
  <DomainObject.Predmet.ProtustrankaFormatedOIB>
    <izvorni_sadrzaj>  UDRUGA KINEZIOLOGA KRIŽEVCI, OIB 57892910553 zastupanog po punomoćniku Marija Zegnal Koretić</izvorni_sadrzaj>
    <derivirana_varijabla naziv="DomainObject.Predmet.ProtustrankaFormatedOIB_1">  UDRUGA KINEZIOLOGA KRIŽEVCI, OIB 57892910553 zastupanog po punomoćniku Marija Zegnal Koretić</derivirana_varijabla>
  </DomainObject.Predmet.ProtustrankaFormatedOIB>
  <DomainObject.Predmet.ProtustrankaFormatedWithAdress>
    <izvorni_sadrzaj> UDRUGA KINEZIOLOGA KRIŽEVCI, Ratarna bb, 48260 Križevci zastupanog po punomoćniku Marija Zegnal Koretić</izvorni_sadrzaj>
    <derivirana_varijabla naziv="DomainObject.Predmet.ProtustrankaFormatedWithAdress_1"> UDRUGA KINEZIOLOGA KRIŽEVCI, Ratarna bb, 48260 Križevci zastupanog po punomoćniku Marija Zegnal Koretić</derivirana_varijabla>
  </DomainObject.Predmet.ProtustrankaFormatedWithAdress>
  <DomainObject.Predmet.ProtustrankaFormatedWithAdressOIB>
    <izvorni_sadrzaj> UDRUGA KINEZIOLOGA KRIŽEVCI, OIB 57892910553, Ratarna bb, 48260 Križevci zastupanog po punomoćniku Marija Zegnal Koretić</izvorni_sadrzaj>
    <derivirana_varijabla naziv="DomainObject.Predmet.ProtustrankaFormatedWithAdressOIB_1"> UDRUGA KINEZIOLOGA KRIŽEVCI, OIB 57892910553, Ratarna bb, 48260 Križevci zastupanog po punomoćniku Marija Zegnal Koretić</derivirana_varijabla>
  </DomainObject.Predmet.ProtustrankaFormatedWithAdressOIB>
  <DomainObject.Predmet.ProtustrankaWithAdress>
    <izvorni_sadrzaj>UDRUGA KINEZIOLOGA KRIŽEVCI Ratarna bb, 48260 Križevci</izvorni_sadrzaj>
    <derivirana_varijabla naziv="DomainObject.Predmet.ProtustrankaWithAdress_1">UDRUGA KINEZIOLOGA KRIŽEVCI Ratarna bb, 48260 Križevci</derivirana_varijabla>
  </DomainObject.Predmet.ProtustrankaWithAdress>
  <DomainObject.Predmet.ProtustrankaWithAdressOIB>
    <izvorni_sadrzaj>UDRUGA KINEZIOLOGA KRIŽEVCI, OIB 57892910553, Ratarna bb, 48260 Križevci</izvorni_sadrzaj>
    <derivirana_varijabla naziv="DomainObject.Predmet.ProtustrankaWithAdressOIB_1">UDRUGA KINEZIOLOGA KRIŽEVCI, OIB 57892910553, Ratarna bb, 48260 Križevci</derivirana_varijabla>
  </DomainObject.Predmet.ProtustrankaWithAdressOIB>
  <DomainObject.Predmet.ProtustrankaNazivFormated>
    <izvorni_sadrzaj>UDRUGA KINEZIOLOGA KRIŽEVCI</izvorni_sadrzaj>
    <derivirana_varijabla naziv="DomainObject.Predmet.ProtustrankaNazivFormated_1">UDRUGA KINEZIOLOGA KRIŽEVCI</derivirana_varijabla>
  </DomainObject.Predmet.ProtustrankaNazivFormated>
  <DomainObject.Predmet.ProtustrankaNazivFormatedOIB>
    <izvorni_sadrzaj>UDRUGA KINEZIOLOGA KRIŽEVCI, OIB 57892910553</izvorni_sadrzaj>
    <derivirana_varijabla naziv="DomainObject.Predmet.ProtustrankaNazivFormatedOIB_1">UDRUGA KINEZIOLOGA KRIŽEVCI, OIB 57892910553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64.87</izvorni_sadrzaj>
    <derivirana_varijabla naziv="DomainObject.Predmet.TrenutnaVrijednost_1">64.87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KINEZIOLOGA KRIŽEVCI zastupanog po punomoćniku Marija Zegnal Koretić</item>
    </izvorni_sadrzaj>
    <derivirana_varijabla naziv="DomainObject.Predmet.ProtuStrankaListFormated_1">
      <item>UDRUGA KINEZIOLOGA KRIŽEVCI zastupanog po punomoćniku Marija Zegnal Koretić</item>
    </derivirana_varijabla>
  </DomainObject.Predmet.ProtuStrankaListFormated>
  <DomainObject.Predmet.ProtuStrankaListFormatedOIB>
    <izvorni_sadrzaj>
      <item>UDRUGA KINEZIOLOGA KRIŽEVCI, OIB 57892910553 zastupanog po punomoćniku Marija Zegnal Koretić</item>
    </izvorni_sadrzaj>
    <derivirana_varijabla naziv="DomainObject.Predmet.ProtuStrankaListFormatedOIB_1">
      <item>UDRUGA KINEZIOLOGA KRIŽEVCI, OIB 57892910553 zastupanog po punomoćniku Marija Zegnal Koretić</item>
    </derivirana_varijabla>
  </DomainObject.Predmet.ProtuStrankaListFormatedOIB>
  <DomainObject.Predmet.ProtuStrankaListFormatedWithAdress>
    <izvorni_sadrzaj>
      <item>UDRUGA KINEZIOLOGA KRIŽEVCI, Ratarna bb, 48260 Križevci zastupanog po punomoćniku Marija Zegnal Koretić</item>
    </izvorni_sadrzaj>
    <derivirana_varijabla naziv="DomainObject.Predmet.ProtuStrankaListFormatedWithAdress_1">
      <item>UDRUGA KINEZIOLOGA KRIŽEVCI, Ratarna bb, 48260 Križevci zastupanog po punomoćniku Marija Zegnal Koretić</item>
    </derivirana_varijabla>
  </DomainObject.Predmet.ProtuStrankaListFormatedWithAdress>
  <DomainObject.Predmet.ProtuStrankaListFormatedWithAdressOIB>
    <izvorni_sadrzaj>
      <item>UDRUGA KINEZIOLOGA KRIŽEVCI, OIB 57892910553, Ratarna bb, 48260 Križevci zastupanog po punomoćniku Marija Zegnal Koretić</item>
    </izvorni_sadrzaj>
    <derivirana_varijabla naziv="DomainObject.Predmet.ProtuStrankaListFormatedWithAdressOIB_1">
      <item>UDRUGA KINEZIOLOGA KRIŽEVCI, OIB 57892910553, Ratarna bb, 48260 Križevci zastupanog po punomoćniku Marija Zegnal Koretić</item>
    </derivirana_varijabla>
  </DomainObject.Predmet.ProtuStrankaListFormatedWithAdressOIB>
  <DomainObject.Predmet.ProtuStrankaListNazivFormated>
    <izvorni_sadrzaj>
      <item>UDRUGA KINEZIOLOGA KRIŽEVCI</item>
    </izvorni_sadrzaj>
    <derivirana_varijabla naziv="DomainObject.Predmet.ProtuStrankaListNazivFormated_1">
      <item>UDRUGA KINEZIOLOGA KRIŽEVCI</item>
    </derivirana_varijabla>
  </DomainObject.Predmet.ProtuStrankaListNazivFormated>
  <DomainObject.Predmet.ProtuStrankaListNazivFormatedOIB>
    <izvorni_sadrzaj>
      <item>UDRUGA KINEZIOLOGA KRIŽEVCI, OIB 57892910553</item>
    </izvorni_sadrzaj>
    <derivirana_varijabla naziv="DomainObject.Predmet.ProtuStrankaListNazivFormatedOIB_1">
      <item>UDRUGA KINEZIOLOGA KRIŽEVCI, OIB 57892910553</item>
    </derivirana_varijabla>
  </DomainObject.Predmet.ProtuStrankaListNazivFormatedOIB>
  <DomainObject.Predmet.OstaliListFormated>
    <izvorni_sadrzaj>
      <item>Marija Zegnal Koretić punomoćnik sudionika u postupku UDRUGA KINEZIOLOGA KRIŽEVCI</item>
    </izvorni_sadrzaj>
    <derivirana_varijabla naziv="DomainObject.Predmet.OstaliListFormated_1">
      <item>Marija Zegnal Koretić punomoćnik sudionika u postupku UDRUGA KINEZIOLOGA KRIŽEVCI</item>
    </derivirana_varijabla>
  </DomainObject.Predmet.OstaliListFormated>
  <DomainObject.Predmet.OstaliListFormatedOIB>
    <izvorni_sadrzaj>
      <item>Marija Zegnal Koretić, OIB 66946047766 punomoćnik sudionika u postupku UDRUGA KINEZIOLOGA KRIŽEVCI</item>
    </izvorni_sadrzaj>
    <derivirana_varijabla naziv="DomainObject.Predmet.OstaliListFormatedOIB_1">
      <item>Marija Zegnal Koretić, OIB 66946047766 punomoćnik sudionika u postupku UDRUGA KINEZIOLOGA KRIŽEVCI</item>
    </derivirana_varijabla>
  </DomainObject.Predmet.OstaliListFormatedOIB>
  <DomainObject.Predmet.OstaliListFormatedWithAdress>
    <izvorni_sadrzaj>
      <item>Marija Zegnal Koretić, Ulica Petra Zrinskog 2, 48260 Križevci punomoćnik sudionika u postupku UDRUGA KINEZIOLOGA KRIŽEVCI</item>
    </izvorni_sadrzaj>
    <derivirana_varijabla naziv="DomainObject.Predmet.OstaliListFormatedWithAdress_1">
      <item>Marija Zegnal Koretić, Ulica Petra Zrinskog 2, 48260 Križevci punomoćnik sudionika u postupku UDRUGA KINEZIOLOGA KRIŽEVCI</item>
    </derivirana_varijabla>
  </DomainObject.Predmet.OstaliListFormatedWithAdress>
  <DomainObject.Predmet.OstaliListFormatedWithAdressOIB>
    <izvorni_sadrzaj>
      <item>Marija Zegnal Koretić, OIB 66946047766, Ulica Petra Zrinskog 2, 48260 Križevci punomoćnik sudionika u postupku UDRUGA KINEZIOLOGA KRIŽEVCI</item>
    </izvorni_sadrzaj>
    <derivirana_varijabla naziv="DomainObject.Predmet.OstaliListFormatedWithAdressOIB_1">
      <item>Marija Zegnal Koretić, OIB 66946047766, Ulica Petra Zrinskog 2, 48260 Križevci punomoćnik sudionika u postupku UDRUGA KINEZIOLOGA KRIŽEVCI</item>
    </derivirana_varijabla>
  </DomainObject.Predmet.OstaliListFormatedWithAdressOIB>
  <DomainObject.Predmet.OstaliListNazivFormated>
    <izvorni_sadrzaj>
      <item>Marija Zegnal Koretić</item>
    </izvorni_sadrzaj>
    <derivirana_varijabla naziv="DomainObject.Predmet.OstaliListNazivFormated_1">
      <item>Marija Zegnal Koretić</item>
    </derivirana_varijabla>
  </DomainObject.Predmet.OstaliListNazivFormated>
  <DomainObject.Predmet.OstaliListNazivFormatedOIB>
    <izvorni_sadrzaj>
      <item>Marija Zegnal Koretić, OIB 66946047766</item>
    </izvorni_sadrzaj>
    <derivirana_varijabla naziv="DomainObject.Predmet.OstaliListNazivFormatedOIB_1">
      <item>Marija Zegnal Koretić, OIB 66946047766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KINEZIOLOGA KRIŽEVCI</izvorni_sadrzaj>
    <derivirana_varijabla naziv="DomainObject.Predmet.ProtustrankaIDrugi_1">UDRUGA KINEZIOLOGA KRIŽEVCI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KINEZIOLOGA KRIŽEVCI, OIB 57892910553, Ratarna bb, 48260 Križevci</izvorni_sadrzaj>
    <derivirana_varijabla naziv="DomainObject.Predmet.ProtustrankaIDrugiAdressOIB_1">UDRUGA KINEZIOLOGA KRIŽEVCI, OIB 57892910553, Ratarna bb,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KINEZIOLOGA KRIŽEVCI</item>
      <item>Marija Zegnal Koretić</item>
    </izvorni_sadrzaj>
    <derivirana_varijabla naziv="DomainObject.Predmet.SudioniciListNaziv_1">
      <item>Financijska agencija</item>
      <item>UDRUGA KINEZIOLOGA KRIŽEVCI</item>
      <item>Marija Zegnal Koretić</item>
    </derivirana_varijabla>
  </DomainObject.Predmet.SudioniciListNaziv>
  <DomainObject.Predmet.SudioniciListAdressOIB>
    <izvorni_sadrzaj>
      <item>Financijska agencija, OIB 85821130368, A. Cesarca 2,42000 Varaždin</item>
      <item>UDRUGA KINEZIOLOGA KRIŽEVCI, OIB 57892910553, Ratarna bb,48260 Križevci</item>
      <item>Marija Zegnal Koretić, OIB 66946047766, Ulica Petra Zrinskog 2,48260 Križevci</item>
    </izvorni_sadrzaj>
    <derivirana_varijabla naziv="DomainObject.Predmet.SudioniciListAdressOIB_1">
      <item>Financijska agencija, OIB 85821130368, A. Cesarca 2,42000 Varaždin</item>
      <item>UDRUGA KINEZIOLOGA KRIŽEVCI, OIB 57892910553, Ratarna bb,48260 Križevci</item>
      <item>Marija Zegnal Koretić, OIB 66946047766, Ulica Petra Zrinskog 2,48260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57892910553</item>
      <item>, OIB 66946047766</item>
    </izvorni_sadrzaj>
    <derivirana_varijabla naziv="DomainObject.Predmet.SudioniciListNazivOIB_1">
      <item>, OIB 85821130368</item>
      <item>, OIB 57892910553</item>
      <item>, OIB 66946047766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2678</properties:Characters>
  <properties:Lines>76</properties:Lines>
  <properties:Paragraphs>30</properties:Paragraphs>
  <properties:TotalTime>186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2016-06-20T13:06:00Z</cp:lastPrinted>
  <dcterms:modified xmlns:xsi="http://www.w3.org/2001/XMLSchema-instance" xsi:type="dcterms:W3CDTF">2016-06-20T13:13:00Z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