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4b5d" w14:paraId="5d84b5d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5B49BA">
        <w:rPr>
          <w:rFonts w:hAnsi="Times New Roman" w:ascii="Times New Roman"/>
          <w:szCs w:val="24"/>
          <w:lang w:val="hr-HR"/>
        </w:rPr>
        <w:t>DE-SI-MA d.o.o., Milke Trnine 11, 10000 Zagreb, OIB: 74000352854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1E7DAC">
        <w:rPr>
          <w:rFonts w:hAnsi="Times New Roman" w:ascii="Times New Roman"/>
          <w:szCs w:val="24"/>
          <w:lang w:val="hr-HR"/>
        </w:rPr>
        <w:t>25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5B49BA">
        <w:rPr>
          <w:rFonts w:hAnsi="Times New Roman" w:ascii="Times New Roman"/>
          <w:szCs w:val="24"/>
        </w:rPr>
        <w:t>DE-SI-MA d.o.o., Milke Trnine 11, 10000 Zagreb, OIB: 74000352854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1E7DAC">
        <w:rPr>
          <w:rFonts w:hAnsi="Times New Roman" w:ascii="Times New Roman"/>
          <w:szCs w:val="24"/>
        </w:rPr>
        <w:t>25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5B6F0B">
        <w:rPr>
          <w:rFonts w:hAnsi="Times New Roman" w:ascii="Times New Roman"/>
          <w:szCs w:val="24"/>
        </w:rPr>
        <w:t>4</w:t>
      </w:r>
      <w:r w:rsidR="005B49BA">
        <w:rPr>
          <w:rFonts w:hAnsi="Times New Roman" w:ascii="Times New Roman"/>
          <w:szCs w:val="24"/>
        </w:rPr>
        <w:t xml:space="preserve"> </w:t>
      </w:r>
      <w:r w:rsidRPr="006125E1">
        <w:rPr>
          <w:rFonts w:hAnsi="Times New Roman" w:ascii="Times New Roman"/>
          <w:szCs w:val="24"/>
        </w:rPr>
        <w:t xml:space="preserve">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5B49BA">
        <w:rPr>
          <w:rFonts w:hAnsi="Times New Roman" w:ascii="Times New Roman"/>
          <w:szCs w:val="24"/>
        </w:rPr>
        <w:t>Željko Vugrić iz Velike Gorice, A. Cesarca 52, OIB: 14250195321.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5B49BA">
        <w:rPr>
          <w:rFonts w:hAnsi="Times New Roman" w:ascii="Times New Roman"/>
          <w:szCs w:val="24"/>
          <w:lang w:val="hr-HR"/>
        </w:rPr>
        <w:t>DE-SI-MA d.o.o., Milke Trnine 11, 10000 Zagreb, OIB: 74000352854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1E7DAC">
        <w:rPr>
          <w:rFonts w:hAnsi="Times New Roman" w:ascii="Times New Roman"/>
          <w:lang w:val="hr-HR"/>
        </w:rPr>
        <w:t>2</w:t>
      </w:r>
      <w:r w:rsidR="00487422">
        <w:rPr>
          <w:rFonts w:hAnsi="Times New Roman" w:ascii="Times New Roman"/>
          <w:lang w:val="hr-HR"/>
        </w:rPr>
        <w:t>6</w:t>
      </w:r>
      <w:r w:rsidR="001E7DAC">
        <w:rPr>
          <w:rFonts w:hAnsi="Times New Roman" w:ascii="Times New Roman"/>
          <w:lang w:val="hr-HR"/>
        </w:rPr>
        <w:t>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1E7DAC">
        <w:rPr>
          <w:rFonts w:hAnsi="Times New Roman" w:ascii="Times New Roman"/>
          <w:lang w:val="hr-HR"/>
        </w:rPr>
        <w:t>2</w:t>
      </w:r>
      <w:r w:rsidR="00487422">
        <w:rPr>
          <w:rFonts w:hAnsi="Times New Roman" w:ascii="Times New Roman"/>
          <w:lang w:val="hr-HR"/>
        </w:rPr>
        <w:t>6</w:t>
      </w:r>
      <w:r w:rsidR="001E7DAC">
        <w:rPr>
          <w:rFonts w:hAnsi="Times New Roman" w:ascii="Times New Roman"/>
          <w:lang w:val="hr-HR"/>
        </w:rPr>
        <w:t>. veljače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F734D">
        <w:rPr>
          <w:rFonts w:hAnsi="Times New Roman" w:ascii="Times New Roman"/>
          <w:lang w:val="hr-HR"/>
        </w:rPr>
        <w:t>2</w:t>
      </w:r>
      <w:r w:rsidR="00487422">
        <w:rPr>
          <w:rFonts w:hAnsi="Times New Roman" w:ascii="Times New Roman"/>
          <w:lang w:val="hr-HR"/>
        </w:rPr>
        <w:t>6</w:t>
      </w:r>
      <w:r w:rsidR="005F734D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1E7DAC">
        <w:rPr>
          <w:rFonts w:hAnsi="Times New Roman" w:ascii="Times New Roman"/>
          <w:lang w:val="hr-HR"/>
        </w:rPr>
        <w:t>25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3792E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3792E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D3792E" w:rsidP="00D3792E" w:rsidR="00D3792E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3792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5B6F0B">
      <w:rPr>
        <w:rFonts w:hAnsi="Times New Roman" w:ascii="Times New Roman"/>
        <w:lang w:val="hr-HR"/>
      </w:rPr>
      <w:t>4</w:t>
    </w:r>
    <w:r w:rsidR="005B49BA">
      <w:rPr>
        <w:rFonts w:hAnsi="Times New Roman" w:ascii="Times New Roman"/>
        <w:lang w:val="hr-HR"/>
      </w:rPr>
      <w:t>193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5B6F0B">
      <w:rPr>
        <w:rFonts w:hAnsi="Times New Roman" w:ascii="Times New Roman"/>
        <w:color w:themeColor="text1" w:val="000000"/>
        <w:lang w:val="hr-HR"/>
      </w:rPr>
      <w:t>4</w:t>
    </w:r>
    <w:r w:rsidR="005B49BA">
      <w:rPr>
        <w:rFonts w:hAnsi="Times New Roman" w:ascii="Times New Roman"/>
        <w:color w:themeColor="text1" w:val="000000"/>
        <w:lang w:val="hr-HR"/>
      </w:rPr>
      <w:t>193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09BA"/>
    <w:rsid w:val="001B4225"/>
    <w:rsid w:val="001E7DAC"/>
    <w:rsid w:val="002E0D6B"/>
    <w:rsid w:val="00331C09"/>
    <w:rsid w:val="00365358"/>
    <w:rsid w:val="003A602D"/>
    <w:rsid w:val="003A7AD4"/>
    <w:rsid w:val="003F3BEC"/>
    <w:rsid w:val="0042162E"/>
    <w:rsid w:val="00481ADF"/>
    <w:rsid w:val="00487422"/>
    <w:rsid w:val="004D2646"/>
    <w:rsid w:val="00532B71"/>
    <w:rsid w:val="005940E9"/>
    <w:rsid w:val="005B49BA"/>
    <w:rsid w:val="005B6F0B"/>
    <w:rsid w:val="005F734D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43C78"/>
    <w:rsid w:val="009453E2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3792E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79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9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9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9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9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79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9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9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9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9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4193</izvorni_sadrzaj>
    <derivirana_varijabla naziv="DomainObject.Predmet.Broj_1">4193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St-4193/2015</izvorni_sadrzaj>
    <derivirana_varijabla naziv="DomainObject.Predmet.OznakaBroj_1">St-4193/2015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DE-SI-MA d.o.o.</izvorni_sadrzaj>
    <derivirana_varijabla naziv="DomainObject.Predmet.ProtustrankaFormated_1">  DE-SI-MA d.o.o.</derivirana_varijabla>
  </DomainObject.Predmet.ProtustrankaFormated>
  <DomainObject.Predmet.ProtustrankaFormatedOIB>
    <izvorni_sadrzaj>  DE-SI-MA d.o.o., OIB 74000352854</izvorni_sadrzaj>
    <derivirana_varijabla naziv="DomainObject.Predmet.ProtustrankaFormatedOIB_1">  DE-SI-MA d.o.o., OIB 74000352854</derivirana_varijabla>
  </DomainObject.Predmet.ProtustrankaFormatedOIB>
  <DomainObject.Predmet.ProtustrankaFormatedWithAdress>
    <izvorni_sadrzaj> DE-SI-MA d.o.o., Milke Trnine 11, 10000 Zagreb</izvorni_sadrzaj>
    <derivirana_varijabla naziv="DomainObject.Predmet.ProtustrankaFormatedWithAdress_1"> DE-SI-MA d.o.o., Milke Trnine 11, 10000 Zagreb</derivirana_varijabla>
  </DomainObject.Predmet.ProtustrankaFormatedWithAdress>
  <DomainObject.Predmet.ProtustrankaFormatedWithAdressOIB>
    <izvorni_sadrzaj> DE-SI-MA d.o.o., OIB 74000352854, Milke Trnine 11, 10000 Zagreb</izvorni_sadrzaj>
    <derivirana_varijabla naziv="DomainObject.Predmet.ProtustrankaFormatedWithAdressOIB_1"> DE-SI-MA d.o.o., OIB 74000352854, Milke Trnine 11, 10000 Zagreb</derivirana_varijabla>
  </DomainObject.Predmet.ProtustrankaFormatedWithAdressOIB>
  <DomainObject.Predmet.ProtustrankaWithAdress>
    <izvorni_sadrzaj>DE-SI-MA d.o.o. Milke Trnine 11, 10000 Zagreb</izvorni_sadrzaj>
    <derivirana_varijabla naziv="DomainObject.Predmet.ProtustrankaWithAdress_1">DE-SI-MA d.o.o. Milke Trnine 11, 10000 Zagreb</derivirana_varijabla>
  </DomainObject.Predmet.ProtustrankaWithAdress>
  <DomainObject.Predmet.ProtustrankaWithAdressOIB>
    <izvorni_sadrzaj>DE-SI-MA d.o.o., OIB 74000352854, Milke Trnine 11, 10000 Zagreb</izvorni_sadrzaj>
    <derivirana_varijabla naziv="DomainObject.Predmet.ProtustrankaWithAdressOIB_1">DE-SI-MA d.o.o., OIB 74000352854, Milke Trnine 11, 10000 Zagreb</derivirana_varijabla>
  </DomainObject.Predmet.ProtustrankaWithAdressOIB>
  <DomainObject.Predmet.ProtustrankaNazivFormated>
    <izvorni_sadrzaj>DE-SI-MA d.o.o.</izvorni_sadrzaj>
    <derivirana_varijabla naziv="DomainObject.Predmet.ProtustrankaNazivFormated_1">DE-SI-MA d.o.o.</derivirana_varijabla>
  </DomainObject.Predmet.ProtustrankaNazivFormated>
  <DomainObject.Predmet.ProtustrankaNazivFormatedOIB>
    <izvorni_sadrzaj>DE-SI-MA d.o.o., OIB 74000352854</izvorni_sadrzaj>
    <derivirana_varijabla naziv="DomainObject.Predmet.ProtustrankaNazivFormatedOIB_1">DE-SI-MA d.o.o., OIB 74000352854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DE-SI-MA d.o.o.</item>
    </izvorni_sadrzaj>
    <derivirana_varijabla naziv="DomainObject.Predmet.ProtuStrankaListFormated_1">
      <item>DE-SI-MA d.o.o.</item>
    </derivirana_varijabla>
  </DomainObject.Predmet.ProtuStrankaListFormated>
  <DomainObject.Predmet.ProtuStrankaListFormatedOIB>
    <izvorni_sadrzaj>
      <item>DE-SI-MA d.o.o., OIB 74000352854</item>
    </izvorni_sadrzaj>
    <derivirana_varijabla naziv="DomainObject.Predmet.ProtuStrankaListFormatedOIB_1">
      <item>DE-SI-MA d.o.o., OIB 74000352854</item>
    </derivirana_varijabla>
  </DomainObject.Predmet.ProtuStrankaListFormatedOIB>
  <DomainObject.Predmet.ProtuStrankaListFormatedWithAdress>
    <izvorni_sadrzaj>
      <item>DE-SI-MA d.o.o., Milke Trnine 11, 10000 Zagreb</item>
    </izvorni_sadrzaj>
    <derivirana_varijabla naziv="DomainObject.Predmet.ProtuStrankaListFormatedWithAdress_1">
      <item>DE-SI-MA d.o.o., Milke Trnine 11, 10000 Zagreb</item>
    </derivirana_varijabla>
  </DomainObject.Predmet.ProtuStrankaListFormatedWithAdress>
  <DomainObject.Predmet.ProtuStrankaListFormatedWithAdressOIB>
    <izvorni_sadrzaj>
      <item>DE-SI-MA d.o.o., OIB 74000352854, Milke Trnine 11, 10000 Zagreb</item>
    </izvorni_sadrzaj>
    <derivirana_varijabla naziv="DomainObject.Predmet.ProtuStrankaListFormatedWithAdressOIB_1">
      <item>DE-SI-MA d.o.o., OIB 74000352854, Milke Trnine 11, 10000 Zagreb</item>
    </derivirana_varijabla>
  </DomainObject.Predmet.ProtuStrankaListFormatedWithAdressOIB>
  <DomainObject.Predmet.ProtuStrankaListNazivFormated>
    <izvorni_sadrzaj>
      <item>DE-SI-MA d.o.o.</item>
    </izvorni_sadrzaj>
    <derivirana_varijabla naziv="DomainObject.Predmet.ProtuStrankaListNazivFormated_1">
      <item>DE-SI-MA d.o.o.</item>
    </derivirana_varijabla>
  </DomainObject.Predmet.ProtuStrankaListNazivFormated>
  <DomainObject.Predmet.ProtuStrankaListNazivFormatedOIB>
    <izvorni_sadrzaj>
      <item>DE-SI-MA d.o.o., OIB 74000352854</item>
    </izvorni_sadrzaj>
    <derivirana_varijabla naziv="DomainObject.Predmet.ProtuStrankaListNazivFormatedOIB_1">
      <item>DE-SI-MA d.o.o., OIB 74000352854</item>
    </derivirana_varijabla>
  </DomainObject.Predmet.ProtuStrankaListNazivFormatedOIB>
  <DomainObject.Predmet.OstaliListFormated>
    <izvorni_sadrzaj>
      <item>Ivan Siketić</item>
    </izvorni_sadrzaj>
    <derivirana_varijabla naziv="DomainObject.Predmet.OstaliListFormated_1">
      <item>Ivan Siketić</item>
    </derivirana_varijabla>
  </DomainObject.Predmet.OstaliListFormated>
  <DomainObject.Predmet.OstaliListFormatedOIB>
    <izvorni_sadrzaj>
      <item>Ivan Siketić, OIB 85814310352</item>
    </izvorni_sadrzaj>
    <derivirana_varijabla naziv="DomainObject.Predmet.OstaliListFormatedOIB_1">
      <item>Ivan Siketić, OIB 85814310352</item>
    </derivirana_varijabla>
  </DomainObject.Predmet.OstaliListFormatedOIB>
  <DomainObject.Predmet.OstaliListFormatedWithAdress>
    <izvorni_sadrzaj>
      <item>Ivan Siketić, Anđele Horvat 3, 10000 Zagreb</item>
    </izvorni_sadrzaj>
    <derivirana_varijabla naziv="DomainObject.Predmet.OstaliListFormatedWithAdress_1">
      <item>Ivan Siketić, Anđele Horvat 3, 10000 Zagreb</item>
    </derivirana_varijabla>
  </DomainObject.Predmet.OstaliListFormatedWithAdress>
  <DomainObject.Predmet.OstaliListFormatedWithAdressOIB>
    <izvorni_sadrzaj>
      <item>Ivan Siketić, OIB 85814310352, Anđele Horvat 3, 10000 Zagreb</item>
    </izvorni_sadrzaj>
    <derivirana_varijabla naziv="DomainObject.Predmet.OstaliListFormatedWithAdressOIB_1">
      <item>Ivan Siketić, OIB 85814310352, Anđele Horvat 3, 10000 Zagreb</item>
    </derivirana_varijabla>
  </DomainObject.Predmet.OstaliListFormatedWithAdressOIB>
  <DomainObject.Predmet.OstaliListNazivFormated>
    <izvorni_sadrzaj>
      <item>Ivan Siketić</item>
    </izvorni_sadrzaj>
    <derivirana_varijabla naziv="DomainObject.Predmet.OstaliListNazivFormated_1">
      <item>Ivan Siketić</item>
    </derivirana_varijabla>
  </DomainObject.Predmet.OstaliListNazivFormated>
  <DomainObject.Predmet.OstaliListNazivFormatedOIB>
    <izvorni_sadrzaj>
      <item>Ivan Siketić, OIB 85814310352</item>
    </izvorni_sadrzaj>
    <derivirana_varijabla naziv="DomainObject.Predmet.OstaliListNazivFormatedOIB_1">
      <item>Ivan Siketić, OIB 85814310352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DE-SI-MA d.o.o.</izvorni_sadrzaj>
    <derivirana_varijabla naziv="DomainObject.Predmet.ProtustrankaIDrugi_1">DE-SI-MA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DE-SI-MA d.o.o., OIB 74000352854, Milke Trnine 11, 10000 Zagreb</izvorni_sadrzaj>
    <derivirana_varijabla naziv="DomainObject.Predmet.ProtustrankaIDrugiAdressOIB_1">DE-SI-MA d.o.o., OIB 74000352854, Milke Trnine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DE-SI-MA d.o.o.</item>
      <item>Ivan Siketić</item>
    </izvorni_sadrzaj>
    <derivirana_varijabla naziv="DomainObject.Predmet.SudioniciListNaziv_1">
      <item>FINA Regionalni centar Zagreb</item>
      <item>DE-SI-MA d.o.o.</item>
      <item>Ivan Siketić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DE-SI-MA d.o.o., OIB 74000352854, Milke Trnine 11,10000 Zagreb</item>
      <item>Ivan Siketić, OIB 85814310352, Anđele Horvat 3,10000 Zagreb</item>
    </izvorni_sadrzaj>
    <derivirana_varijabla naziv="DomainObject.Predmet.SudioniciListAdressOIB_1">
      <item>FINA Regionalni centar Zagreb, OIB 85821130368, Trg svibanjskih žrtava 1995. 1,10000 Zagreb</item>
      <item>DE-SI-MA d.o.o., OIB 74000352854, Milke Trnine 11,10000 Zagreb</item>
      <item>Ivan Siketić, OIB 85814310352, Anđele Horvat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74000352854</item>
      <item>, OIB 85814310352</item>
    </izvorni_sadrzaj>
    <derivirana_varijabla naziv="DomainObject.Predmet.SudioniciListNazivOIB_1">
      <item>, OIB 85821130368</item>
      <item>, OIB 74000352854</item>
      <item>, OIB 85814310352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1897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2016-07-25T10:40:00Z</dcterms:created>
  <dc:creator>Sudsko vijeæe</dc:creator>
  <cp:lastModifiedBy>dvorana100</cp:lastModifiedBy>
  <cp:lastPrinted>2016-07-25T10:41:00Z</cp:lastPrinted>
  <dcterms:modified xmlns:xsi="http://www.w3.org/2001/XMLSchema-instance" xsi:type="dcterms:W3CDTF">2016-07-25T10:42:00Z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