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8264" w14:paraId="7c88264" w:rsidRDefault="0062599C" w:rsidP="0062599C" w:rsidR="0062599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62599C" w:rsidP="0062599C" w:rsidR="0062599C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EF8" w:rsidP="0062599C" w:rsidR="00C52EF8">
      <w:pPr>
        <w:jc w:val="both"/>
        <w:rPr>
          <w:b/>
        </w:rPr>
      </w:pPr>
    </w:p>
    <w:p w:rsidRDefault="0062599C" w:rsidP="0062599C" w:rsidR="0062599C">
      <w:pPr>
        <w:jc w:val="both"/>
        <w:rPr>
          <w:b/>
        </w:rPr>
      </w:pPr>
      <w:r>
        <w:rPr>
          <w:b/>
        </w:rPr>
        <w:t>REPUBLIKA HRVATSKA</w:t>
      </w:r>
    </w:p>
    <w:p w:rsidRDefault="0062599C" w:rsidP="0062599C" w:rsidR="0062599C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2599C" w:rsidP="0062599C" w:rsidR="0062599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2599C" w:rsidP="0062599C" w:rsidR="0062599C"/>
    <w:p w:rsidRDefault="0062599C" w:rsidP="00AA377A" w:rsidR="0062599C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901A8C">
        <w:t>0</w:t>
      </w:r>
      <w:r w:rsidR="007558E5">
        <w:t>7</w:t>
      </w:r>
      <w:r>
        <w:t xml:space="preserve">. </w:t>
      </w:r>
      <w:r w:rsidR="00901A8C">
        <w:t>svibnja</w:t>
      </w:r>
      <w:r>
        <w:t xml:space="preserve">  2018. godine, donio je sljedeći:</w:t>
      </w:r>
    </w:p>
    <w:p w:rsidRDefault="0062599C" w:rsidP="0062599C" w:rsidR="0062599C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2599C" w:rsidP="0062599C" w:rsidR="0062599C">
      <w:pPr>
        <w:jc w:val="both"/>
      </w:pPr>
    </w:p>
    <w:p w:rsidRDefault="0062599C" w:rsidP="00AA377A" w:rsidR="0062599C">
      <w:pPr>
        <w:ind w:firstLine="540"/>
        <w:jc w:val="both"/>
      </w:pPr>
      <w:r>
        <w:t>Nekretnina stečajnog dužnika JOLA d.o.o. u stečaju, Split,Viška 24.,OIB: 16850447583   i to  Stan oznake</w:t>
      </w:r>
      <w:r w:rsidR="007558E5">
        <w:t xml:space="preserve"> E-65 V, potkrovlje, površine 34,12 m2 (</w:t>
      </w:r>
      <w:proofErr w:type="spellStart"/>
      <w:r w:rsidR="007558E5">
        <w:t>rochbau</w:t>
      </w:r>
      <w:proofErr w:type="spellEnd"/>
      <w:r w:rsidR="007558E5">
        <w:t xml:space="preserve"> faza) i ostava u podrumu</w:t>
      </w:r>
      <w:r w:rsidR="00901A8C">
        <w:t>,  koji se nalaze u poslovno stambenoj zgradi u ulici Vlahe Paljetka 5 u Bjelovaru, izgrađenoj na kat. čest. 1003/31 ZU 5597 k.o. Bjelovar</w:t>
      </w:r>
      <w:r>
        <w:t>, predaje se u posjed i vlasništvo kupcu</w:t>
      </w:r>
      <w:r w:rsidR="007558E5">
        <w:t xml:space="preserve"> Katarini Banić </w:t>
      </w:r>
      <w:proofErr w:type="spellStart"/>
      <w:r w:rsidR="007558E5">
        <w:t>Dmitrašinović</w:t>
      </w:r>
      <w:proofErr w:type="spellEnd"/>
      <w:r w:rsidR="007558E5">
        <w:t xml:space="preserve">,  Bjelovar, </w:t>
      </w:r>
      <w:proofErr w:type="spellStart"/>
      <w:r w:rsidR="007558E5">
        <w:t>Ivanovčanska</w:t>
      </w:r>
      <w:proofErr w:type="spellEnd"/>
      <w:r w:rsidR="007558E5">
        <w:t xml:space="preserve"> 5, OIB: 31973379797</w:t>
      </w:r>
      <w:r>
        <w:t>.</w:t>
      </w:r>
    </w:p>
    <w:p w:rsidRDefault="0062599C" w:rsidP="0062599C" w:rsidR="0062599C">
      <w:pPr>
        <w:jc w:val="both"/>
      </w:pPr>
    </w:p>
    <w:p w:rsidRDefault="0062599C" w:rsidP="0062599C" w:rsidR="0062599C">
      <w:pPr>
        <w:tabs>
          <w:tab w:pos="1260" w:val="left"/>
        </w:tabs>
        <w:ind w:firstLine="540"/>
        <w:jc w:val="center"/>
      </w:pPr>
      <w:r>
        <w:t>Obrazloženje</w:t>
      </w:r>
    </w:p>
    <w:p w:rsidRDefault="0062599C" w:rsidP="0062599C" w:rsidR="0062599C">
      <w:pPr>
        <w:tabs>
          <w:tab w:pos="1260" w:val="left"/>
        </w:tabs>
        <w:ind w:firstLine="540"/>
        <w:jc w:val="center"/>
      </w:pPr>
    </w:p>
    <w:p w:rsidRDefault="0062599C" w:rsidP="0062599C" w:rsidR="0062599C">
      <w:r>
        <w:tab/>
        <w:t>U stečajnom postupku  koji se vodi kod ovog suda nad stečajnim dužnikom  JOLA d.o.o. u stečaju, Split,Viška 24.,OIB: 16850447583 , rješenjem ovog suda br. 1. St-92/2003 od 0</w:t>
      </w:r>
      <w:r w:rsidR="00901A8C">
        <w:t>6</w:t>
      </w:r>
      <w:r>
        <w:t>.</w:t>
      </w:r>
      <w:r w:rsidR="00901A8C">
        <w:t>travnja</w:t>
      </w:r>
      <w:r>
        <w:t xml:space="preserve">  201</w:t>
      </w:r>
      <w:r w:rsidR="00901A8C">
        <w:t>8</w:t>
      </w:r>
      <w:r>
        <w:t>. godine, nekretnina pobliže opisana u izreci ovog zaključka dosuđena je kupcu</w:t>
      </w:r>
      <w:r w:rsidR="00901A8C">
        <w:t xml:space="preserve"> </w:t>
      </w:r>
      <w:r w:rsidR="007558E5">
        <w:t xml:space="preserve">Katarini Banić </w:t>
      </w:r>
      <w:proofErr w:type="spellStart"/>
      <w:r w:rsidR="007558E5">
        <w:t>Dmitrašinović</w:t>
      </w:r>
      <w:proofErr w:type="spellEnd"/>
      <w:r w:rsidR="007558E5">
        <w:t xml:space="preserve">,  Bjelovar, </w:t>
      </w:r>
      <w:proofErr w:type="spellStart"/>
      <w:r w:rsidR="007558E5">
        <w:t>Ivanovčanska</w:t>
      </w:r>
      <w:proofErr w:type="spellEnd"/>
      <w:r w:rsidR="007558E5">
        <w:t xml:space="preserve"> 5, OIB: 31973379797</w:t>
      </w:r>
      <w:r>
        <w:t>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jc w:val="both"/>
      </w:pPr>
      <w:r>
        <w:rPr>
          <w:bCs/>
        </w:rPr>
        <w:tab/>
        <w:t xml:space="preserve">Rješenje ovog suda br. 1.St-92/2003 od </w:t>
      </w:r>
      <w:r w:rsidR="00901A8C">
        <w:t>06.travnja  2018. godine</w:t>
      </w:r>
      <w:r w:rsidR="007701CA">
        <w:t xml:space="preserve"> o</w:t>
      </w:r>
      <w:r>
        <w:rPr>
          <w:bCs/>
        </w:rPr>
        <w:t xml:space="preserve"> dosudi  predmetne nekretnine postalo je pravomoćno dana  2</w:t>
      </w:r>
      <w:r w:rsidR="007701CA">
        <w:rPr>
          <w:bCs/>
        </w:rPr>
        <w:t>4</w:t>
      </w:r>
      <w:r>
        <w:rPr>
          <w:bCs/>
        </w:rPr>
        <w:t>.</w:t>
      </w:r>
      <w:r w:rsidR="007701CA">
        <w:rPr>
          <w:bCs/>
        </w:rPr>
        <w:t>travnja</w:t>
      </w:r>
      <w:r>
        <w:rPr>
          <w:bCs/>
        </w:rPr>
        <w:t xml:space="preserve">  201</w:t>
      </w:r>
      <w:r w:rsidR="007701CA">
        <w:rPr>
          <w:bCs/>
        </w:rPr>
        <w:t>8</w:t>
      </w:r>
      <w:r>
        <w:rPr>
          <w:bCs/>
        </w:rPr>
        <w:t xml:space="preserve">. godine. </w:t>
      </w:r>
    </w:p>
    <w:p w:rsidRDefault="0062599C" w:rsidP="0062599C" w:rsidR="0062599C">
      <w:pPr>
        <w:jc w:val="both"/>
      </w:pPr>
    </w:p>
    <w:p w:rsidRDefault="0062599C" w:rsidP="0062599C" w:rsidR="0062599C">
      <w:pPr>
        <w:ind w:firstLine="708"/>
      </w:pPr>
      <w:r>
        <w:t>Kupac</w:t>
      </w:r>
      <w:r w:rsidR="007558E5">
        <w:t xml:space="preserve"> </w:t>
      </w:r>
      <w:proofErr w:type="spellStart"/>
      <w:r w:rsidR="007558E5">
        <w:t>KatarinA</w:t>
      </w:r>
      <w:proofErr w:type="spellEnd"/>
      <w:r w:rsidR="007558E5">
        <w:t xml:space="preserve"> Banić </w:t>
      </w:r>
      <w:proofErr w:type="spellStart"/>
      <w:r w:rsidR="007558E5">
        <w:t>Dmitrašinović</w:t>
      </w:r>
      <w:proofErr w:type="spellEnd"/>
      <w:r w:rsidR="007558E5">
        <w:t xml:space="preserve">,  Bjelovar, </w:t>
      </w:r>
      <w:proofErr w:type="spellStart"/>
      <w:r w:rsidR="007558E5">
        <w:t>Ivanovčanska</w:t>
      </w:r>
      <w:proofErr w:type="spellEnd"/>
      <w:r w:rsidR="007558E5">
        <w:t xml:space="preserve"> 5, OIB: 31973379797</w:t>
      </w:r>
      <w:r>
        <w:t>,</w:t>
      </w:r>
      <w:r>
        <w:rPr>
          <w:bCs/>
        </w:rPr>
        <w:t xml:space="preserve"> u cijelosti su plati</w:t>
      </w:r>
      <w:r w:rsidR="007701CA">
        <w:rPr>
          <w:bCs/>
        </w:rPr>
        <w:t>la</w:t>
      </w:r>
      <w:r>
        <w:rPr>
          <w:bCs/>
        </w:rPr>
        <w:t xml:space="preserve">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7558E5">
        <w:rPr>
          <w:bCs/>
        </w:rPr>
        <w:t>49</w:t>
      </w:r>
      <w:r w:rsidR="007701CA">
        <w:rPr>
          <w:bCs/>
        </w:rPr>
        <w:t>.</w:t>
      </w:r>
      <w:r w:rsidR="007558E5">
        <w:rPr>
          <w:bCs/>
        </w:rPr>
        <w:t>265</w:t>
      </w:r>
      <w:r w:rsidR="007701CA">
        <w:rPr>
          <w:bCs/>
        </w:rPr>
        <w:t>,</w:t>
      </w:r>
      <w:r>
        <w:t xml:space="preserve">00 kn </w:t>
      </w:r>
      <w:r>
        <w:rPr>
          <w:bCs/>
        </w:rPr>
        <w:t xml:space="preserve">u skladu s  </w:t>
      </w:r>
      <w:r>
        <w:t xml:space="preserve"> rješenjem ovog suda br. 1.St-92/2003 od 0</w:t>
      </w:r>
      <w:r w:rsidR="007701CA">
        <w:t>6</w:t>
      </w:r>
      <w:r>
        <w:t xml:space="preserve">. </w:t>
      </w:r>
      <w:r w:rsidR="007701CA">
        <w:t>travnja</w:t>
      </w:r>
      <w:r>
        <w:t xml:space="preserve">  201</w:t>
      </w:r>
      <w:r w:rsidR="007701CA">
        <w:t>8</w:t>
      </w:r>
      <w:r>
        <w:t xml:space="preserve">. godine  o dosudi nekretnine kupcu i to dana </w:t>
      </w:r>
      <w:r w:rsidR="007701CA">
        <w:t>0</w:t>
      </w:r>
      <w:r w:rsidR="007558E5">
        <w:t>4</w:t>
      </w:r>
      <w:r>
        <w:t>.</w:t>
      </w:r>
      <w:r w:rsidR="00AA377A">
        <w:t>s</w:t>
      </w:r>
      <w:r w:rsidR="007701CA">
        <w:t>vib</w:t>
      </w:r>
      <w:r w:rsidR="00AA377A">
        <w:t>nja</w:t>
      </w:r>
      <w:r>
        <w:t xml:space="preserve">  201</w:t>
      </w:r>
      <w:r w:rsidR="00AA377A">
        <w:t>8</w:t>
      </w:r>
      <w:r>
        <w:t>.godine.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2599C" w:rsidP="0062599C" w:rsidR="0062599C">
      <w:pPr>
        <w:ind w:firstLine="708"/>
        <w:rPr>
          <w:bCs/>
        </w:rPr>
      </w:pPr>
    </w:p>
    <w:p w:rsidRDefault="0062599C" w:rsidP="0062599C" w:rsidR="0062599C">
      <w:pPr>
        <w:ind w:firstLine="708" w:left="1416"/>
      </w:pPr>
      <w:r>
        <w:t xml:space="preserve">U  Splitu, dana  </w:t>
      </w:r>
      <w:r w:rsidR="00AA377A">
        <w:t>0</w:t>
      </w:r>
      <w:r w:rsidR="007558E5">
        <w:t>7</w:t>
      </w:r>
      <w:r>
        <w:t>.</w:t>
      </w:r>
      <w:r w:rsidR="00C52EF8">
        <w:t>svibnja</w:t>
      </w:r>
      <w:r>
        <w:t xml:space="preserve"> 2018. godine.</w:t>
      </w:r>
    </w:p>
    <w:p w:rsidRDefault="0062599C" w:rsidP="0062599C" w:rsidR="006259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599C" w:rsidP="0062599C" w:rsidR="0062599C">
      <w:pPr>
        <w:ind w:firstLine="708" w:left="3540"/>
        <w:jc w:val="both"/>
      </w:pPr>
    </w:p>
    <w:p w:rsidRDefault="0062599C" w:rsidP="00696C41" w:rsidR="00696C41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 xml:space="preserve">POUKA O PRAVNOM LIJEKU: </w:t>
      </w:r>
    </w:p>
    <w:p w:rsidRDefault="0062599C" w:rsidP="0062599C" w:rsidR="0062599C">
      <w:pPr>
        <w:jc w:val="both"/>
      </w:pPr>
      <w:r>
        <w:t>Protiv  zaključka  nije dopušten pravni lijek.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2EF8">
        <w:t xml:space="preserve">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2599C" w:rsidP="0062599C" w:rsidR="0062599C">
      <w:pPr>
        <w:jc w:val="both"/>
      </w:pPr>
    </w:p>
    <w:p w:rsidRDefault="0062599C" w:rsidP="0062599C" w:rsidR="00C52EF8">
      <w:pPr>
        <w:numPr>
          <w:ilvl w:val="0"/>
          <w:numId w:val="1"/>
        </w:numPr>
        <w:jc w:val="both"/>
      </w:pPr>
      <w:r>
        <w:t xml:space="preserve">kupcu </w:t>
      </w:r>
      <w:r w:rsidR="007558E5">
        <w:t xml:space="preserve">Katarini Banić </w:t>
      </w:r>
      <w:proofErr w:type="spellStart"/>
      <w:r w:rsidR="007558E5">
        <w:t>Dmitrašinović</w:t>
      </w:r>
      <w:proofErr w:type="spellEnd"/>
      <w:r w:rsidR="007558E5">
        <w:t xml:space="preserve">,  Bjelovar, </w:t>
      </w:r>
      <w:proofErr w:type="spellStart"/>
      <w:r w:rsidR="007558E5">
        <w:t>Ivanovčanska</w:t>
      </w:r>
      <w:proofErr w:type="spellEnd"/>
      <w:r w:rsidR="007558E5">
        <w:t xml:space="preserve"> 5 </w:t>
      </w:r>
    </w:p>
    <w:p w:rsidRDefault="0062599C" w:rsidP="0062599C" w:rsidR="0062599C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62599C" w:rsidP="0062599C" w:rsidR="0062599C" w:rsidRPr="00AA377A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62599C" w:rsidP="00C52EF8" w:rsidR="0062599C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62599C" w:rsidP="0062599C" w:rsidR="0062599C"/>
    <w:p w:rsidRDefault="0062599C" w:rsidP="0062599C" w:rsidR="0062599C"/>
    <w:p w:rsidRDefault="0062599C" w:rsidP="0062599C" w:rsidR="006259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99C"/>
    <w:rsid w:val="005C180B"/>
    <w:rsid w:val="0062599C"/>
    <w:rsid w:val="00696C41"/>
    <w:rsid w:val="007558E5"/>
    <w:rsid w:val="007701CA"/>
    <w:rsid w:val="00901A8C"/>
    <w:rsid w:val="00A21A66"/>
    <w:rsid w:val="00AA377A"/>
    <w:rsid w:val="00AF3B62"/>
    <w:rsid w:val="00C52EF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9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A6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A6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A6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A6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9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A6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A6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A6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A6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87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A9CA1-F652-428A-8EAC-E5A12D48C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1797</properties:Characters>
  <properties:Lines>57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2018-02-09T06:55:00Z</dcterms:created>
  <dc:creator>Velimir Vuković</dc:creator>
  <cp:lastModifiedBy>Velimir Vuković</cp:lastModifiedBy>
  <cp:lastPrinted>2018-05-07T07:47:00Z</cp:lastPrinted>
  <dcterms:modified xmlns:xsi="http://www.w3.org/2001/XMLSchema-instance" xsi:type="dcterms:W3CDTF">2018-05-07T07:48:00Z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